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Министерство науки и высшего образования Российской Федерации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Федеральное государственное образовательное учреждение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высшего образования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bCs/>
          <w:snapToGrid w:val="0"/>
          <w:szCs w:val="28"/>
          <w:lang w:eastAsia="ru-RU"/>
        </w:rPr>
      </w:pPr>
      <w:r w:rsidRPr="00BC3687">
        <w:rPr>
          <w:rFonts w:eastAsia="Times New Roman"/>
          <w:b/>
          <w:bCs/>
          <w:snapToGrid w:val="0"/>
          <w:szCs w:val="28"/>
          <w:lang w:eastAsia="ru-RU"/>
        </w:rPr>
        <w:t>ВЯТСКИЙ ГОСУДАРСТВЕННЫЙ УНИВЕРСИТЕТ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Институт математики и информационных систем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Факультет автоматики и вычислительной техники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Кафедра систем автоматизации управления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 xml:space="preserve">Дисциплина: </w:t>
      </w:r>
      <w:r w:rsidR="00783364" w:rsidRPr="00783364">
        <w:rPr>
          <w:rFonts w:eastAsia="Times New Roman"/>
          <w:b/>
          <w:szCs w:val="28"/>
          <w:lang w:eastAsia="ru-RU"/>
        </w:rPr>
        <w:t>Математические основы теории систем</w:t>
      </w:r>
    </w:p>
    <w:p w:rsidR="00BC3687" w:rsidRPr="000A3359" w:rsidRDefault="00BC3687" w:rsidP="00783364">
      <w:pPr>
        <w:spacing w:after="0" w:line="360" w:lineRule="auto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240" w:lineRule="auto"/>
        <w:rPr>
          <w:rFonts w:eastAsia="Times New Roman"/>
          <w:bCs/>
          <w:szCs w:val="28"/>
          <w:lang w:eastAsia="ru-RU"/>
        </w:rPr>
      </w:pPr>
    </w:p>
    <w:tbl>
      <w:tblPr>
        <w:tblW w:w="8499" w:type="dxa"/>
        <w:tblInd w:w="1668" w:type="dxa"/>
        <w:tblCellMar>
          <w:left w:w="10" w:type="dxa"/>
          <w:right w:w="10" w:type="dxa"/>
        </w:tblCellMar>
        <w:tblLook w:val="0000"/>
      </w:tblPr>
      <w:tblGrid>
        <w:gridCol w:w="3402"/>
        <w:gridCol w:w="222"/>
        <w:gridCol w:w="4456"/>
        <w:gridCol w:w="419"/>
      </w:tblGrid>
      <w:tr w:rsidR="00BC3687" w:rsidRPr="00BC3687" w:rsidTr="00BC3687">
        <w:trPr>
          <w:trHeight w:val="318"/>
        </w:trPr>
        <w:tc>
          <w:tcPr>
            <w:tcW w:w="3402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106CB5" w:rsidRDefault="00BC3687" w:rsidP="00BC3687">
            <w:pPr>
              <w:tabs>
                <w:tab w:val="left" w:pos="42"/>
              </w:tabs>
              <w:spacing w:after="0" w:line="240" w:lineRule="auto"/>
              <w:ind w:left="-817" w:firstLine="709"/>
              <w:rPr>
                <w:rFonts w:eastAsia="Times New Roman"/>
                <w:szCs w:val="28"/>
                <w:lang w:val="en-US"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Выполнил студент </w:t>
            </w:r>
          </w:p>
          <w:p w:rsidR="00BC3687" w:rsidRPr="00BC3687" w:rsidRDefault="00BC3687" w:rsidP="00BC3687">
            <w:pPr>
              <w:spacing w:after="0" w:line="240" w:lineRule="auto"/>
              <w:ind w:left="-108" w:right="-108" w:firstLine="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группы </w:t>
            </w: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ИТб</w:t>
            </w:r>
            <w:proofErr w:type="spellEnd"/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BC3687">
              <w:rPr>
                <w:rFonts w:eastAsia="Times New Roman"/>
                <w:szCs w:val="28"/>
                <w:lang w:eastAsia="ru-RU"/>
              </w:rPr>
              <w:t>2302-02-20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right="-129" w:firstLine="193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Ердяков</w:t>
            </w:r>
            <w:proofErr w:type="spellEnd"/>
            <w:r w:rsidRPr="00BC3687">
              <w:rPr>
                <w:rFonts w:eastAsia="Times New Roman"/>
                <w:szCs w:val="28"/>
                <w:lang w:eastAsia="ru-RU"/>
              </w:rPr>
              <w:t xml:space="preserve"> Роман Александрович</w:t>
            </w:r>
          </w:p>
        </w:tc>
        <w:tc>
          <w:tcPr>
            <w:tcW w:w="419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top w:val="single" w:sz="4" w:space="0" w:color="auto"/>
            </w:tcBorders>
            <w:shd w:val="clear" w:color="000000" w:fill="FFFFFF"/>
          </w:tcPr>
          <w:p w:rsidR="00BC3687" w:rsidRPr="00BC3687" w:rsidRDefault="00BC3687" w:rsidP="00BC3687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19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>Проверила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783364" w:rsidP="00783364">
            <w:pPr>
              <w:rPr>
                <w:rFonts w:eastAsia="Times New Roman"/>
                <w:szCs w:val="28"/>
                <w:lang w:eastAsia="ru-RU"/>
              </w:rPr>
            </w:pPr>
            <w:proofErr w:type="spellStart"/>
            <w:r>
              <w:t>Поздин</w:t>
            </w:r>
            <w:proofErr w:type="spellEnd"/>
            <w:r>
              <w:t xml:space="preserve"> Владимир Николаевич</w:t>
            </w:r>
          </w:p>
        </w:tc>
        <w:tc>
          <w:tcPr>
            <w:tcW w:w="419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BC3687" w:rsidRPr="00BC3687" w:rsidRDefault="00BC3687" w:rsidP="00BC3687">
      <w:pPr>
        <w:spacing w:after="0" w:line="240" w:lineRule="auto"/>
        <w:ind w:firstLine="1326"/>
        <w:rPr>
          <w:rFonts w:eastAsia="Times New Roman"/>
          <w:szCs w:val="28"/>
          <w:lang w:eastAsia="ru-RU"/>
        </w:rPr>
      </w:pPr>
    </w:p>
    <w:p w:rsidR="00B170F8" w:rsidRPr="00BC3687" w:rsidRDefault="00B170F8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br w:type="page"/>
      </w:r>
    </w:p>
    <w:p w:rsidR="00A430F4" w:rsidRPr="00BC3687" w:rsidRDefault="00A430F4" w:rsidP="004F08A1">
      <w:pPr>
        <w:pStyle w:val="af7"/>
        <w:spacing w:line="360" w:lineRule="auto"/>
        <w:ind w:firstLine="0"/>
      </w:pPr>
      <w:r w:rsidRPr="00BC3687">
        <w:lastRenderedPageBreak/>
        <w:t>СОДЕРЖАНИЕ</w:t>
      </w:r>
    </w:p>
    <w:sdt>
      <w:sdtPr>
        <w:id w:val="2037260"/>
        <w:docPartObj>
          <w:docPartGallery w:val="Table of Contents"/>
          <w:docPartUnique/>
        </w:docPartObj>
      </w:sdtPr>
      <w:sdtContent>
        <w:p w:rsidR="00783364" w:rsidRDefault="0007606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C3687">
            <w:fldChar w:fldCharType="begin"/>
          </w:r>
          <w:r w:rsidR="00313004" w:rsidRPr="00BC3687">
            <w:instrText xml:space="preserve"> TOC \o "1-3" \h \z \u </w:instrText>
          </w:r>
          <w:r w:rsidRPr="00BC3687">
            <w:fldChar w:fldCharType="separate"/>
          </w:r>
          <w:hyperlink w:anchor="_Toc200890520" w:history="1">
            <w:r w:rsidR="00783364" w:rsidRPr="00173A5B">
              <w:rPr>
                <w:rStyle w:val="af3"/>
                <w:noProof/>
              </w:rPr>
              <w:t>1</w:t>
            </w:r>
            <w:r w:rsidR="0078336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83364" w:rsidRPr="00173A5B">
              <w:rPr>
                <w:rStyle w:val="af3"/>
                <w:noProof/>
              </w:rPr>
              <w:t>Задание</w:t>
            </w:r>
            <w:r w:rsidR="00783364">
              <w:rPr>
                <w:noProof/>
                <w:webHidden/>
              </w:rPr>
              <w:tab/>
            </w:r>
            <w:r w:rsidR="00783364">
              <w:rPr>
                <w:noProof/>
                <w:webHidden/>
              </w:rPr>
              <w:fldChar w:fldCharType="begin"/>
            </w:r>
            <w:r w:rsidR="00783364">
              <w:rPr>
                <w:noProof/>
                <w:webHidden/>
              </w:rPr>
              <w:instrText xml:space="preserve"> PAGEREF _Toc200890520 \h </w:instrText>
            </w:r>
            <w:r w:rsidR="00783364">
              <w:rPr>
                <w:noProof/>
                <w:webHidden/>
              </w:rPr>
            </w:r>
            <w:r w:rsidR="00783364">
              <w:rPr>
                <w:noProof/>
                <w:webHidden/>
              </w:rPr>
              <w:fldChar w:fldCharType="separate"/>
            </w:r>
            <w:r w:rsidR="00783364">
              <w:rPr>
                <w:noProof/>
                <w:webHidden/>
              </w:rPr>
              <w:t>3</w:t>
            </w:r>
            <w:r w:rsidR="00783364">
              <w:rPr>
                <w:noProof/>
                <w:webHidden/>
              </w:rPr>
              <w:fldChar w:fldCharType="end"/>
            </w:r>
          </w:hyperlink>
        </w:p>
        <w:p w:rsidR="00783364" w:rsidRDefault="00783364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90521" w:history="1">
            <w:r w:rsidRPr="00173A5B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73A5B">
              <w:rPr>
                <w:rStyle w:val="af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004" w:rsidRPr="00BC3687" w:rsidRDefault="00076067" w:rsidP="004F08A1">
          <w:pPr>
            <w:spacing w:line="360" w:lineRule="auto"/>
            <w:ind w:firstLine="0"/>
          </w:pPr>
          <w:r w:rsidRPr="00BC3687">
            <w:fldChar w:fldCharType="end"/>
          </w:r>
        </w:p>
      </w:sdtContent>
    </w:sdt>
    <w:p w:rsidR="00313004" w:rsidRPr="00BC3687" w:rsidRDefault="00313004" w:rsidP="004F08A1">
      <w:pPr>
        <w:spacing w:after="0" w:line="360" w:lineRule="auto"/>
        <w:ind w:firstLine="0"/>
        <w:jc w:val="center"/>
        <w:outlineLvl w:val="0"/>
        <w:rPr>
          <w:rFonts w:eastAsia="Times New Roman"/>
          <w:szCs w:val="28"/>
          <w:lang w:eastAsia="ru-RU"/>
        </w:rPr>
      </w:pPr>
    </w:p>
    <w:p w:rsidR="000A7985" w:rsidRPr="003B3125" w:rsidRDefault="000A7985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val="en-US"/>
        </w:rPr>
      </w:pPr>
      <w:r w:rsidRPr="00BC3687">
        <w:rPr>
          <w:rFonts w:eastAsia="Times New Roman"/>
          <w:szCs w:val="28"/>
        </w:rPr>
        <w:br w:type="page"/>
      </w:r>
    </w:p>
    <w:p w:rsidR="009E4EBD" w:rsidRDefault="00313004" w:rsidP="00DD4ED2">
      <w:pPr>
        <w:pStyle w:val="1"/>
        <w:rPr>
          <w:lang w:val="ru-RU"/>
        </w:rPr>
      </w:pPr>
      <w:r w:rsidRPr="00BC3687">
        <w:lastRenderedPageBreak/>
        <w:t xml:space="preserve"> </w:t>
      </w:r>
      <w:bookmarkStart w:id="0" w:name="_Toc200890520"/>
      <w:r w:rsidR="00783364">
        <w:rPr>
          <w:lang w:val="ru-RU"/>
        </w:rPr>
        <w:t>Задание</w:t>
      </w:r>
      <w:bookmarkEnd w:id="0"/>
    </w:p>
    <w:p w:rsidR="00783364" w:rsidRPr="00783364" w:rsidRDefault="00783364" w:rsidP="00783364">
      <w:r>
        <w:t>Задача 1</w:t>
      </w:r>
    </w:p>
    <w:p w:rsidR="00783364" w:rsidRDefault="00783364" w:rsidP="00783364">
      <w:r>
        <w:t>Приняв множество первых 20 натуральных чисел в качестве универсума, зап</w:t>
      </w:r>
      <w:r>
        <w:t>и</w:t>
      </w:r>
      <w:r>
        <w:t xml:space="preserve">шите следующие его подмножества: </w:t>
      </w:r>
      <w:r w:rsidRPr="00F54BC4">
        <w:rPr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5pt;height:13.1pt" o:ole="">
            <v:imagedata r:id="rId8" o:title=""/>
          </v:shape>
          <o:OLEObject Type="Embed" ProgID="Equation.3" ShapeID="_x0000_i1025" DrawAspect="Content" ObjectID="_1811530934" r:id="rId9"/>
        </w:object>
      </w:r>
      <w:r>
        <w:t xml:space="preserve"> – четных чисел, </w:t>
      </w:r>
      <w:r w:rsidRPr="00F54BC4">
        <w:rPr>
          <w:position w:val="-4"/>
        </w:rPr>
        <w:object w:dxaOrig="260" w:dyaOrig="260">
          <v:shape id="_x0000_i1026" type="#_x0000_t75" style="width:13.1pt;height:13.1pt" o:ole="">
            <v:imagedata r:id="rId10" o:title=""/>
          </v:shape>
          <o:OLEObject Type="Embed" ProgID="Equation.3" ShapeID="_x0000_i1026" DrawAspect="Content" ObjectID="_1811530935" r:id="rId11"/>
        </w:object>
      </w:r>
      <w:r>
        <w:t xml:space="preserve"> – простых чисел</w:t>
      </w:r>
    </w:p>
    <w:p w:rsidR="00783364" w:rsidRDefault="00783364" w:rsidP="00783364">
      <w:pPr>
        <w:jc w:val="left"/>
        <w:rPr>
          <w:lang w:val="en-US"/>
        </w:rPr>
      </w:pPr>
      <w:r>
        <w:t>Решение</w:t>
      </w:r>
      <w:r>
        <w:rPr>
          <w:lang w:val="en-US"/>
        </w:rPr>
        <w:t>:</w:t>
      </w:r>
    </w:p>
    <w:p w:rsidR="00783364" w:rsidRDefault="00783364" w:rsidP="00783364">
      <w:pPr>
        <w:jc w:val="left"/>
        <w:rPr>
          <w:lang w:val="en-US"/>
        </w:rPr>
      </w:pPr>
      <w:r w:rsidRPr="00783364">
        <w:t xml:space="preserve">Примем универсум как множество первых 20 натуральных чисел: </w:t>
      </w:r>
    </w:p>
    <w:p w:rsidR="00783364" w:rsidRPr="00783364" w:rsidRDefault="00783364" w:rsidP="00783364">
      <w:pPr>
        <w:jc w:val="center"/>
        <w:rPr>
          <w:lang w:val="en-US"/>
        </w:rPr>
      </w:pPr>
      <w:r w:rsidRPr="00783364">
        <w:br/>
      </w:r>
      <w:r w:rsidRPr="00783364">
        <w:rPr>
          <w:rStyle w:val="af8"/>
          <w:b w:val="0"/>
        </w:rPr>
        <w:t>U = {1, 2, 3, 4, 5, 6, 7, 8, 9, 10, 11, 12, 13, 14, 15, 16, 17, 18, 19, 20}</w:t>
      </w:r>
    </w:p>
    <w:p w:rsidR="00783364" w:rsidRPr="00783364" w:rsidRDefault="00783364" w:rsidP="00783364">
      <w:pPr>
        <w:rPr>
          <w:lang w:val="en-US"/>
        </w:rPr>
      </w:pPr>
      <w:r w:rsidRPr="00783364">
        <w:t>Теперь выделим нужные подмножества:</w:t>
      </w:r>
    </w:p>
    <w:p w:rsidR="00783364" w:rsidRDefault="00783364" w:rsidP="00783364">
      <w:pPr>
        <w:jc w:val="left"/>
        <w:rPr>
          <w:rStyle w:val="af8"/>
          <w:b w:val="0"/>
          <w:lang w:val="en-US"/>
        </w:rPr>
      </w:pPr>
      <w:r w:rsidRPr="00783364">
        <w:rPr>
          <w:rStyle w:val="af8"/>
          <w:b w:val="0"/>
        </w:rPr>
        <w:t>A — множество чётных чисел:</w:t>
      </w:r>
    </w:p>
    <w:p w:rsidR="00783364" w:rsidRPr="00783364" w:rsidRDefault="00783364" w:rsidP="00783364">
      <w:pPr>
        <w:jc w:val="center"/>
      </w:pPr>
      <w:r w:rsidRPr="00783364">
        <w:t>A = {2, 4, 6, 8, 10, 12, 14, 16, 18, 20}</w:t>
      </w:r>
    </w:p>
    <w:p w:rsidR="00783364" w:rsidRPr="00783364" w:rsidRDefault="00783364" w:rsidP="00783364">
      <w:pPr>
        <w:jc w:val="left"/>
        <w:rPr>
          <w:rStyle w:val="af8"/>
          <w:b w:val="0"/>
        </w:rPr>
      </w:pPr>
      <w:r>
        <w:rPr>
          <w:rStyle w:val="af8"/>
          <w:b w:val="0"/>
          <w:lang w:val="en-US"/>
        </w:rPr>
        <w:t>D</w:t>
      </w:r>
      <w:r w:rsidRPr="00783364">
        <w:rPr>
          <w:rStyle w:val="af8"/>
          <w:b w:val="0"/>
        </w:rPr>
        <w:t xml:space="preserve"> — множество простых чисел:</w:t>
      </w:r>
    </w:p>
    <w:p w:rsidR="00783364" w:rsidRDefault="00783364" w:rsidP="00783364">
      <w:pPr>
        <w:jc w:val="center"/>
      </w:pPr>
      <w:r>
        <w:rPr>
          <w:lang w:val="en-US"/>
        </w:rPr>
        <w:t>D</w:t>
      </w:r>
      <w:r w:rsidRPr="00783364">
        <w:t xml:space="preserve"> = {2, 3, 5, 7, 11, 13, 17, 19}</w:t>
      </w:r>
    </w:p>
    <w:p w:rsidR="00783364" w:rsidRPr="00783364" w:rsidRDefault="00783364" w:rsidP="00783364">
      <w:pPr>
        <w:jc w:val="center"/>
      </w:pPr>
    </w:p>
    <w:p w:rsidR="00783364" w:rsidRPr="00783364" w:rsidRDefault="00783364" w:rsidP="00783364">
      <w:r>
        <w:t>Задача 2</w:t>
      </w:r>
    </w:p>
    <w:p w:rsidR="00A20197" w:rsidRDefault="00783364" w:rsidP="00783364">
      <w:r>
        <w:t xml:space="preserve">Запишите множество, получаемое в результате операции </w:t>
      </w:r>
      <w:r w:rsidRPr="00F54BC4">
        <w:rPr>
          <w:position w:val="-4"/>
        </w:rPr>
        <w:object w:dxaOrig="720" w:dyaOrig="260">
          <v:shape id="_x0000_i1027" type="#_x0000_t75" style="width:36pt;height:13.1pt" o:ole="">
            <v:imagedata r:id="rId12" o:title=""/>
          </v:shape>
          <o:OLEObject Type="Embed" ProgID="Equation.3" ShapeID="_x0000_i1027" DrawAspect="Content" ObjectID="_1811530936" r:id="rId13"/>
        </w:object>
      </w:r>
      <w:r>
        <w:t xml:space="preserve"> над множес</w:t>
      </w:r>
      <w:r>
        <w:t>т</w:t>
      </w:r>
      <w:r>
        <w:t>вами из задачи 1</w:t>
      </w:r>
    </w:p>
    <w:p w:rsidR="00783364" w:rsidRPr="00783364" w:rsidRDefault="00783364" w:rsidP="00783364">
      <w:r>
        <w:t>Решение</w:t>
      </w:r>
      <w:r w:rsidRPr="00783364">
        <w:t>:</w:t>
      </w:r>
    </w:p>
    <w:p w:rsidR="00783364" w:rsidRDefault="00783364" w:rsidP="00783364">
      <w:pPr>
        <w:jc w:val="left"/>
      </w:pPr>
      <w:r w:rsidRPr="00783364">
        <w:rPr>
          <w:rStyle w:val="af8"/>
          <w:b w:val="0"/>
        </w:rPr>
        <w:t>Общие элементы</w:t>
      </w:r>
      <w:r>
        <w:t xml:space="preserve"> в этих двух множествах: только число </w:t>
      </w:r>
      <w:r>
        <w:rPr>
          <w:rStyle w:val="af8"/>
        </w:rPr>
        <w:t>2</w:t>
      </w:r>
      <w:r>
        <w:t>, так как это единс</w:t>
      </w:r>
      <w:r>
        <w:t>т</w:t>
      </w:r>
      <w:r>
        <w:t>венное чётное простое число.</w:t>
      </w:r>
    </w:p>
    <w:p w:rsidR="00783364" w:rsidRDefault="00783364" w:rsidP="00783364">
      <w:pPr>
        <w:rPr>
          <w:rStyle w:val="mclose"/>
        </w:rPr>
      </w:pPr>
      <w:r w:rsidRPr="00F54BC4">
        <w:rPr>
          <w:position w:val="-4"/>
        </w:rPr>
        <w:object w:dxaOrig="720" w:dyaOrig="260">
          <v:shape id="_x0000_i1028" type="#_x0000_t75" style="width:36pt;height:13.1pt" o:ole="">
            <v:imagedata r:id="rId12" o:title=""/>
          </v:shape>
          <o:OLEObject Type="Embed" ProgID="Equation.3" ShapeID="_x0000_i1028" DrawAspect="Content" ObjectID="_1811530937" r:id="rId14"/>
        </w:object>
      </w:r>
      <w:r>
        <w:rPr>
          <w:rStyle w:val="mrel"/>
        </w:rPr>
        <w:t>=</w:t>
      </w:r>
      <w:r>
        <w:rPr>
          <w:rStyle w:val="mopen"/>
        </w:rPr>
        <w:t>{</w:t>
      </w:r>
      <w:r>
        <w:rPr>
          <w:rStyle w:val="mord"/>
        </w:rPr>
        <w:t>2</w:t>
      </w:r>
      <w:r>
        <w:rPr>
          <w:rStyle w:val="mclose"/>
        </w:rPr>
        <w:t>}</w:t>
      </w:r>
    </w:p>
    <w:p w:rsidR="00783364" w:rsidRDefault="00783364" w:rsidP="00783364">
      <w:pPr>
        <w:pStyle w:val="1"/>
        <w:rPr>
          <w:rStyle w:val="mclose"/>
          <w:lang w:val="ru-RU"/>
        </w:rPr>
      </w:pPr>
      <w:bookmarkStart w:id="1" w:name="_Toc200890521"/>
      <w:r>
        <w:rPr>
          <w:rStyle w:val="mclose"/>
          <w:lang w:val="ru-RU"/>
        </w:rPr>
        <w:t>Задание</w:t>
      </w:r>
      <w:bookmarkEnd w:id="1"/>
    </w:p>
    <w:p w:rsidR="00783364" w:rsidRDefault="00783364" w:rsidP="00783364">
      <w:r>
        <w:t xml:space="preserve">Даны два множества </w:t>
      </w:r>
      <w:r w:rsidRPr="00F54BC4">
        <w:object w:dxaOrig="2020" w:dyaOrig="360">
          <v:shape id="_x0000_i1029" type="#_x0000_t75" style="width:101.05pt;height:18pt" o:ole="">
            <v:imagedata r:id="rId15" o:title=""/>
          </v:shape>
          <o:OLEObject Type="Embed" ProgID="Equation.3" ShapeID="_x0000_i1029" DrawAspect="Content" ObjectID="_1811530938" r:id="rId16"/>
        </w:object>
      </w:r>
      <w:r>
        <w:t xml:space="preserve"> и </w:t>
      </w:r>
      <w:r w:rsidRPr="00F54BC4">
        <w:object w:dxaOrig="1719" w:dyaOrig="360">
          <v:shape id="_x0000_i1030" type="#_x0000_t75" style="width:85.9pt;height:18pt" o:ole="">
            <v:imagedata r:id="rId17" o:title=""/>
          </v:shape>
          <o:OLEObject Type="Embed" ProgID="Equation.3" ShapeID="_x0000_i1030" DrawAspect="Content" ObjectID="_1811530939" r:id="rId18"/>
        </w:object>
      </w:r>
      <w:r>
        <w:t xml:space="preserve"> </w:t>
      </w:r>
      <w:proofErr w:type="spellStart"/>
      <w:proofErr w:type="gramStart"/>
      <w:r>
        <w:t>и</w:t>
      </w:r>
      <w:proofErr w:type="spellEnd"/>
      <w:proofErr w:type="gramEnd"/>
      <w:r>
        <w:t xml:space="preserve"> определено бина</w:t>
      </w:r>
      <w:r>
        <w:t>р</w:t>
      </w:r>
      <w:r>
        <w:t>ное отношение</w:t>
      </w:r>
      <w:r w:rsidRPr="00F54BC4">
        <w:object w:dxaOrig="7300" w:dyaOrig="360">
          <v:shape id="_x0000_i1031" type="#_x0000_t75" style="width:364.9pt;height:18pt" o:ole="">
            <v:imagedata r:id="rId19" o:title=""/>
          </v:shape>
          <o:OLEObject Type="Embed" ProgID="Equation.3" ShapeID="_x0000_i1031" DrawAspect="Content" ObjectID="_1811530940" r:id="rId20"/>
        </w:object>
      </w:r>
      <w:r>
        <w:t xml:space="preserve">. </w:t>
      </w:r>
    </w:p>
    <w:p w:rsidR="00783364" w:rsidRDefault="00783364" w:rsidP="00783364">
      <w:pPr>
        <w:rPr>
          <w:lang w:val="en-US"/>
        </w:rPr>
      </w:pPr>
      <w:r>
        <w:t>Записать для данного отношения область определения и область значений. О</w:t>
      </w:r>
      <w:r>
        <w:t>п</w:t>
      </w:r>
      <w:r>
        <w:t xml:space="preserve">ределить сечения по каждому элементу </w:t>
      </w:r>
      <w:proofErr w:type="gramStart"/>
      <w:r>
        <w:t>из</w:t>
      </w:r>
      <w:proofErr w:type="gramEnd"/>
      <w:r>
        <w:t xml:space="preserve"> </w:t>
      </w:r>
      <w:r w:rsidRPr="00F54BC4">
        <w:rPr>
          <w:position w:val="-4"/>
        </w:rPr>
        <w:object w:dxaOrig="279" w:dyaOrig="260">
          <v:shape id="_x0000_i1032" type="#_x0000_t75" style="width:13.9pt;height:13.1pt" o:ole="">
            <v:imagedata r:id="rId21" o:title=""/>
          </v:shape>
          <o:OLEObject Type="Embed" ProgID="Equation.3" ShapeID="_x0000_i1032" DrawAspect="Content" ObjectID="_1811530941" r:id="rId22"/>
        </w:object>
      </w:r>
      <w:r>
        <w:t xml:space="preserve">. Записать фактор-множество </w:t>
      </w:r>
      <w:r w:rsidRPr="00F54BC4">
        <w:rPr>
          <w:position w:val="-6"/>
        </w:rPr>
        <w:object w:dxaOrig="520" w:dyaOrig="279">
          <v:shape id="_x0000_i1033" type="#_x0000_t75" style="width:26.2pt;height:13.9pt" o:ole="">
            <v:imagedata r:id="rId23" o:title=""/>
          </v:shape>
          <o:OLEObject Type="Embed" ProgID="Equation.3" ShapeID="_x0000_i1033" DrawAspect="Content" ObjectID="_1811530942" r:id="rId24"/>
        </w:object>
      </w:r>
      <w:r>
        <w:t>.</w:t>
      </w:r>
    </w:p>
    <w:p w:rsidR="00783364" w:rsidRDefault="00783364" w:rsidP="00783364">
      <w:pPr>
        <w:rPr>
          <w:spacing w:val="-14"/>
          <w:szCs w:val="28"/>
        </w:rPr>
      </w:pPr>
      <w:r>
        <w:rPr>
          <w:spacing w:val="-14"/>
          <w:szCs w:val="28"/>
        </w:rPr>
        <w:t>Решение</w:t>
      </w:r>
      <w:r>
        <w:rPr>
          <w:spacing w:val="-14"/>
          <w:szCs w:val="28"/>
          <w:lang w:val="en-US"/>
        </w:rPr>
        <w:t>:</w:t>
      </w:r>
    </w:p>
    <w:p w:rsidR="00664D2A" w:rsidRDefault="00664D2A" w:rsidP="00664D2A">
      <w:pPr>
        <w:jc w:val="center"/>
        <w:rPr>
          <w:rStyle w:val="katex-mathml"/>
          <w:lang w:val="en-US"/>
        </w:rPr>
      </w:pPr>
      <w:r>
        <w:rPr>
          <w:spacing w:val="-14"/>
          <w:szCs w:val="28"/>
        </w:rPr>
        <w:t xml:space="preserve">Область определения – </w:t>
      </w:r>
      <w:r>
        <w:t>множество всех</w:t>
      </w:r>
      <w:r>
        <w:rPr>
          <w:rStyle w:val="af8"/>
          <w:b w:val="0"/>
        </w:rPr>
        <w:t xml:space="preserve"> </w:t>
      </w:r>
      <w:r>
        <w:rPr>
          <w:rStyle w:val="af8"/>
          <w:b w:val="0"/>
          <w:lang w:val="en-US"/>
        </w:rPr>
        <w:t>x</w:t>
      </w:r>
      <w:r>
        <w:t>, которые участвуют в парах.</w:t>
      </w:r>
      <w:r w:rsidRPr="00664D2A">
        <w:t xml:space="preserve"> </w:t>
      </w:r>
      <w:r>
        <w:t>Из отнош</w:t>
      </w:r>
      <w:r>
        <w:t>е</w:t>
      </w:r>
      <w:r>
        <w:t xml:space="preserve">ния видно, что участвуют все элементы </w:t>
      </w:r>
      <w:r>
        <w:rPr>
          <w:rStyle w:val="katex-mathml"/>
          <w:lang w:val="en-US"/>
        </w:rPr>
        <w:t>X</w:t>
      </w:r>
      <w:r w:rsidRPr="00664D2A">
        <w:rPr>
          <w:rStyle w:val="katex-mathml"/>
        </w:rPr>
        <w:t xml:space="preserve">, </w:t>
      </w:r>
      <w:proofErr w:type="gramStart"/>
      <w:r>
        <w:rPr>
          <w:rStyle w:val="katex-mathml"/>
        </w:rPr>
        <w:t>значит область определения равна</w:t>
      </w:r>
      <w:proofErr w:type="gramEnd"/>
      <w:r w:rsidRPr="00664D2A">
        <w:rPr>
          <w:rStyle w:val="katex-mathml"/>
        </w:rPr>
        <w:t>:</w:t>
      </w:r>
    </w:p>
    <w:p w:rsidR="00664D2A" w:rsidRPr="00664D2A" w:rsidRDefault="00EB444F" w:rsidP="00664D2A">
      <w:pPr>
        <w:jc w:val="center"/>
        <w:rPr>
          <w:spacing w:val="-14"/>
          <w:szCs w:val="28"/>
        </w:rPr>
      </w:pPr>
      <w:r w:rsidRPr="00664D2A">
        <w:rPr>
          <w:position w:val="-12"/>
        </w:rPr>
        <w:object w:dxaOrig="2060" w:dyaOrig="360">
          <v:shape id="_x0000_i1034" type="#_x0000_t75" style="width:103.1pt;height:18pt" o:ole="">
            <v:imagedata r:id="rId25" o:title=""/>
          </v:shape>
          <o:OLEObject Type="Embed" ProgID="Equation.3" ShapeID="_x0000_i1034" DrawAspect="Content" ObjectID="_1811530943" r:id="rId26"/>
        </w:object>
      </w:r>
    </w:p>
    <w:p w:rsidR="00664D2A" w:rsidRPr="00664D2A" w:rsidRDefault="00664D2A" w:rsidP="00783364">
      <w:pPr>
        <w:rPr>
          <w:highlight w:val="white"/>
        </w:rPr>
      </w:pPr>
      <w:r>
        <w:rPr>
          <w:highlight w:val="white"/>
        </w:rPr>
        <w:lastRenderedPageBreak/>
        <w:t xml:space="preserve">Область значения – множество всех </w:t>
      </w:r>
      <w:r>
        <w:rPr>
          <w:highlight w:val="white"/>
          <w:lang w:val="en-US"/>
        </w:rPr>
        <w:t>y</w:t>
      </w:r>
      <w:r w:rsidRPr="00664D2A">
        <w:rPr>
          <w:highlight w:val="white"/>
        </w:rPr>
        <w:t>,</w:t>
      </w:r>
      <w:r>
        <w:rPr>
          <w:highlight w:val="white"/>
        </w:rPr>
        <w:t xml:space="preserve"> которые </w:t>
      </w:r>
      <w:r>
        <w:t xml:space="preserve">участвуют </w:t>
      </w:r>
      <w:r>
        <w:rPr>
          <w:highlight w:val="white"/>
        </w:rPr>
        <w:t>в парах</w:t>
      </w:r>
      <w:r w:rsidRPr="00664D2A">
        <w:rPr>
          <w:highlight w:val="white"/>
        </w:rPr>
        <w:t>.</w:t>
      </w:r>
      <w:r>
        <w:rPr>
          <w:highlight w:val="white"/>
        </w:rPr>
        <w:t xml:space="preserve"> Из отнош</w:t>
      </w:r>
      <w:r>
        <w:rPr>
          <w:highlight w:val="white"/>
        </w:rPr>
        <w:t>е</w:t>
      </w:r>
      <w:r>
        <w:rPr>
          <w:highlight w:val="white"/>
        </w:rPr>
        <w:t xml:space="preserve">ния видно, что участвуют все элементы </w:t>
      </w:r>
      <w:r>
        <w:rPr>
          <w:highlight w:val="white"/>
          <w:lang w:val="en-US"/>
        </w:rPr>
        <w:t>Y</w:t>
      </w:r>
      <w:r w:rsidRPr="00664D2A">
        <w:rPr>
          <w:highlight w:val="white"/>
        </w:rPr>
        <w:t xml:space="preserve">, </w:t>
      </w:r>
      <w:proofErr w:type="gramStart"/>
      <w:r>
        <w:rPr>
          <w:highlight w:val="white"/>
        </w:rPr>
        <w:t>значит область значения равна</w:t>
      </w:r>
      <w:proofErr w:type="gramEnd"/>
      <w:r w:rsidRPr="00664D2A">
        <w:rPr>
          <w:highlight w:val="white"/>
        </w:rPr>
        <w:t>:</w:t>
      </w:r>
    </w:p>
    <w:p w:rsidR="00783364" w:rsidRDefault="00EB444F" w:rsidP="00664D2A">
      <w:pPr>
        <w:jc w:val="center"/>
        <w:rPr>
          <w:lang w:val="en-US"/>
        </w:rPr>
      </w:pPr>
      <w:r w:rsidRPr="00664D2A">
        <w:rPr>
          <w:position w:val="-12"/>
        </w:rPr>
        <w:object w:dxaOrig="1800" w:dyaOrig="360">
          <v:shape id="_x0000_i1035" type="#_x0000_t75" style="width:90pt;height:18pt" o:ole="">
            <v:imagedata r:id="rId27" o:title=""/>
          </v:shape>
          <o:OLEObject Type="Embed" ProgID="Equation.3" ShapeID="_x0000_i1035" DrawAspect="Content" ObjectID="_1811530944" r:id="rId28"/>
        </w:object>
      </w:r>
    </w:p>
    <w:p w:rsidR="00EA1CBD" w:rsidRPr="00EA1CBD" w:rsidRDefault="00EA1CBD" w:rsidP="00EA1CBD">
      <w:pPr>
        <w:rPr>
          <w:rStyle w:val="af8"/>
          <w:b w:val="0"/>
          <w:lang w:val="en-US"/>
        </w:rPr>
      </w:pPr>
      <w:r w:rsidRPr="00EA1CBD">
        <w:rPr>
          <w:rStyle w:val="af8"/>
          <w:b w:val="0"/>
        </w:rPr>
        <w:t xml:space="preserve">Сечения по каждому элементу из </w:t>
      </w:r>
      <w:r>
        <w:rPr>
          <w:rStyle w:val="af8"/>
          <w:b w:val="0"/>
          <w:lang w:val="en-US"/>
        </w:rPr>
        <w:t>X</w:t>
      </w:r>
      <w:r w:rsidRPr="00EA1CBD">
        <w:rPr>
          <w:rStyle w:val="af8"/>
          <w:b w:val="0"/>
        </w:rPr>
        <w:t xml:space="preserve"> </w:t>
      </w:r>
      <w:r>
        <w:rPr>
          <w:rStyle w:val="af8"/>
          <w:b w:val="0"/>
        </w:rPr>
        <w:t>это множество</w:t>
      </w:r>
      <w:r w:rsidRPr="00EA1CBD">
        <w:rPr>
          <w:rStyle w:val="af8"/>
          <w:b w:val="0"/>
        </w:rPr>
        <w:t xml:space="preserve"> </w:t>
      </w:r>
      <m:oMath>
        <m:r>
          <w:rPr>
            <w:rStyle w:val="af8"/>
            <w:rFonts w:ascii="Cambria Math" w:hAnsi="Cambria Math"/>
          </w:rPr>
          <m:t>A</m:t>
        </m:r>
        <m:d>
          <m:dPr>
            <m:ctrlPr>
              <w:rPr>
                <w:rStyle w:val="af8"/>
                <w:rFonts w:ascii="Cambria Math" w:hAnsi="Cambria Math"/>
                <w:b w:val="0"/>
                <w:i/>
              </w:rPr>
            </m:ctrlPr>
          </m:dPr>
          <m:e>
            <m:sSub>
              <m:sSubPr>
                <m:ctrlPr>
                  <w:rPr>
                    <w:rStyle w:val="af8"/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Style w:val="af8"/>
                    <w:rFonts w:ascii="Cambria Math" w:hAnsi="Cambria Math"/>
                  </w:rPr>
                  <m:t>x</m:t>
                </m:r>
              </m:e>
              <m:sub>
                <m:r>
                  <w:rPr>
                    <w:rStyle w:val="af8"/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Style w:val="af8"/>
          <w:b w:val="0"/>
        </w:rPr>
        <w:t xml:space="preserve"> - множество всех </w:t>
      </w:r>
      <m:oMath>
        <m:sSub>
          <m:sSubPr>
            <m:ctrlPr>
              <w:rPr>
                <w:rStyle w:val="af8"/>
                <w:rFonts w:ascii="Cambria Math" w:hAnsi="Cambria Math"/>
                <w:b w:val="0"/>
                <w:i/>
              </w:rPr>
            </m:ctrlPr>
          </m:sSubPr>
          <m:e>
            <m:r>
              <w:rPr>
                <w:rStyle w:val="af8"/>
                <w:rFonts w:ascii="Cambria Math" w:hAnsi="Cambria Math"/>
              </w:rPr>
              <m:t>y</m:t>
            </m:r>
          </m:e>
          <m:sub>
            <m:r>
              <w:rPr>
                <w:rStyle w:val="af8"/>
                <w:rFonts w:ascii="Cambria Math" w:hAnsi="Cambria Math"/>
              </w:rPr>
              <m:t>j</m:t>
            </m:r>
          </m:sub>
        </m:sSub>
      </m:oMath>
    </w:p>
    <w:p w:rsidR="00EA1CBD" w:rsidRPr="00EA1CBD" w:rsidRDefault="00EA1CBD" w:rsidP="00EA1CBD">
      <w:pPr>
        <w:ind w:firstLine="0"/>
        <w:rPr>
          <w:rStyle w:val="af8"/>
          <w:b w:val="0"/>
        </w:rPr>
      </w:pPr>
      <w:proofErr w:type="gramStart"/>
      <w:r>
        <w:rPr>
          <w:rStyle w:val="af8"/>
          <w:b w:val="0"/>
          <w:lang w:val="en-US"/>
        </w:rPr>
        <w:t>c</w:t>
      </w:r>
      <w:proofErr w:type="gramEnd"/>
      <w:r>
        <w:rPr>
          <w:rStyle w:val="af8"/>
          <w:b w:val="0"/>
        </w:rPr>
        <w:t xml:space="preserve"> которыми связан </w:t>
      </w:r>
      <m:oMath>
        <m:sSub>
          <m:sSubPr>
            <m:ctrlPr>
              <w:rPr>
                <w:rStyle w:val="af8"/>
                <w:rFonts w:ascii="Cambria Math" w:hAnsi="Cambria Math"/>
                <w:b w:val="0"/>
                <w:i/>
              </w:rPr>
            </m:ctrlPr>
          </m:sSubPr>
          <m:e>
            <m:r>
              <w:rPr>
                <w:rStyle w:val="af8"/>
                <w:rFonts w:ascii="Cambria Math" w:hAnsi="Cambria Math"/>
              </w:rPr>
              <m:t>x</m:t>
            </m:r>
          </m:e>
          <m:sub>
            <m:r>
              <w:rPr>
                <w:rStyle w:val="af8"/>
                <w:rFonts w:ascii="Cambria Math" w:hAnsi="Cambria Math"/>
              </w:rPr>
              <m:t>i</m:t>
            </m:r>
          </m:sub>
        </m:sSub>
      </m:oMath>
      <w:r w:rsidRPr="00EA1CBD">
        <w:rPr>
          <w:rStyle w:val="af8"/>
          <w:b w:val="0"/>
        </w:rPr>
        <w:t>:</w:t>
      </w:r>
    </w:p>
    <w:p w:rsidR="00EA1CBD" w:rsidRPr="00EA1CBD" w:rsidRDefault="00EA1CBD" w:rsidP="00EA1CBD">
      <w:pPr>
        <w:ind w:firstLine="0"/>
        <w:rPr>
          <w:rStyle w:val="af8"/>
          <w:b w:val="0"/>
          <w:lang w:val="en-US"/>
        </w:rPr>
      </w:pPr>
      <m:oMathPara>
        <m:oMathParaPr>
          <m:jc m:val="left"/>
        </m:oMathParaPr>
        <m:oMath>
          <m:r>
            <w:rPr>
              <w:rStyle w:val="af8"/>
              <w:rFonts w:ascii="Cambria Math" w:hAnsi="Cambria Math"/>
            </w:rPr>
            <m:t>A</m:t>
          </m:r>
          <m:d>
            <m:dPr>
              <m:ctrlPr>
                <w:rPr>
                  <w:rStyle w:val="af8"/>
                  <w:rFonts w:ascii="Cambria Math" w:hAnsi="Cambria Math"/>
                  <w:b w:val="0"/>
                  <w:i/>
                </w:rPr>
              </m:ctrlPr>
            </m:dPr>
            <m:e>
              <m:sSub>
                <m:sSubPr>
                  <m:ctrlPr>
                    <w:rPr>
                      <w:rStyle w:val="af8"/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w:rPr>
                      <w:rStyle w:val="af8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af8"/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Style w:val="af8"/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Style w:val="af8"/>
                  <w:rFonts w:ascii="Cambria Math" w:hAnsi="Cambria Math"/>
                  <w:b w:val="0"/>
                  <w:i/>
                </w:rPr>
              </m:ctrlPr>
            </m:dPr>
            <m:e>
              <m:sSub>
                <m:sSubPr>
                  <m:ctrlPr>
                    <w:rPr>
                      <w:rStyle w:val="af8"/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w:rPr>
                      <w:rStyle w:val="af8"/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Style w:val="af8"/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EA1CBD" w:rsidRPr="00EA1CBD" w:rsidRDefault="00EA1CBD" w:rsidP="00EA1CBD">
      <w:pPr>
        <w:ind w:firstLine="0"/>
        <w:rPr>
          <w:rStyle w:val="af8"/>
          <w:b w:val="0"/>
          <w:lang w:val="en-US"/>
        </w:rPr>
      </w:pPr>
      <m:oMathPara>
        <m:oMathParaPr>
          <m:jc m:val="left"/>
        </m:oMathParaPr>
        <m:oMath>
          <m:r>
            <w:rPr>
              <w:rStyle w:val="af8"/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Style w:val="af8"/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af8"/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w:rPr>
                      <w:rStyle w:val="af8"/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Style w:val="af8"/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Style w:val="af8"/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Style w:val="af8"/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af8"/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w:rPr>
                      <w:rStyle w:val="af8"/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Style w:val="af8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af8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af8"/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w:rPr>
                      <w:rStyle w:val="af8"/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Style w:val="af8"/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Style w:val="af8"/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Style w:val="af8"/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w:rPr>
                      <w:rStyle w:val="af8"/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Style w:val="af8"/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:rsidR="00EA1CBD" w:rsidRPr="00EA1CBD" w:rsidRDefault="00EA1CBD" w:rsidP="00EA1CBD">
      <w:pPr>
        <w:ind w:firstLine="0"/>
        <w:rPr>
          <w:rStyle w:val="af8"/>
          <w:b w:val="0"/>
          <w:lang w:val="en-US"/>
        </w:rPr>
      </w:pPr>
      <m:oMathPara>
        <m:oMathParaPr>
          <m:jc m:val="left"/>
        </m:oMathParaPr>
        <m:oMath>
          <m:r>
            <w:rPr>
              <w:rStyle w:val="af8"/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Style w:val="af8"/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af8"/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w:rPr>
                      <w:rStyle w:val="af8"/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Style w:val="af8"/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Style w:val="af8"/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Style w:val="af8"/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af8"/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w:rPr>
                      <w:rStyle w:val="af8"/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Style w:val="af8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af8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af8"/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w:rPr>
                      <w:rStyle w:val="af8"/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Style w:val="af8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af8"/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Style w:val="af8"/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w:rPr>
                      <w:rStyle w:val="af8"/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Style w:val="af8"/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:rsidR="00EA1CBD" w:rsidRPr="00EA1CBD" w:rsidRDefault="00EA1CBD" w:rsidP="00EA1CBD">
      <w:pPr>
        <w:ind w:firstLine="0"/>
        <w:rPr>
          <w:rStyle w:val="af8"/>
          <w:b w:val="0"/>
          <w:lang w:val="en-US"/>
        </w:rPr>
      </w:pPr>
      <m:oMathPara>
        <m:oMathParaPr>
          <m:jc m:val="left"/>
        </m:oMathParaPr>
        <m:oMath>
          <m:r>
            <w:rPr>
              <w:rStyle w:val="af8"/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Style w:val="af8"/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af8"/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w:rPr>
                      <w:rStyle w:val="af8"/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Style w:val="af8"/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Style w:val="af8"/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Style w:val="af8"/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af8"/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w:rPr>
                      <w:rStyle w:val="af8"/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Style w:val="af8"/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:rsidR="00EA1CBD" w:rsidRPr="00EA1CBD" w:rsidRDefault="00EA1CBD" w:rsidP="00EA1CBD">
      <w:pPr>
        <w:ind w:firstLine="0"/>
        <w:rPr>
          <w:rStyle w:val="af8"/>
          <w:b w:val="0"/>
          <w:lang w:val="en-US"/>
        </w:rPr>
      </w:pPr>
      <m:oMathPara>
        <m:oMathParaPr>
          <m:jc m:val="left"/>
        </m:oMathParaPr>
        <m:oMath>
          <m:r>
            <w:rPr>
              <w:rStyle w:val="af8"/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Style w:val="af8"/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af8"/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w:rPr>
                      <w:rStyle w:val="af8"/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Style w:val="af8"/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  <m:r>
            <w:rPr>
              <w:rStyle w:val="af8"/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Style w:val="af8"/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af8"/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w:rPr>
                      <w:rStyle w:val="af8"/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Style w:val="af8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af8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af8"/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w:rPr>
                      <w:rStyle w:val="af8"/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Style w:val="af8"/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:rsidR="00664D2A" w:rsidRPr="00EB444F" w:rsidRDefault="00EA1CBD" w:rsidP="00EB4828">
      <w:r>
        <w:rPr>
          <w:rStyle w:val="af8"/>
          <w:b w:val="0"/>
        </w:rPr>
        <w:t xml:space="preserve">Фактор множества </w:t>
      </w:r>
      <w:r>
        <w:rPr>
          <w:rStyle w:val="af8"/>
          <w:b w:val="0"/>
          <w:lang w:val="en-US"/>
        </w:rPr>
        <w:t>Y</w:t>
      </w:r>
      <w:r w:rsidRPr="00EA1CBD">
        <w:rPr>
          <w:rStyle w:val="af8"/>
          <w:b w:val="0"/>
        </w:rPr>
        <w:t>/</w:t>
      </w:r>
      <w:r>
        <w:rPr>
          <w:rStyle w:val="af8"/>
          <w:b w:val="0"/>
          <w:lang w:val="en-US"/>
        </w:rPr>
        <w:t>A</w:t>
      </w:r>
      <w:r w:rsidRPr="00EA1CBD">
        <w:rPr>
          <w:rStyle w:val="af8"/>
          <w:b w:val="0"/>
        </w:rPr>
        <w:t xml:space="preserve"> </w:t>
      </w:r>
      <w:r>
        <w:rPr>
          <w:rStyle w:val="af8"/>
          <w:b w:val="0"/>
        </w:rPr>
        <w:t>–</w:t>
      </w:r>
      <w:r w:rsidRPr="00EA1CBD">
        <w:rPr>
          <w:rStyle w:val="af8"/>
          <w:b w:val="0"/>
        </w:rPr>
        <w:t xml:space="preserve"> </w:t>
      </w:r>
      <w:r w:rsidR="00EB444F" w:rsidRPr="00EB444F">
        <w:rPr>
          <w:rStyle w:val="af8"/>
          <w:b w:val="0"/>
        </w:rPr>
        <w:t xml:space="preserve">разделение множества </w:t>
      </w:r>
      <w:r w:rsidR="00EB444F" w:rsidRPr="00EB444F">
        <w:rPr>
          <w:rStyle w:val="katex-mathml"/>
          <w:bCs/>
          <w:lang w:val="en-US"/>
        </w:rPr>
        <w:t>Y</w:t>
      </w:r>
      <w:r w:rsidR="00EB444F" w:rsidRPr="00EB444F">
        <w:rPr>
          <w:rStyle w:val="katex-mathml"/>
          <w:b/>
          <w:bCs/>
        </w:rPr>
        <w:t xml:space="preserve"> </w:t>
      </w:r>
      <w:r w:rsidR="00EB444F">
        <w:t>на группы, где внутри гру</w:t>
      </w:r>
      <w:r w:rsidR="00EB444F">
        <w:t>п</w:t>
      </w:r>
      <w:r w:rsidR="00EB444F">
        <w:t xml:space="preserve">пы </w:t>
      </w:r>
      <w:r w:rsidR="00EB444F" w:rsidRPr="00EB444F">
        <w:t xml:space="preserve">– </w:t>
      </w:r>
      <w:r w:rsidR="00EB444F">
        <w:t>элементы</w:t>
      </w:r>
      <w:r w:rsidR="00EB444F" w:rsidRPr="00EB444F">
        <w:t>,</w:t>
      </w:r>
      <w:r w:rsidR="00EB444F">
        <w:t xml:space="preserve"> которые хоть раз встречались вместе у одного </w:t>
      </w:r>
      <w:r w:rsidR="00EB444F">
        <w:rPr>
          <w:rStyle w:val="katex-mathml"/>
          <w:lang w:val="en-US"/>
        </w:rPr>
        <w:t>x</w:t>
      </w:r>
      <w:r w:rsidR="00EB444F">
        <w:rPr>
          <w:rStyle w:val="katex-mathml"/>
        </w:rPr>
        <w:t xml:space="preserve">. </w:t>
      </w:r>
      <w:r w:rsidR="00EB4828">
        <w:t>Анализируя это</w:t>
      </w:r>
      <w:r w:rsidR="00EB4828" w:rsidRPr="00EB444F">
        <w:t>:</w:t>
      </w:r>
    </w:p>
    <w:p w:rsidR="00EB4828" w:rsidRDefault="00EB4828" w:rsidP="00EB4828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- встречаются вместе в </m:t>
          </m:r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EB4828" w:rsidRPr="00EB4828" w:rsidRDefault="00EB4828" w:rsidP="00EB4828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- </m:t>
          </m:r>
          <m:r>
            <w:rPr>
              <w:rFonts w:ascii="Cambria Math" w:hAnsi="Cambria Math"/>
            </w:rPr>
            <m:t xml:space="preserve">встречаются вместе в </m:t>
          </m:r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:rsidR="00EB4828" w:rsidRPr="00EB4828" w:rsidRDefault="00EB4828" w:rsidP="00EB4828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</w:rPr>
            <m:t xml:space="preserve">встречаются вместе в </m:t>
          </m:r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</m:oMath>
      </m:oMathPara>
    </w:p>
    <w:p w:rsidR="00664D2A" w:rsidRDefault="00EB444F" w:rsidP="00EB444F">
      <w:r>
        <w:t xml:space="preserve">Значит </w:t>
      </w:r>
      <w:r>
        <w:rPr>
          <w:lang w:val="en-US"/>
        </w:rPr>
        <w:t>Y</w:t>
      </w:r>
      <w:r w:rsidRPr="00EB444F">
        <w:t>/</w:t>
      </w:r>
      <w:r>
        <w:rPr>
          <w:lang w:val="en-US"/>
        </w:rPr>
        <w:t>A</w:t>
      </w:r>
      <w:r>
        <w:t xml:space="preserve"> одна группа</w:t>
      </w:r>
      <w:r w:rsidRPr="00EB444F">
        <w:t xml:space="preserve"> = 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begChr m:val="{"/>
            <m:endChr m:val="}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</w:p>
    <w:p w:rsidR="00EB444F" w:rsidRDefault="00EB444F" w:rsidP="00EB444F">
      <w:pPr>
        <w:rPr>
          <w:lang w:val="en-US"/>
        </w:rPr>
      </w:pPr>
    </w:p>
    <w:p w:rsidR="00EB444F" w:rsidRDefault="00EB444F" w:rsidP="00EB444F">
      <w:pPr>
        <w:pStyle w:val="1"/>
        <w:rPr>
          <w:lang w:val="ru-RU"/>
        </w:rPr>
      </w:pPr>
      <w:proofErr w:type="spellStart"/>
      <w:r>
        <w:t>Задание</w:t>
      </w:r>
      <w:proofErr w:type="spellEnd"/>
    </w:p>
    <w:p w:rsidR="00EB444F" w:rsidRDefault="00EB444F" w:rsidP="00EB444F">
      <w:pPr>
        <w:rPr>
          <w:szCs w:val="28"/>
          <w:lang w:val="en-US"/>
        </w:rPr>
      </w:pPr>
      <w:r>
        <w:rPr>
          <w:szCs w:val="28"/>
        </w:rPr>
        <w:t xml:space="preserve">Найти расстояния между двоичными словами </w:t>
      </w:r>
      <w:r w:rsidRPr="00F54BC4">
        <w:rPr>
          <w:position w:val="-10"/>
          <w:szCs w:val="28"/>
        </w:rPr>
        <w:object w:dxaOrig="1540" w:dyaOrig="320">
          <v:shape id="_x0000_i1036" type="#_x0000_t75" style="width:76.9pt;height:15.95pt" o:ole="">
            <v:imagedata r:id="rId29" o:title=""/>
          </v:shape>
          <o:OLEObject Type="Embed" ProgID="Equation.3" ShapeID="_x0000_i1036" DrawAspect="Content" ObjectID="_1811530945" r:id="rId30"/>
        </w:object>
      </w:r>
      <w:r>
        <w:rPr>
          <w:szCs w:val="28"/>
        </w:rPr>
        <w:t xml:space="preserve">, </w:t>
      </w:r>
      <w:r w:rsidRPr="00F54BC4">
        <w:rPr>
          <w:position w:val="-10"/>
          <w:szCs w:val="28"/>
        </w:rPr>
        <w:object w:dxaOrig="1579" w:dyaOrig="320">
          <v:shape id="_x0000_i1037" type="#_x0000_t75" style="width:78.95pt;height:15.95pt" o:ole="">
            <v:imagedata r:id="rId31" o:title=""/>
          </v:shape>
          <o:OLEObject Type="Embed" ProgID="Equation.3" ShapeID="_x0000_i1037" DrawAspect="Content" ObjectID="_1811530946" r:id="rId32"/>
        </w:object>
      </w:r>
      <w:r>
        <w:rPr>
          <w:szCs w:val="28"/>
        </w:rPr>
        <w:t xml:space="preserve"> и</w:t>
      </w:r>
      <w:r w:rsidRPr="00EB444F">
        <w:rPr>
          <w:szCs w:val="28"/>
        </w:rPr>
        <w:t xml:space="preserve"> </w:t>
      </w:r>
      <w:r w:rsidRPr="00F54BC4">
        <w:rPr>
          <w:position w:val="-10"/>
          <w:szCs w:val="28"/>
        </w:rPr>
        <w:object w:dxaOrig="1540" w:dyaOrig="320">
          <v:shape id="_x0000_i1038" type="#_x0000_t75" style="width:76.9pt;height:15.95pt" o:ole="">
            <v:imagedata r:id="rId33" o:title=""/>
          </v:shape>
          <o:OLEObject Type="Embed" ProgID="Equation.3" ShapeID="_x0000_i1038" DrawAspect="Content" ObjectID="_1811530947" r:id="rId34"/>
        </w:object>
      </w:r>
      <w:r>
        <w:rPr>
          <w:szCs w:val="28"/>
        </w:rPr>
        <w:t>.</w:t>
      </w:r>
    </w:p>
    <w:p w:rsidR="00EB444F" w:rsidRDefault="00EB444F" w:rsidP="00EB444F">
      <w:pPr>
        <w:rPr>
          <w:szCs w:val="28"/>
          <w:lang w:val="en-US"/>
        </w:rPr>
      </w:pPr>
      <w:r>
        <w:rPr>
          <w:szCs w:val="28"/>
        </w:rPr>
        <w:t>Решение</w:t>
      </w:r>
      <w:r>
        <w:rPr>
          <w:szCs w:val="28"/>
          <w:lang w:val="en-US"/>
        </w:rPr>
        <w:t>:</w:t>
      </w:r>
    </w:p>
    <w:p w:rsidR="00EB444F" w:rsidRDefault="00EB444F" w:rsidP="00EB444F">
      <w:pPr>
        <w:rPr>
          <w:lang w:val="en-US"/>
        </w:rPr>
      </w:pPr>
      <w:r>
        <w:t>Расстояние между двоичными словами – количество позиций, в которых соо</w:t>
      </w:r>
      <w:r>
        <w:t>т</w:t>
      </w:r>
      <w:r>
        <w:t>ветствующие символы различаются</w:t>
      </w:r>
      <w:r w:rsidRPr="00EB444F">
        <w:t>.</w:t>
      </w:r>
    </w:p>
    <w:p w:rsidR="00EB444F" w:rsidRDefault="00EB444F" w:rsidP="00EB444F">
      <w:pPr>
        <w:rPr>
          <w:lang w:val="en-US"/>
        </w:rPr>
      </w:pPr>
      <w:r>
        <w:t xml:space="preserve">Сравним </w:t>
      </w:r>
      <w:r>
        <w:rPr>
          <w:lang w:val="en-US"/>
        </w:rPr>
        <w:t xml:space="preserve">x </w:t>
      </w:r>
      <w:r>
        <w:t xml:space="preserve">и </w:t>
      </w:r>
      <w:r>
        <w:rPr>
          <w:lang w:val="en-US"/>
        </w:rPr>
        <w:t>y:</w:t>
      </w:r>
    </w:p>
    <w:tbl>
      <w:tblPr>
        <w:tblStyle w:val="a5"/>
        <w:tblW w:w="0" w:type="auto"/>
        <w:tblLook w:val="04A0"/>
      </w:tblPr>
      <w:tblGrid>
        <w:gridCol w:w="1301"/>
        <w:gridCol w:w="1140"/>
        <w:gridCol w:w="1140"/>
        <w:gridCol w:w="1140"/>
        <w:gridCol w:w="1140"/>
        <w:gridCol w:w="1140"/>
        <w:gridCol w:w="1140"/>
        <w:gridCol w:w="1140"/>
        <w:gridCol w:w="1140"/>
      </w:tblGrid>
      <w:tr w:rsidR="00220EF1" w:rsidTr="00220EF1">
        <w:tc>
          <w:tcPr>
            <w:tcW w:w="1157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x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0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0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0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</w:tr>
      <w:tr w:rsidR="00220EF1" w:rsidTr="00220EF1">
        <w:tc>
          <w:tcPr>
            <w:tcW w:w="1157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y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0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0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0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</w:tr>
      <w:tr w:rsidR="00220EF1" w:rsidTr="00220EF1">
        <w:tc>
          <w:tcPr>
            <w:tcW w:w="1157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различия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</w:tr>
    </w:tbl>
    <w:p w:rsidR="00EB444F" w:rsidRDefault="00220EF1" w:rsidP="00EB444F">
      <w:pPr>
        <w:rPr>
          <w:highlight w:val="white"/>
        </w:rPr>
      </w:pPr>
      <w:r>
        <w:rPr>
          <w:highlight w:val="white"/>
        </w:rPr>
        <w:t>Итого 2 отличия</w:t>
      </w:r>
    </w:p>
    <w:p w:rsidR="00220EF1" w:rsidRDefault="00220EF1" w:rsidP="00EB444F">
      <w:pPr>
        <w:rPr>
          <w:highlight w:val="white"/>
          <w:lang w:val="en-US"/>
        </w:rPr>
      </w:pPr>
      <w:r>
        <w:rPr>
          <w:highlight w:val="white"/>
        </w:rPr>
        <w:t xml:space="preserve">Сравним </w:t>
      </w:r>
      <w:r>
        <w:rPr>
          <w:highlight w:val="white"/>
          <w:lang w:val="en-US"/>
        </w:rPr>
        <w:t>x, z:</w:t>
      </w:r>
    </w:p>
    <w:tbl>
      <w:tblPr>
        <w:tblStyle w:val="a5"/>
        <w:tblW w:w="0" w:type="auto"/>
        <w:tblLayout w:type="fixed"/>
        <w:tblLook w:val="04A0"/>
      </w:tblPr>
      <w:tblGrid>
        <w:gridCol w:w="1384"/>
        <w:gridCol w:w="931"/>
        <w:gridCol w:w="1158"/>
        <w:gridCol w:w="1158"/>
        <w:gridCol w:w="1158"/>
        <w:gridCol w:w="1158"/>
        <w:gridCol w:w="1158"/>
        <w:gridCol w:w="1158"/>
        <w:gridCol w:w="1158"/>
      </w:tblGrid>
      <w:tr w:rsidR="00220EF1" w:rsidTr="00220EF1">
        <w:tc>
          <w:tcPr>
            <w:tcW w:w="1384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lastRenderedPageBreak/>
              <w:t>x</w:t>
            </w:r>
          </w:p>
        </w:tc>
        <w:tc>
          <w:tcPr>
            <w:tcW w:w="931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0</w:t>
            </w:r>
          </w:p>
        </w:tc>
        <w:tc>
          <w:tcPr>
            <w:tcW w:w="1158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0</w:t>
            </w:r>
          </w:p>
        </w:tc>
        <w:tc>
          <w:tcPr>
            <w:tcW w:w="1158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0</w:t>
            </w:r>
          </w:p>
        </w:tc>
        <w:tc>
          <w:tcPr>
            <w:tcW w:w="1158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</w:tr>
      <w:tr w:rsidR="00220EF1" w:rsidTr="00220EF1">
        <w:tc>
          <w:tcPr>
            <w:tcW w:w="1384" w:type="dxa"/>
          </w:tcPr>
          <w:p w:rsidR="00220EF1" w:rsidRDefault="00220EF1" w:rsidP="00EB444F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z</w:t>
            </w:r>
          </w:p>
        </w:tc>
        <w:tc>
          <w:tcPr>
            <w:tcW w:w="931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</w:tr>
      <w:tr w:rsidR="00220EF1" w:rsidTr="00220EF1">
        <w:tc>
          <w:tcPr>
            <w:tcW w:w="1384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разл</w:t>
            </w:r>
            <w:r>
              <w:rPr>
                <w:highlight w:val="white"/>
              </w:rPr>
              <w:t>и</w:t>
            </w:r>
            <w:r>
              <w:rPr>
                <w:highlight w:val="white"/>
              </w:rPr>
              <w:t>чия</w:t>
            </w:r>
          </w:p>
        </w:tc>
        <w:tc>
          <w:tcPr>
            <w:tcW w:w="931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EB444F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</w:tbl>
    <w:p w:rsidR="00220EF1" w:rsidRDefault="00220EF1" w:rsidP="00EB444F">
      <w:pPr>
        <w:rPr>
          <w:highlight w:val="white"/>
        </w:rPr>
      </w:pPr>
      <w:r>
        <w:rPr>
          <w:highlight w:val="white"/>
        </w:rPr>
        <w:t>Итого 4 отличия</w:t>
      </w:r>
    </w:p>
    <w:p w:rsidR="00220EF1" w:rsidRDefault="00220EF1" w:rsidP="00EB444F">
      <w:pPr>
        <w:rPr>
          <w:highlight w:val="white"/>
          <w:lang w:val="en-US"/>
        </w:rPr>
      </w:pPr>
      <w:r>
        <w:rPr>
          <w:highlight w:val="white"/>
        </w:rPr>
        <w:t xml:space="preserve">Сравним </w:t>
      </w:r>
      <w:r>
        <w:rPr>
          <w:highlight w:val="white"/>
          <w:lang w:val="en-US"/>
        </w:rPr>
        <w:t>y, z:</w:t>
      </w:r>
    </w:p>
    <w:tbl>
      <w:tblPr>
        <w:tblStyle w:val="a5"/>
        <w:tblW w:w="0" w:type="auto"/>
        <w:tblLayout w:type="fixed"/>
        <w:tblLook w:val="04A0"/>
      </w:tblPr>
      <w:tblGrid>
        <w:gridCol w:w="1384"/>
        <w:gridCol w:w="931"/>
        <w:gridCol w:w="1158"/>
        <w:gridCol w:w="1158"/>
        <w:gridCol w:w="1158"/>
        <w:gridCol w:w="1158"/>
        <w:gridCol w:w="1158"/>
        <w:gridCol w:w="1158"/>
        <w:gridCol w:w="1158"/>
      </w:tblGrid>
      <w:tr w:rsidR="00220EF1" w:rsidTr="00802B50">
        <w:tc>
          <w:tcPr>
            <w:tcW w:w="1384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y</w:t>
            </w:r>
          </w:p>
        </w:tc>
        <w:tc>
          <w:tcPr>
            <w:tcW w:w="931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0</w:t>
            </w:r>
          </w:p>
        </w:tc>
        <w:tc>
          <w:tcPr>
            <w:tcW w:w="1158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0</w:t>
            </w:r>
          </w:p>
        </w:tc>
        <w:tc>
          <w:tcPr>
            <w:tcW w:w="1158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0</w:t>
            </w:r>
          </w:p>
        </w:tc>
        <w:tc>
          <w:tcPr>
            <w:tcW w:w="1158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</w:tr>
      <w:tr w:rsidR="00220EF1" w:rsidTr="00802B50">
        <w:tc>
          <w:tcPr>
            <w:tcW w:w="1384" w:type="dxa"/>
          </w:tcPr>
          <w:p w:rsid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z</w:t>
            </w:r>
          </w:p>
        </w:tc>
        <w:tc>
          <w:tcPr>
            <w:tcW w:w="931" w:type="dxa"/>
          </w:tcPr>
          <w:p w:rsidR="00220EF1" w:rsidRPr="00220EF1" w:rsidRDefault="00220EF1" w:rsidP="00802B50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802B50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802B50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802B50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802B50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802B50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802B50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802B50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</w:tr>
      <w:tr w:rsidR="00220EF1" w:rsidTr="00802B50">
        <w:tc>
          <w:tcPr>
            <w:tcW w:w="1384" w:type="dxa"/>
          </w:tcPr>
          <w:p w:rsidR="00220EF1" w:rsidRPr="00220EF1" w:rsidRDefault="00220EF1" w:rsidP="00802B50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разл</w:t>
            </w:r>
            <w:r>
              <w:rPr>
                <w:highlight w:val="white"/>
              </w:rPr>
              <w:t>и</w:t>
            </w:r>
            <w:r>
              <w:rPr>
                <w:highlight w:val="white"/>
              </w:rPr>
              <w:t>чия</w:t>
            </w:r>
          </w:p>
        </w:tc>
        <w:tc>
          <w:tcPr>
            <w:tcW w:w="931" w:type="dxa"/>
          </w:tcPr>
          <w:p w:rsidR="00220EF1" w:rsidRPr="00220EF1" w:rsidRDefault="00220EF1" w:rsidP="00802B50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802B50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802B50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802B50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802B50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1158" w:type="dxa"/>
          </w:tcPr>
          <w:p w:rsidR="00220EF1" w:rsidRPr="00220EF1" w:rsidRDefault="00220EF1" w:rsidP="00802B50">
            <w:pPr>
              <w:ind w:firstLine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0</w:t>
            </w:r>
          </w:p>
        </w:tc>
        <w:tc>
          <w:tcPr>
            <w:tcW w:w="1158" w:type="dxa"/>
          </w:tcPr>
          <w:p w:rsidR="00220EF1" w:rsidRPr="00220EF1" w:rsidRDefault="00220EF1" w:rsidP="00802B50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</w:tbl>
    <w:p w:rsidR="00220EF1" w:rsidRDefault="00220EF1" w:rsidP="00EB444F">
      <w:pPr>
        <w:rPr>
          <w:highlight w:val="white"/>
        </w:rPr>
      </w:pPr>
      <w:r>
        <w:rPr>
          <w:highlight w:val="white"/>
        </w:rPr>
        <w:t>Итого 4 отличия</w:t>
      </w:r>
    </w:p>
    <w:p w:rsidR="00220EF1" w:rsidRDefault="00220EF1" w:rsidP="004B5C18">
      <w:pPr>
        <w:jc w:val="left"/>
        <w:rPr>
          <w:highlight w:val="white"/>
        </w:rPr>
      </w:pPr>
      <w:r>
        <w:rPr>
          <w:highlight w:val="white"/>
        </w:rPr>
        <w:t>Ответ</w:t>
      </w:r>
      <w:r w:rsidRPr="00220EF1">
        <w:rPr>
          <w:highlight w:val="white"/>
        </w:rPr>
        <w:t xml:space="preserve">: </w:t>
      </w:r>
      <w:r w:rsidR="004B5C18">
        <w:rPr>
          <w:highlight w:val="white"/>
        </w:rPr>
        <w:t>Расстояния</w:t>
      </w:r>
      <w:r>
        <w:rPr>
          <w:highlight w:val="white"/>
        </w:rPr>
        <w:t xml:space="preserve"> между двоичными словами </w:t>
      </w:r>
      <w:r w:rsidRPr="00220EF1">
        <w:rPr>
          <w:highlight w:val="white"/>
        </w:rPr>
        <w:t>(</w:t>
      </w:r>
      <w:r>
        <w:rPr>
          <w:highlight w:val="white"/>
          <w:lang w:val="en-US"/>
        </w:rPr>
        <w:t>x</w:t>
      </w:r>
      <w:r w:rsidRPr="00220EF1">
        <w:rPr>
          <w:highlight w:val="white"/>
        </w:rPr>
        <w:t xml:space="preserve">, </w:t>
      </w:r>
      <w:r>
        <w:rPr>
          <w:highlight w:val="white"/>
          <w:lang w:val="en-US"/>
        </w:rPr>
        <w:t>y</w:t>
      </w:r>
      <w:r w:rsidRPr="00220EF1">
        <w:rPr>
          <w:highlight w:val="white"/>
        </w:rPr>
        <w:t>) = 2, (</w:t>
      </w:r>
      <w:r>
        <w:rPr>
          <w:highlight w:val="white"/>
          <w:lang w:val="en-US"/>
        </w:rPr>
        <w:t>x</w:t>
      </w:r>
      <w:r w:rsidRPr="00220EF1">
        <w:rPr>
          <w:highlight w:val="white"/>
        </w:rPr>
        <w:t xml:space="preserve">, </w:t>
      </w:r>
      <w:r>
        <w:rPr>
          <w:highlight w:val="white"/>
          <w:lang w:val="en-US"/>
        </w:rPr>
        <w:t>z</w:t>
      </w:r>
      <w:r w:rsidRPr="00220EF1">
        <w:rPr>
          <w:highlight w:val="white"/>
        </w:rPr>
        <w:t>) = 4, (</w:t>
      </w:r>
      <w:r>
        <w:rPr>
          <w:highlight w:val="white"/>
          <w:lang w:val="en-US"/>
        </w:rPr>
        <w:t>y</w:t>
      </w:r>
      <w:r w:rsidRPr="00220EF1">
        <w:rPr>
          <w:highlight w:val="white"/>
        </w:rPr>
        <w:t xml:space="preserve">, </w:t>
      </w:r>
      <w:r>
        <w:rPr>
          <w:highlight w:val="white"/>
          <w:lang w:val="en-US"/>
        </w:rPr>
        <w:t>z</w:t>
      </w:r>
      <w:r w:rsidRPr="00220EF1">
        <w:rPr>
          <w:highlight w:val="white"/>
        </w:rPr>
        <w:t>) = 4</w:t>
      </w:r>
    </w:p>
    <w:p w:rsidR="00E82B7A" w:rsidRDefault="00E82B7A" w:rsidP="004B5C18">
      <w:pPr>
        <w:jc w:val="left"/>
        <w:rPr>
          <w:highlight w:val="white"/>
        </w:rPr>
      </w:pPr>
    </w:p>
    <w:p w:rsidR="00E82B7A" w:rsidRDefault="00E82B7A" w:rsidP="00E82B7A">
      <w:pPr>
        <w:pStyle w:val="1"/>
        <w:rPr>
          <w:highlight w:val="white"/>
        </w:rPr>
      </w:pPr>
      <w:proofErr w:type="spellStart"/>
      <w:r>
        <w:rPr>
          <w:highlight w:val="white"/>
        </w:rPr>
        <w:t>Задание</w:t>
      </w:r>
      <w:proofErr w:type="spellEnd"/>
    </w:p>
    <w:p w:rsidR="00FE0C43" w:rsidRDefault="00FE0C43" w:rsidP="00FE0C43">
      <w:r>
        <w:t>Построить граф заданный матрицей смежности. Классифицировать получе</w:t>
      </w:r>
      <w:r>
        <w:t>н</w:t>
      </w:r>
      <w:r>
        <w:t>ный граф, записать матрицу инцидентности.</w:t>
      </w:r>
    </w:p>
    <w:p w:rsidR="00FE0C43" w:rsidRPr="00462352" w:rsidRDefault="00FE0C43" w:rsidP="00FE0C43">
      <w:pPr>
        <w:rPr>
          <w:position w:val="-84"/>
        </w:rPr>
      </w:pPr>
      <w:r>
        <w:t xml:space="preserve">Матрица смежности </w:t>
      </w:r>
      <w:r w:rsidRPr="00F54BC4">
        <w:rPr>
          <w:position w:val="-84"/>
        </w:rPr>
        <w:object w:dxaOrig="2160" w:dyaOrig="1800">
          <v:shape id="_x0000_i1039" type="#_x0000_t75" style="width:108pt;height:90pt" o:ole="">
            <v:imagedata r:id="rId35" o:title=""/>
          </v:shape>
          <o:OLEObject Type="Embed" ProgID="Equation.3" ShapeID="_x0000_i1039" DrawAspect="Content" ObjectID="_1811530948" r:id="rId36"/>
        </w:object>
      </w:r>
      <w:r>
        <w:rPr>
          <w:position w:val="-84"/>
        </w:rPr>
        <w:t xml:space="preserve"> </w:t>
      </w:r>
    </w:p>
    <w:p w:rsidR="00FE0C43" w:rsidRDefault="00FE0C43" w:rsidP="00FE0C43">
      <w:r>
        <w:t>Решение</w:t>
      </w:r>
    </w:p>
    <w:p w:rsidR="00FE0C43" w:rsidRPr="00FE0C43" w:rsidRDefault="00FE0C43" w:rsidP="00FE0C43">
      <w:pPr>
        <w:rPr>
          <w:position w:val="-84"/>
        </w:rPr>
      </w:pPr>
      <w:r>
        <w:t>Построим граф на рисунке 1</w:t>
      </w:r>
    </w:p>
    <w:p w:rsidR="00E82B7A" w:rsidRDefault="000B558C" w:rsidP="00FE0C43">
      <w:pPr>
        <w:jc w:val="center"/>
        <w:rPr>
          <w:highlight w:val="white"/>
        </w:rPr>
      </w:pPr>
      <w:r>
        <w:rPr>
          <w:noProof/>
          <w:lang w:eastAsia="ru-RU"/>
        </w:rPr>
        <w:drawing>
          <wp:inline distT="0" distB="0" distL="0" distR="0">
            <wp:extent cx="3172883" cy="1766363"/>
            <wp:effectExtent l="19050" t="0" r="8467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826" cy="176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C43" w:rsidRDefault="00FE0C43" w:rsidP="00FE0C43">
      <w:pPr>
        <w:jc w:val="center"/>
        <w:rPr>
          <w:highlight w:val="white"/>
        </w:rPr>
      </w:pPr>
      <w:r>
        <w:rPr>
          <w:highlight w:val="white"/>
        </w:rPr>
        <w:t>Рисунок 1. Граф</w:t>
      </w:r>
    </w:p>
    <w:p w:rsidR="00FE0C43" w:rsidRDefault="00F047A8" w:rsidP="003458B3">
      <w:r>
        <w:rPr>
          <w:highlight w:val="white"/>
        </w:rPr>
        <w:lastRenderedPageBreak/>
        <w:t>Классификация графа</w:t>
      </w:r>
      <w:r w:rsidR="003458B3" w:rsidRPr="003458B3">
        <w:t>: неориентированный</w:t>
      </w:r>
      <w:r w:rsidR="003458B3">
        <w:t>, так как его матрица смежности симметрична</w:t>
      </w:r>
      <w:r w:rsidR="003458B3" w:rsidRPr="003458B3">
        <w:t xml:space="preserve">, </w:t>
      </w:r>
      <w:r w:rsidR="003458B3">
        <w:t xml:space="preserve">имеет петлю </w:t>
      </w:r>
      <w:r w:rsidR="003458B3">
        <w:rPr>
          <w:lang w:val="en-US"/>
        </w:rPr>
        <w:t>S</w:t>
      </w:r>
      <w:r w:rsidR="003458B3" w:rsidRPr="003458B3">
        <w:t xml:space="preserve">[3][3], </w:t>
      </w:r>
      <w:r w:rsidR="003458B3">
        <w:t xml:space="preserve">не </w:t>
      </w:r>
      <w:proofErr w:type="gramStart"/>
      <w:r w:rsidR="003458B3">
        <w:t>связный</w:t>
      </w:r>
      <w:proofErr w:type="gramEnd"/>
      <w:r w:rsidR="003458B3">
        <w:t xml:space="preserve"> так как нет пути от любой вершины к любой.</w:t>
      </w:r>
    </w:p>
    <w:p w:rsidR="003458B3" w:rsidRPr="003458B3" w:rsidRDefault="003458B3" w:rsidP="003458B3">
      <w:pPr>
        <w:rPr>
          <w:lang w:val="en-US"/>
        </w:rPr>
      </w:pPr>
      <w:r>
        <w:t>Матрица инцидентности</w:t>
      </w:r>
      <w:r>
        <w:rPr>
          <w:lang w:val="en-US"/>
        </w:rPr>
        <w:t>:</w:t>
      </w:r>
    </w:p>
    <w:tbl>
      <w:tblPr>
        <w:tblStyle w:val="a5"/>
        <w:tblW w:w="0" w:type="auto"/>
        <w:tblLook w:val="04A0"/>
      </w:tblPr>
      <w:tblGrid>
        <w:gridCol w:w="2121"/>
        <w:gridCol w:w="1666"/>
        <w:gridCol w:w="1666"/>
        <w:gridCol w:w="1666"/>
        <w:gridCol w:w="1667"/>
        <w:gridCol w:w="1635"/>
      </w:tblGrid>
      <w:tr w:rsidR="00FC7565" w:rsidTr="00FC7565">
        <w:tc>
          <w:tcPr>
            <w:tcW w:w="2121" w:type="dxa"/>
          </w:tcPr>
          <w:p w:rsidR="00FC7565" w:rsidRPr="00FC7565" w:rsidRDefault="00FC7565" w:rsidP="003458B3">
            <w:pPr>
              <w:ind w:firstLine="0"/>
            </w:pPr>
            <w:r>
              <w:t>Вершины</w:t>
            </w:r>
            <w:r>
              <w:rPr>
                <w:lang w:val="en-US"/>
              </w:rPr>
              <w:t>/</w:t>
            </w:r>
            <w:r>
              <w:t>ребра</w:t>
            </w:r>
          </w:p>
        </w:tc>
        <w:tc>
          <w:tcPr>
            <w:tcW w:w="1666" w:type="dxa"/>
          </w:tcPr>
          <w:p w:rsidR="00FC7565" w:rsidRPr="00462352" w:rsidRDefault="00462352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1666" w:type="dxa"/>
          </w:tcPr>
          <w:p w:rsidR="00FC7565" w:rsidRPr="00462352" w:rsidRDefault="00462352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1666" w:type="dxa"/>
          </w:tcPr>
          <w:p w:rsidR="00FC7565" w:rsidRPr="00462352" w:rsidRDefault="00462352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1667" w:type="dxa"/>
          </w:tcPr>
          <w:p w:rsidR="00FC7565" w:rsidRPr="00462352" w:rsidRDefault="00462352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1635" w:type="dxa"/>
          </w:tcPr>
          <w:p w:rsidR="00FC7565" w:rsidRPr="00462352" w:rsidRDefault="00462352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</w:tr>
      <w:tr w:rsidR="00FC7565" w:rsidTr="00FC7565">
        <w:tc>
          <w:tcPr>
            <w:tcW w:w="2121" w:type="dxa"/>
          </w:tcPr>
          <w:p w:rsidR="00FC7565" w:rsidRPr="00FC7565" w:rsidRDefault="00462352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FC7565">
              <w:rPr>
                <w:lang w:val="en-US"/>
              </w:rPr>
              <w:t>1</w:t>
            </w:r>
          </w:p>
        </w:tc>
        <w:tc>
          <w:tcPr>
            <w:tcW w:w="1666" w:type="dxa"/>
          </w:tcPr>
          <w:p w:rsidR="00FC7565" w:rsidRPr="00E75FDD" w:rsidRDefault="00E75FDD" w:rsidP="003458B3">
            <w:pPr>
              <w:ind w:firstLine="0"/>
            </w:pPr>
            <w:r>
              <w:t>1</w:t>
            </w:r>
          </w:p>
        </w:tc>
        <w:tc>
          <w:tcPr>
            <w:tcW w:w="1666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6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7" w:type="dxa"/>
          </w:tcPr>
          <w:p w:rsidR="00FC7565" w:rsidRPr="00E75FDD" w:rsidRDefault="00E75FDD" w:rsidP="003458B3">
            <w:pPr>
              <w:ind w:firstLine="0"/>
            </w:pPr>
            <w:r>
              <w:t>0</w:t>
            </w:r>
          </w:p>
        </w:tc>
        <w:tc>
          <w:tcPr>
            <w:tcW w:w="1635" w:type="dxa"/>
          </w:tcPr>
          <w:p w:rsid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7565" w:rsidTr="00FC7565">
        <w:tc>
          <w:tcPr>
            <w:tcW w:w="2121" w:type="dxa"/>
          </w:tcPr>
          <w:p w:rsidR="00FC7565" w:rsidRPr="00FC7565" w:rsidRDefault="00462352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FC7565">
              <w:rPr>
                <w:lang w:val="en-US"/>
              </w:rPr>
              <w:t>2</w:t>
            </w:r>
          </w:p>
        </w:tc>
        <w:tc>
          <w:tcPr>
            <w:tcW w:w="1666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6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6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7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35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7565" w:rsidTr="00FC7565">
        <w:tc>
          <w:tcPr>
            <w:tcW w:w="2121" w:type="dxa"/>
          </w:tcPr>
          <w:p w:rsidR="00FC7565" w:rsidRPr="00FC7565" w:rsidRDefault="00462352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FC7565">
              <w:rPr>
                <w:lang w:val="en-US"/>
              </w:rPr>
              <w:t>3</w:t>
            </w:r>
          </w:p>
        </w:tc>
        <w:tc>
          <w:tcPr>
            <w:tcW w:w="1666" w:type="dxa"/>
          </w:tcPr>
          <w:p w:rsidR="00FC7565" w:rsidRPr="00E75FDD" w:rsidRDefault="00E75FDD" w:rsidP="003458B3">
            <w:pPr>
              <w:ind w:firstLine="0"/>
            </w:pPr>
            <w:r>
              <w:t>1</w:t>
            </w:r>
          </w:p>
        </w:tc>
        <w:tc>
          <w:tcPr>
            <w:tcW w:w="1666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6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7" w:type="dxa"/>
          </w:tcPr>
          <w:p w:rsidR="00FC7565" w:rsidRPr="00E75FDD" w:rsidRDefault="00E75FDD" w:rsidP="003458B3">
            <w:pPr>
              <w:ind w:firstLine="0"/>
            </w:pPr>
            <w:r>
              <w:t>2</w:t>
            </w:r>
          </w:p>
        </w:tc>
        <w:tc>
          <w:tcPr>
            <w:tcW w:w="1635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C7565" w:rsidTr="00FC7565">
        <w:tc>
          <w:tcPr>
            <w:tcW w:w="2121" w:type="dxa"/>
          </w:tcPr>
          <w:p w:rsidR="00FC7565" w:rsidRPr="00FC7565" w:rsidRDefault="00462352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FC7565">
              <w:rPr>
                <w:lang w:val="en-US"/>
              </w:rPr>
              <w:t>4</w:t>
            </w:r>
          </w:p>
        </w:tc>
        <w:tc>
          <w:tcPr>
            <w:tcW w:w="1666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6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6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7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35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7565" w:rsidTr="00FC7565">
        <w:tc>
          <w:tcPr>
            <w:tcW w:w="2121" w:type="dxa"/>
          </w:tcPr>
          <w:p w:rsidR="00FC7565" w:rsidRPr="00FC7565" w:rsidRDefault="00462352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FC7565">
              <w:rPr>
                <w:lang w:val="en-US"/>
              </w:rPr>
              <w:t>5</w:t>
            </w:r>
          </w:p>
        </w:tc>
        <w:tc>
          <w:tcPr>
            <w:tcW w:w="1666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6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6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7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35" w:type="dxa"/>
          </w:tcPr>
          <w:p w:rsidR="00FC7565" w:rsidRPr="00FC7565" w:rsidRDefault="00FC7565" w:rsidP="003458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64DF6" w:rsidRDefault="00E64DF6" w:rsidP="00E64DF6">
      <w:pPr>
        <w:pStyle w:val="1"/>
        <w:numPr>
          <w:ilvl w:val="0"/>
          <w:numId w:val="0"/>
        </w:numPr>
        <w:ind w:left="1066"/>
        <w:jc w:val="both"/>
        <w:rPr>
          <w:highlight w:val="white"/>
          <w:lang w:val="ru-RU"/>
        </w:rPr>
      </w:pPr>
    </w:p>
    <w:p w:rsidR="003458B3" w:rsidRDefault="00E64DF6" w:rsidP="00E64DF6">
      <w:pPr>
        <w:pStyle w:val="1"/>
        <w:rPr>
          <w:highlight w:val="white"/>
          <w:lang w:val="ru-RU"/>
        </w:rPr>
      </w:pPr>
      <w:r>
        <w:rPr>
          <w:highlight w:val="white"/>
          <w:lang w:val="ru-RU"/>
        </w:rPr>
        <w:t>З</w:t>
      </w:r>
      <w:proofErr w:type="spellStart"/>
      <w:r>
        <w:rPr>
          <w:highlight w:val="white"/>
        </w:rPr>
        <w:t>адание</w:t>
      </w:r>
      <w:proofErr w:type="spellEnd"/>
    </w:p>
    <w:p w:rsidR="00802B50" w:rsidRPr="00802B50" w:rsidRDefault="00802B50" w:rsidP="00802B50">
      <w:pPr>
        <w:jc w:val="left"/>
      </w:pPr>
      <w:r>
        <w:t>Постройте таблицы истинности для функции</w:t>
      </w:r>
      <w:r w:rsidRPr="00802B50">
        <w:t>:</w:t>
      </w:r>
    </w:p>
    <w:p w:rsidR="00E64DF6" w:rsidRDefault="00754E0B" w:rsidP="00802B50">
      <w:pPr>
        <w:jc w:val="center"/>
        <w:rPr>
          <w:position w:val="-12"/>
        </w:rPr>
      </w:pPr>
      <w:r w:rsidRPr="00F54BC4">
        <w:rPr>
          <w:position w:val="-12"/>
          <w:lang w:val="en-US"/>
        </w:rPr>
        <w:object w:dxaOrig="6800" w:dyaOrig="360">
          <v:shape id="_x0000_i1044" type="#_x0000_t75" style="width:339.95pt;height:18pt" o:ole="">
            <v:imagedata r:id="rId38" o:title=""/>
          </v:shape>
          <o:OLEObject Type="Embed" ProgID="Equation.3" ShapeID="_x0000_i1044" DrawAspect="Content" ObjectID="_1811530949" r:id="rId39"/>
        </w:object>
      </w:r>
    </w:p>
    <w:p w:rsidR="00754E0B" w:rsidRPr="00754E0B" w:rsidRDefault="00754E0B" w:rsidP="00754E0B">
      <w:pPr>
        <w:jc w:val="left"/>
        <w:rPr>
          <w:position w:val="-12"/>
          <w:szCs w:val="28"/>
          <w:lang w:val="en-US"/>
        </w:rPr>
      </w:pPr>
      <w:r>
        <w:rPr>
          <w:position w:val="-12"/>
        </w:rPr>
        <w:t>Решение</w:t>
      </w:r>
      <w:r>
        <w:rPr>
          <w:position w:val="-12"/>
          <w:lang w:val="en-US"/>
        </w:rPr>
        <w:t>:</w:t>
      </w:r>
    </w:p>
    <w:tbl>
      <w:tblPr>
        <w:tblStyle w:val="a5"/>
        <w:tblW w:w="0" w:type="auto"/>
        <w:jc w:val="center"/>
        <w:tblLook w:val="04A0"/>
      </w:tblPr>
      <w:tblGrid>
        <w:gridCol w:w="1157"/>
        <w:gridCol w:w="1158"/>
        <w:gridCol w:w="1158"/>
        <w:gridCol w:w="1158"/>
        <w:gridCol w:w="1158"/>
        <w:gridCol w:w="1158"/>
        <w:gridCol w:w="1158"/>
        <w:gridCol w:w="1158"/>
        <w:gridCol w:w="1158"/>
      </w:tblGrid>
      <w:tr w:rsidR="00794AA4" w:rsidRPr="00754E0B" w:rsidTr="00C00285">
        <w:trPr>
          <w:cantSplit/>
          <w:trHeight w:hRule="exact" w:val="557"/>
          <w:jc w:val="center"/>
        </w:trPr>
        <w:tc>
          <w:tcPr>
            <w:tcW w:w="1157" w:type="dxa"/>
          </w:tcPr>
          <w:p w:rsidR="00794AA4" w:rsidRPr="00754E0B" w:rsidRDefault="00754E0B" w:rsidP="00754E0B">
            <w:pPr>
              <w:spacing w:before="0" w:after="0"/>
              <w:ind w:firstLine="0"/>
              <w:jc w:val="center"/>
              <w:rPr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</w:rPr>
                  <w:object w:dxaOrig="200" w:dyaOrig="220">
                    <v:shape id="_x0000_i1048" type="#_x0000_t75" style="width:13.1pt;height:14.75pt" o:ole="">
                      <v:imagedata r:id="rId40" o:title=""/>
                    </v:shape>
                    <o:OLEObject Type="Embed" ProgID="Equation.3" ShapeID="_x0000_i1048" DrawAspect="Content" ObjectID="_1811530950" r:id="rId41"/>
                  </w:object>
                </m:r>
                <m:r>
                  <w:rPr>
                    <w:rFonts w:ascii="Cambria Math" w:hAnsi="Cambria Math"/>
                    <w:szCs w:val="28"/>
                  </w:rPr>
                  <m:t>₄</m:t>
                </m:r>
              </m:oMath>
            </m:oMathPara>
          </w:p>
        </w:tc>
        <w:tc>
          <w:tcPr>
            <w:tcW w:w="1158" w:type="dxa"/>
          </w:tcPr>
          <w:p w:rsidR="00794AA4" w:rsidRPr="00754E0B" w:rsidRDefault="00754E0B" w:rsidP="00754E0B">
            <w:pPr>
              <w:spacing w:before="0" w:after="0"/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</w:rPr>
                  <w:object w:dxaOrig="200" w:dyaOrig="220">
                    <v:shape id="_x0000_i1047" type="#_x0000_t75" style="width:13.1pt;height:14.75pt" o:ole="">
                      <v:imagedata r:id="rId42" o:title=""/>
                    </v:shape>
                    <o:OLEObject Type="Embed" ProgID="Equation.3" ShapeID="_x0000_i1047" DrawAspect="Content" ObjectID="_1811530951" r:id="rId43"/>
                  </w:object>
                </m:r>
                <m:r>
                  <w:rPr>
                    <w:rFonts w:ascii="Cambria Math" w:hAnsi="Cambria Math"/>
                    <w:szCs w:val="28"/>
                  </w:rPr>
                  <m:t>₃</m:t>
                </m:r>
              </m:oMath>
            </m:oMathPara>
          </w:p>
        </w:tc>
        <w:tc>
          <w:tcPr>
            <w:tcW w:w="1158" w:type="dxa"/>
          </w:tcPr>
          <w:p w:rsidR="00794AA4" w:rsidRPr="00754E0B" w:rsidRDefault="00754E0B" w:rsidP="00754E0B">
            <w:pPr>
              <w:spacing w:before="0" w:after="0"/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</w:rPr>
                  <w:object w:dxaOrig="200" w:dyaOrig="220">
                    <v:shape id="_x0000_i1046" type="#_x0000_t75" style="width:13.5pt;height:14.75pt" o:ole="">
                      <v:imagedata r:id="rId44" o:title=""/>
                    </v:shape>
                    <o:OLEObject Type="Embed" ProgID="Equation.3" ShapeID="_x0000_i1046" DrawAspect="Content" ObjectID="_1811530952" r:id="rId45"/>
                  </w:object>
                </m:r>
                <m:r>
                  <w:rPr>
                    <w:rFonts w:ascii="Cambria Math" w:hAnsi="Cambria Math"/>
                    <w:szCs w:val="28"/>
                  </w:rPr>
                  <m:t>₂</m:t>
                </m:r>
              </m:oMath>
            </m:oMathPara>
          </w:p>
        </w:tc>
        <w:tc>
          <w:tcPr>
            <w:tcW w:w="1158" w:type="dxa"/>
          </w:tcPr>
          <w:p w:rsidR="00794AA4" w:rsidRPr="00754E0B" w:rsidRDefault="00754E0B" w:rsidP="00754E0B">
            <w:pPr>
              <w:spacing w:before="0" w:after="0"/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</w:rPr>
                  <w:object w:dxaOrig="200" w:dyaOrig="220">
                    <v:shape id="_x0000_i1045" type="#_x0000_t75" style="width:14.75pt;height:15.95pt" o:ole="">
                      <v:imagedata r:id="rId46" o:title=""/>
                    </v:shape>
                    <o:OLEObject Type="Embed" ProgID="Equation.3" ShapeID="_x0000_i1045" DrawAspect="Content" ObjectID="_1811530953" r:id="rId47"/>
                  </w:object>
                </m:r>
                <m:r>
                  <w:rPr>
                    <w:rFonts w:ascii="Cambria Math" w:hAnsi="Cambria Math"/>
                    <w:szCs w:val="28"/>
                  </w:rPr>
                  <m:t>₁</m:t>
                </m:r>
              </m:oMath>
            </m:oMathPara>
          </w:p>
        </w:tc>
        <w:tc>
          <w:tcPr>
            <w:tcW w:w="1158" w:type="dxa"/>
          </w:tcPr>
          <w:p w:rsidR="00794AA4" w:rsidRPr="00754E0B" w:rsidRDefault="00754E0B" w:rsidP="00754E0B">
            <w:pPr>
              <w:spacing w:before="0" w:after="0"/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  <w:szCs w:val="28"/>
                  </w:rPr>
                  <w:object w:dxaOrig="220" w:dyaOrig="260">
                    <v:shape id="_x0000_i1042" type="#_x0000_t75" style="width:14.75pt;height:18pt" o:ole="">
                      <v:imagedata r:id="rId48" o:title=""/>
                    </v:shape>
                    <o:OLEObject Type="Embed" ProgID="Equation.3" ShapeID="_x0000_i1042" DrawAspect="Content" ObjectID="_1811530954" r:id="rId49"/>
                  </w:object>
                </m:r>
                <m:r>
                  <w:rPr>
                    <w:rFonts w:ascii="Cambria Math" w:hAnsi="Cambria Math"/>
                    <w:szCs w:val="28"/>
                  </w:rPr>
                  <m:t>₄</m:t>
                </m:r>
              </m:oMath>
            </m:oMathPara>
          </w:p>
        </w:tc>
        <w:tc>
          <w:tcPr>
            <w:tcW w:w="1158" w:type="dxa"/>
          </w:tcPr>
          <w:p w:rsidR="00794AA4" w:rsidRPr="00754E0B" w:rsidRDefault="00754E0B" w:rsidP="00754E0B">
            <w:pPr>
              <w:spacing w:before="0" w:after="0"/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  <w:szCs w:val="28"/>
                  </w:rPr>
                  <w:object w:dxaOrig="220" w:dyaOrig="260">
                    <v:shape id="_x0000_i1043" type="#_x0000_t75" style="width:13.9pt;height:17.2pt" o:ole="">
                      <v:imagedata r:id="rId50" o:title=""/>
                    </v:shape>
                    <o:OLEObject Type="Embed" ProgID="Equation.3" ShapeID="_x0000_i1043" DrawAspect="Content" ObjectID="_1811530955" r:id="rId51"/>
                  </w:object>
                </m:r>
                <m:r>
                  <w:rPr>
                    <w:rFonts w:ascii="Cambria Math" w:hAnsi="Cambria Math"/>
                    <w:szCs w:val="28"/>
                  </w:rPr>
                  <m:t>₃</m:t>
                </m:r>
              </m:oMath>
            </m:oMathPara>
          </w:p>
        </w:tc>
        <w:tc>
          <w:tcPr>
            <w:tcW w:w="1158" w:type="dxa"/>
          </w:tcPr>
          <w:p w:rsidR="00794AA4" w:rsidRPr="00754E0B" w:rsidRDefault="00754E0B" w:rsidP="00754E0B">
            <w:pPr>
              <w:spacing w:before="0" w:after="0"/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  <w:szCs w:val="28"/>
                  </w:rPr>
                  <w:object w:dxaOrig="220" w:dyaOrig="260">
                    <v:shape id="_x0000_i1041" type="#_x0000_t75" style="width:13.9pt;height:17.2pt" o:ole="">
                      <v:imagedata r:id="rId52" o:title=""/>
                    </v:shape>
                    <o:OLEObject Type="Embed" ProgID="Equation.3" ShapeID="_x0000_i1041" DrawAspect="Content" ObjectID="_1811530956" r:id="rId53"/>
                  </w:object>
                </m:r>
                <m:r>
                  <w:rPr>
                    <w:rFonts w:ascii="Cambria Math" w:hAnsi="Cambria Math"/>
                    <w:szCs w:val="28"/>
                  </w:rPr>
                  <m:t>₂</m:t>
                </m:r>
              </m:oMath>
            </m:oMathPara>
          </w:p>
        </w:tc>
        <w:tc>
          <w:tcPr>
            <w:tcW w:w="1158" w:type="dxa"/>
          </w:tcPr>
          <w:p w:rsidR="00794AA4" w:rsidRPr="00754E0B" w:rsidRDefault="00754E0B" w:rsidP="00754E0B">
            <w:pPr>
              <w:spacing w:before="0" w:after="0"/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  <w:szCs w:val="28"/>
                  </w:rPr>
                  <w:object w:dxaOrig="220" w:dyaOrig="260">
                    <v:shape id="_x0000_i1040" type="#_x0000_t75" style="width:13.9pt;height:17.2pt" o:ole="">
                      <v:imagedata r:id="rId54" o:title=""/>
                    </v:shape>
                    <o:OLEObject Type="Embed" ProgID="Equation.3" ShapeID="_x0000_i1040" DrawAspect="Content" ObjectID="_1811530957" r:id="rId55"/>
                  </w:object>
                </m:r>
                <m:r>
                  <w:rPr>
                    <w:rFonts w:ascii="Cambria Math" w:hAnsi="Cambria Math"/>
                    <w:szCs w:val="28"/>
                  </w:rPr>
                  <m:t>₁</m:t>
                </m:r>
              </m:oMath>
            </m:oMathPara>
          </w:p>
        </w:tc>
        <w:tc>
          <w:tcPr>
            <w:tcW w:w="1158" w:type="dxa"/>
          </w:tcPr>
          <w:p w:rsidR="00794AA4" w:rsidRPr="00754E0B" w:rsidRDefault="00754E0B" w:rsidP="00754E0B">
            <w:pPr>
              <w:spacing w:before="0" w:after="0"/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</w:tr>
      <w:tr w:rsidR="00794AA4" w:rsidRPr="00754E0B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54E0B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54E0B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54E0B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54E0B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54E0B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54E0B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54E0B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54E0B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54E0B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54E0B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54E0B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54E0B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54E0B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54E0B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54E0B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54E0B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54E0B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54E0B">
              <w:rPr>
                <w:szCs w:val="28"/>
                <w:lang w:val="en-US"/>
              </w:rPr>
              <w:t>0</w:t>
            </w:r>
          </w:p>
        </w:tc>
      </w:tr>
      <w:tr w:rsidR="00794AA4" w:rsidRPr="00794AA4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</w:tr>
      <w:tr w:rsidR="00794AA4" w:rsidRPr="00794AA4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</w:tr>
      <w:tr w:rsidR="00794AA4" w:rsidRPr="00794AA4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</w:tr>
      <w:tr w:rsidR="00794AA4" w:rsidRPr="00794AA4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</w:tr>
      <w:tr w:rsidR="00794AA4" w:rsidRPr="00794AA4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</w:tr>
      <w:tr w:rsidR="00794AA4" w:rsidRPr="00794AA4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</w:tr>
      <w:tr w:rsidR="00794AA4" w:rsidRPr="00794AA4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</w:tr>
      <w:tr w:rsidR="00794AA4" w:rsidRPr="00794AA4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</w:tr>
      <w:tr w:rsidR="00794AA4" w:rsidRPr="00794AA4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</w:tr>
      <w:tr w:rsidR="00794AA4" w:rsidRPr="00794AA4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</w:tr>
      <w:tr w:rsidR="00794AA4" w:rsidRPr="00794AA4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</w:tr>
      <w:tr w:rsidR="00794AA4" w:rsidRPr="00794AA4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</w:tr>
      <w:tr w:rsidR="00794AA4" w:rsidRPr="00794AA4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</w:tr>
      <w:tr w:rsidR="00794AA4" w:rsidRPr="00794AA4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</w:tr>
      <w:tr w:rsidR="00794AA4" w:rsidRPr="00C01B35" w:rsidTr="00754E0B">
        <w:trPr>
          <w:cantSplit/>
          <w:trHeight w:hRule="exact" w:val="340"/>
          <w:jc w:val="center"/>
        </w:trPr>
        <w:tc>
          <w:tcPr>
            <w:tcW w:w="1157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1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  <w:tc>
          <w:tcPr>
            <w:tcW w:w="1158" w:type="dxa"/>
          </w:tcPr>
          <w:p w:rsidR="00794AA4" w:rsidRPr="00794AA4" w:rsidRDefault="00794AA4" w:rsidP="00754E0B">
            <w:pPr>
              <w:spacing w:before="0" w:after="0"/>
              <w:ind w:firstLine="0"/>
              <w:jc w:val="center"/>
              <w:rPr>
                <w:szCs w:val="28"/>
                <w:highlight w:val="white"/>
                <w:lang w:val="en-US"/>
              </w:rPr>
            </w:pPr>
            <w:r w:rsidRPr="00794AA4">
              <w:rPr>
                <w:szCs w:val="28"/>
                <w:lang w:val="en-US"/>
              </w:rPr>
              <w:t>0</w:t>
            </w:r>
          </w:p>
        </w:tc>
      </w:tr>
    </w:tbl>
    <w:p w:rsidR="00802B50" w:rsidRPr="00C00285" w:rsidRDefault="00C00285" w:rsidP="00C00285">
      <w:pPr>
        <w:pStyle w:val="1"/>
        <w:rPr>
          <w:highlight w:val="white"/>
          <w:lang w:val="ru-RU"/>
        </w:rPr>
      </w:pPr>
      <w:proofErr w:type="spellStart"/>
      <w:r>
        <w:rPr>
          <w:highlight w:val="white"/>
        </w:rPr>
        <w:lastRenderedPageBreak/>
        <w:t>Задание</w:t>
      </w:r>
      <w:proofErr w:type="spellEnd"/>
    </w:p>
    <w:sectPr w:rsidR="00802B50" w:rsidRPr="00C00285" w:rsidSect="00802B50">
      <w:footerReference w:type="default" r:id="rId56"/>
      <w:footerReference w:type="first" r:id="rId57"/>
      <w:pgSz w:w="11906" w:h="16838"/>
      <w:pgMar w:top="1134" w:right="850" w:bottom="1134" w:left="851" w:header="0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FCB" w:rsidRDefault="006C3FCB" w:rsidP="002B30CF">
      <w:pPr>
        <w:spacing w:after="0" w:line="240" w:lineRule="auto"/>
      </w:pPr>
      <w:r>
        <w:separator/>
      </w:r>
    </w:p>
    <w:p w:rsidR="006C3FCB" w:rsidRDefault="006C3FCB"/>
  </w:endnote>
  <w:endnote w:type="continuationSeparator" w:id="0">
    <w:p w:rsidR="006C3FCB" w:rsidRDefault="006C3FCB" w:rsidP="002B30CF">
      <w:pPr>
        <w:spacing w:after="0" w:line="240" w:lineRule="auto"/>
      </w:pPr>
      <w:r>
        <w:continuationSeparator/>
      </w:r>
    </w:p>
    <w:p w:rsidR="006C3FCB" w:rsidRDefault="006C3FC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0389647"/>
      <w:docPartObj>
        <w:docPartGallery w:val="Page Numbers (Bottom of Page)"/>
        <w:docPartUnique/>
      </w:docPartObj>
    </w:sdtPr>
    <w:sdtContent>
      <w:p w:rsidR="00802B50" w:rsidRDefault="00802B50">
        <w:pPr>
          <w:pStyle w:val="af1"/>
          <w:jc w:val="center"/>
        </w:pPr>
        <w:fldSimple w:instr=" PAGE   \* MERGEFORMAT ">
          <w:r w:rsidR="00C00285">
            <w:rPr>
              <w:noProof/>
            </w:rPr>
            <w:t>6</w:t>
          </w:r>
        </w:fldSimple>
      </w:p>
    </w:sdtContent>
  </w:sdt>
  <w:p w:rsidR="00802B50" w:rsidRDefault="00802B50">
    <w:pPr>
      <w:pStyle w:val="af1"/>
    </w:pPr>
  </w:p>
  <w:p w:rsidR="00802B50" w:rsidRDefault="00802B50"/>
  <w:p w:rsidR="00802B50" w:rsidRDefault="00802B50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B50" w:rsidRDefault="00802B50">
    <w:pPr>
      <w:pStyle w:val="af1"/>
      <w:jc w:val="center"/>
    </w:pPr>
  </w:p>
  <w:p w:rsidR="00802B50" w:rsidRDefault="00802B50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FCB" w:rsidRDefault="006C3FCB" w:rsidP="002B30CF">
      <w:pPr>
        <w:spacing w:after="0" w:line="240" w:lineRule="auto"/>
      </w:pPr>
      <w:r>
        <w:separator/>
      </w:r>
    </w:p>
    <w:p w:rsidR="006C3FCB" w:rsidRDefault="006C3FCB"/>
  </w:footnote>
  <w:footnote w:type="continuationSeparator" w:id="0">
    <w:p w:rsidR="006C3FCB" w:rsidRDefault="006C3FCB" w:rsidP="002B30CF">
      <w:pPr>
        <w:spacing w:after="0" w:line="240" w:lineRule="auto"/>
      </w:pPr>
      <w:r>
        <w:continuationSeparator/>
      </w:r>
    </w:p>
    <w:p w:rsidR="006C3FCB" w:rsidRDefault="006C3FCB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3187"/>
    <w:multiLevelType w:val="hybridMultilevel"/>
    <w:tmpl w:val="724C337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59256DC"/>
    <w:multiLevelType w:val="hybridMultilevel"/>
    <w:tmpl w:val="03DC61F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BE2B31"/>
    <w:multiLevelType w:val="hybridMultilevel"/>
    <w:tmpl w:val="6CA673BA"/>
    <w:lvl w:ilvl="0" w:tplc="7BFE5A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1FC7E40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F2286"/>
    <w:multiLevelType w:val="hybridMultilevel"/>
    <w:tmpl w:val="3F4CA09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05B97"/>
    <w:multiLevelType w:val="hybridMultilevel"/>
    <w:tmpl w:val="345071B0"/>
    <w:lvl w:ilvl="0" w:tplc="6C102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90E3396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7">
    <w:nsid w:val="2C71208C"/>
    <w:multiLevelType w:val="hybridMultilevel"/>
    <w:tmpl w:val="BAF0022A"/>
    <w:lvl w:ilvl="0" w:tplc="86CCD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D781C70"/>
    <w:multiLevelType w:val="multilevel"/>
    <w:tmpl w:val="7EBEA27C"/>
    <w:lvl w:ilvl="0">
      <w:start w:val="1"/>
      <w:numFmt w:val="decimal"/>
      <w:pStyle w:val="1"/>
      <w:lvlText w:val="%1"/>
      <w:lvlJc w:val="left"/>
      <w:pPr>
        <w:ind w:left="60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9">
    <w:nsid w:val="2E593B8B"/>
    <w:multiLevelType w:val="hybridMultilevel"/>
    <w:tmpl w:val="EE782F1E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1028A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118C3"/>
    <w:multiLevelType w:val="hybridMultilevel"/>
    <w:tmpl w:val="70F6042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5DE53CD"/>
    <w:multiLevelType w:val="hybridMultilevel"/>
    <w:tmpl w:val="533E094A"/>
    <w:lvl w:ilvl="0" w:tplc="C6C4C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228BE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>
    <w:nsid w:val="48C32AA0"/>
    <w:multiLevelType w:val="hybridMultilevel"/>
    <w:tmpl w:val="F8462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1340211"/>
    <w:multiLevelType w:val="hybridMultilevel"/>
    <w:tmpl w:val="32428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85386F"/>
    <w:multiLevelType w:val="hybridMultilevel"/>
    <w:tmpl w:val="30D6CC7C"/>
    <w:lvl w:ilvl="0" w:tplc="F8BE137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D8F75B8"/>
    <w:multiLevelType w:val="hybridMultilevel"/>
    <w:tmpl w:val="A1CEC8F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043727"/>
    <w:multiLevelType w:val="multilevel"/>
    <w:tmpl w:val="0190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263623"/>
    <w:multiLevelType w:val="hybridMultilevel"/>
    <w:tmpl w:val="E8C6A7F8"/>
    <w:lvl w:ilvl="0" w:tplc="E0BE74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888776B"/>
    <w:multiLevelType w:val="hybridMultilevel"/>
    <w:tmpl w:val="103AC492"/>
    <w:lvl w:ilvl="0" w:tplc="86CCD3B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69E709E1"/>
    <w:multiLevelType w:val="hybridMultilevel"/>
    <w:tmpl w:val="3C9A4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2B2801"/>
    <w:multiLevelType w:val="hybridMultilevel"/>
    <w:tmpl w:val="C874992A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0917B2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171861"/>
    <w:multiLevelType w:val="multilevel"/>
    <w:tmpl w:val="11B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7E66E8"/>
    <w:multiLevelType w:val="hybridMultilevel"/>
    <w:tmpl w:val="392A8788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4"/>
  </w:num>
  <w:num w:numId="4">
    <w:abstractNumId w:val="9"/>
  </w:num>
  <w:num w:numId="5">
    <w:abstractNumId w:val="1"/>
  </w:num>
  <w:num w:numId="6">
    <w:abstractNumId w:val="10"/>
  </w:num>
  <w:num w:numId="7">
    <w:abstractNumId w:val="2"/>
  </w:num>
  <w:num w:numId="8">
    <w:abstractNumId w:val="7"/>
  </w:num>
  <w:num w:numId="9">
    <w:abstractNumId w:val="19"/>
  </w:num>
  <w:num w:numId="10">
    <w:abstractNumId w:val="3"/>
  </w:num>
  <w:num w:numId="11">
    <w:abstractNumId w:val="11"/>
  </w:num>
  <w:num w:numId="12">
    <w:abstractNumId w:val="22"/>
  </w:num>
  <w:num w:numId="13">
    <w:abstractNumId w:val="21"/>
  </w:num>
  <w:num w:numId="14">
    <w:abstractNumId w:val="24"/>
  </w:num>
  <w:num w:numId="15">
    <w:abstractNumId w:val="20"/>
  </w:num>
  <w:num w:numId="16">
    <w:abstractNumId w:val="14"/>
  </w:num>
  <w:num w:numId="17">
    <w:abstractNumId w:val="18"/>
  </w:num>
  <w:num w:numId="18">
    <w:abstractNumId w:val="23"/>
  </w:num>
  <w:num w:numId="19">
    <w:abstractNumId w:val="13"/>
  </w:num>
  <w:num w:numId="20">
    <w:abstractNumId w:val="12"/>
  </w:num>
  <w:num w:numId="21">
    <w:abstractNumId w:val="6"/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5"/>
  </w:num>
  <w:num w:numId="27">
    <w:abstractNumId w:val="0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3"/>
  <w:proofState w:spelling="clean" w:grammar="clean"/>
  <w:stylePaneFormatFilter w:val="5724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5071"/>
    <w:rsid w:val="000005A5"/>
    <w:rsid w:val="00006422"/>
    <w:rsid w:val="0002262F"/>
    <w:rsid w:val="00034EE2"/>
    <w:rsid w:val="000372C8"/>
    <w:rsid w:val="00045F88"/>
    <w:rsid w:val="00070F82"/>
    <w:rsid w:val="00072C62"/>
    <w:rsid w:val="00075EC1"/>
    <w:rsid w:val="00076067"/>
    <w:rsid w:val="00086EA2"/>
    <w:rsid w:val="00095FC2"/>
    <w:rsid w:val="000A3359"/>
    <w:rsid w:val="000A7985"/>
    <w:rsid w:val="000B558C"/>
    <w:rsid w:val="000D5499"/>
    <w:rsid w:val="000F602A"/>
    <w:rsid w:val="00106CB5"/>
    <w:rsid w:val="00143927"/>
    <w:rsid w:val="00147199"/>
    <w:rsid w:val="001478F2"/>
    <w:rsid w:val="0015203B"/>
    <w:rsid w:val="00153A59"/>
    <w:rsid w:val="00154AC1"/>
    <w:rsid w:val="0016084D"/>
    <w:rsid w:val="00183D60"/>
    <w:rsid w:val="001972C6"/>
    <w:rsid w:val="001A2652"/>
    <w:rsid w:val="001B1BD0"/>
    <w:rsid w:val="001B5FB5"/>
    <w:rsid w:val="001C3547"/>
    <w:rsid w:val="001C5187"/>
    <w:rsid w:val="001F09E7"/>
    <w:rsid w:val="00201DE7"/>
    <w:rsid w:val="00216D7F"/>
    <w:rsid w:val="00220EF1"/>
    <w:rsid w:val="002264FB"/>
    <w:rsid w:val="0022702B"/>
    <w:rsid w:val="00232B66"/>
    <w:rsid w:val="00232C55"/>
    <w:rsid w:val="00240C91"/>
    <w:rsid w:val="00246A2C"/>
    <w:rsid w:val="00246C90"/>
    <w:rsid w:val="002610B0"/>
    <w:rsid w:val="002723B4"/>
    <w:rsid w:val="0027299C"/>
    <w:rsid w:val="00275FBA"/>
    <w:rsid w:val="002B30CF"/>
    <w:rsid w:val="002C7BE5"/>
    <w:rsid w:val="002F3639"/>
    <w:rsid w:val="002F4364"/>
    <w:rsid w:val="00302B39"/>
    <w:rsid w:val="003104AE"/>
    <w:rsid w:val="00312D69"/>
    <w:rsid w:val="00313004"/>
    <w:rsid w:val="00313E2C"/>
    <w:rsid w:val="00317B9A"/>
    <w:rsid w:val="003207F8"/>
    <w:rsid w:val="00334117"/>
    <w:rsid w:val="003458B3"/>
    <w:rsid w:val="00364690"/>
    <w:rsid w:val="00367716"/>
    <w:rsid w:val="00371DB1"/>
    <w:rsid w:val="00377E72"/>
    <w:rsid w:val="00384ACE"/>
    <w:rsid w:val="003A1D61"/>
    <w:rsid w:val="003B3125"/>
    <w:rsid w:val="003B56DD"/>
    <w:rsid w:val="003B7A5C"/>
    <w:rsid w:val="004019EB"/>
    <w:rsid w:val="004130C5"/>
    <w:rsid w:val="00413933"/>
    <w:rsid w:val="00430176"/>
    <w:rsid w:val="0044719A"/>
    <w:rsid w:val="00447549"/>
    <w:rsid w:val="00450C99"/>
    <w:rsid w:val="00461639"/>
    <w:rsid w:val="00462352"/>
    <w:rsid w:val="0046429B"/>
    <w:rsid w:val="00483F11"/>
    <w:rsid w:val="004A1571"/>
    <w:rsid w:val="004A52C6"/>
    <w:rsid w:val="004A6B41"/>
    <w:rsid w:val="004B5C18"/>
    <w:rsid w:val="004D0D12"/>
    <w:rsid w:val="004D4C09"/>
    <w:rsid w:val="004E23EA"/>
    <w:rsid w:val="004F08A1"/>
    <w:rsid w:val="004F29E6"/>
    <w:rsid w:val="00516D9B"/>
    <w:rsid w:val="00560092"/>
    <w:rsid w:val="00561B2B"/>
    <w:rsid w:val="005927E5"/>
    <w:rsid w:val="00596613"/>
    <w:rsid w:val="005B1DBF"/>
    <w:rsid w:val="005B4196"/>
    <w:rsid w:val="005B51E1"/>
    <w:rsid w:val="005C65C2"/>
    <w:rsid w:val="005E24DF"/>
    <w:rsid w:val="005E5FFC"/>
    <w:rsid w:val="005F0465"/>
    <w:rsid w:val="006077C7"/>
    <w:rsid w:val="00611469"/>
    <w:rsid w:val="00621613"/>
    <w:rsid w:val="00622ACF"/>
    <w:rsid w:val="00623EF1"/>
    <w:rsid w:val="00631020"/>
    <w:rsid w:val="00635C53"/>
    <w:rsid w:val="006438F7"/>
    <w:rsid w:val="0064428B"/>
    <w:rsid w:val="00652216"/>
    <w:rsid w:val="00664D2A"/>
    <w:rsid w:val="00666390"/>
    <w:rsid w:val="006724FD"/>
    <w:rsid w:val="006822EB"/>
    <w:rsid w:val="00683738"/>
    <w:rsid w:val="006B46E6"/>
    <w:rsid w:val="006C2FCF"/>
    <w:rsid w:val="006C3FCB"/>
    <w:rsid w:val="006D6C60"/>
    <w:rsid w:val="006D7914"/>
    <w:rsid w:val="006E0EA8"/>
    <w:rsid w:val="006F1260"/>
    <w:rsid w:val="00704D5B"/>
    <w:rsid w:val="007060EB"/>
    <w:rsid w:val="00707176"/>
    <w:rsid w:val="007132E2"/>
    <w:rsid w:val="007270FC"/>
    <w:rsid w:val="00736AFA"/>
    <w:rsid w:val="00754E0B"/>
    <w:rsid w:val="00772660"/>
    <w:rsid w:val="00783364"/>
    <w:rsid w:val="00786EBC"/>
    <w:rsid w:val="00794AA4"/>
    <w:rsid w:val="00796822"/>
    <w:rsid w:val="007A5485"/>
    <w:rsid w:val="007B1745"/>
    <w:rsid w:val="007D63C2"/>
    <w:rsid w:val="007D7401"/>
    <w:rsid w:val="007F0770"/>
    <w:rsid w:val="007F4306"/>
    <w:rsid w:val="00802B50"/>
    <w:rsid w:val="0080710E"/>
    <w:rsid w:val="00823A6B"/>
    <w:rsid w:val="00825185"/>
    <w:rsid w:val="008274BA"/>
    <w:rsid w:val="00847DCA"/>
    <w:rsid w:val="00854E12"/>
    <w:rsid w:val="00876DF0"/>
    <w:rsid w:val="008806D5"/>
    <w:rsid w:val="00894E58"/>
    <w:rsid w:val="0089583C"/>
    <w:rsid w:val="008A0163"/>
    <w:rsid w:val="008A35BC"/>
    <w:rsid w:val="008B4E1E"/>
    <w:rsid w:val="008D0416"/>
    <w:rsid w:val="008E56C6"/>
    <w:rsid w:val="009039A8"/>
    <w:rsid w:val="00906CA6"/>
    <w:rsid w:val="009133CB"/>
    <w:rsid w:val="00935F6F"/>
    <w:rsid w:val="00942AB2"/>
    <w:rsid w:val="00952A1E"/>
    <w:rsid w:val="00964427"/>
    <w:rsid w:val="00973F90"/>
    <w:rsid w:val="00981DD9"/>
    <w:rsid w:val="0099071A"/>
    <w:rsid w:val="009A1C4C"/>
    <w:rsid w:val="009B3738"/>
    <w:rsid w:val="009C73C0"/>
    <w:rsid w:val="009E0559"/>
    <w:rsid w:val="009E4EBD"/>
    <w:rsid w:val="00A06FDC"/>
    <w:rsid w:val="00A07385"/>
    <w:rsid w:val="00A114F6"/>
    <w:rsid w:val="00A16A12"/>
    <w:rsid w:val="00A20197"/>
    <w:rsid w:val="00A4032C"/>
    <w:rsid w:val="00A430F4"/>
    <w:rsid w:val="00A62584"/>
    <w:rsid w:val="00A6388A"/>
    <w:rsid w:val="00A72263"/>
    <w:rsid w:val="00A730FC"/>
    <w:rsid w:val="00A735F5"/>
    <w:rsid w:val="00A87551"/>
    <w:rsid w:val="00A87C75"/>
    <w:rsid w:val="00AD0A95"/>
    <w:rsid w:val="00AD3153"/>
    <w:rsid w:val="00AD5442"/>
    <w:rsid w:val="00AF217C"/>
    <w:rsid w:val="00AF2F7F"/>
    <w:rsid w:val="00B16461"/>
    <w:rsid w:val="00B170F8"/>
    <w:rsid w:val="00B43627"/>
    <w:rsid w:val="00B81839"/>
    <w:rsid w:val="00B85657"/>
    <w:rsid w:val="00BA0D43"/>
    <w:rsid w:val="00BA7680"/>
    <w:rsid w:val="00BB5071"/>
    <w:rsid w:val="00BC3687"/>
    <w:rsid w:val="00BD773A"/>
    <w:rsid w:val="00C00285"/>
    <w:rsid w:val="00C01B35"/>
    <w:rsid w:val="00C01C08"/>
    <w:rsid w:val="00C27659"/>
    <w:rsid w:val="00C339E7"/>
    <w:rsid w:val="00C4370C"/>
    <w:rsid w:val="00CA0953"/>
    <w:rsid w:val="00CA38F2"/>
    <w:rsid w:val="00CC422F"/>
    <w:rsid w:val="00CD0B80"/>
    <w:rsid w:val="00D41895"/>
    <w:rsid w:val="00D46D8C"/>
    <w:rsid w:val="00D6306B"/>
    <w:rsid w:val="00D74980"/>
    <w:rsid w:val="00D75DD4"/>
    <w:rsid w:val="00D7703C"/>
    <w:rsid w:val="00D93ACF"/>
    <w:rsid w:val="00DB541E"/>
    <w:rsid w:val="00DC20DD"/>
    <w:rsid w:val="00DD4ED2"/>
    <w:rsid w:val="00E00A40"/>
    <w:rsid w:val="00E103DF"/>
    <w:rsid w:val="00E2109D"/>
    <w:rsid w:val="00E30ACD"/>
    <w:rsid w:val="00E56247"/>
    <w:rsid w:val="00E579A3"/>
    <w:rsid w:val="00E6087E"/>
    <w:rsid w:val="00E6205C"/>
    <w:rsid w:val="00E64DF6"/>
    <w:rsid w:val="00E75FDD"/>
    <w:rsid w:val="00E82B7A"/>
    <w:rsid w:val="00E846B2"/>
    <w:rsid w:val="00E96467"/>
    <w:rsid w:val="00EA1CBD"/>
    <w:rsid w:val="00EA651A"/>
    <w:rsid w:val="00EB444F"/>
    <w:rsid w:val="00EB4828"/>
    <w:rsid w:val="00EC3B2E"/>
    <w:rsid w:val="00ED6067"/>
    <w:rsid w:val="00EE118B"/>
    <w:rsid w:val="00EE454B"/>
    <w:rsid w:val="00EF0F02"/>
    <w:rsid w:val="00EF2995"/>
    <w:rsid w:val="00EF7E39"/>
    <w:rsid w:val="00F0192C"/>
    <w:rsid w:val="00F047A8"/>
    <w:rsid w:val="00F1637F"/>
    <w:rsid w:val="00F27286"/>
    <w:rsid w:val="00F308AA"/>
    <w:rsid w:val="00F33859"/>
    <w:rsid w:val="00F70E49"/>
    <w:rsid w:val="00F81B88"/>
    <w:rsid w:val="00FA0CD8"/>
    <w:rsid w:val="00FA5CA9"/>
    <w:rsid w:val="00FB01B2"/>
    <w:rsid w:val="00FB6028"/>
    <w:rsid w:val="00FC5824"/>
    <w:rsid w:val="00FC6ED1"/>
    <w:rsid w:val="00FC7565"/>
    <w:rsid w:val="00FD3636"/>
    <w:rsid w:val="00FE0C43"/>
    <w:rsid w:val="00FE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AFA"/>
    <w:pPr>
      <w:spacing w:before="120" w:after="120" w:line="257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35F5"/>
    <w:pPr>
      <w:keepNext/>
      <w:keepLines/>
      <w:numPr>
        <w:numId w:val="22"/>
      </w:numPr>
      <w:ind w:left="1066" w:hanging="357"/>
      <w:jc w:val="center"/>
      <w:outlineLvl w:val="0"/>
    </w:pPr>
    <w:rPr>
      <w:rFonts w:eastAsia="Times New Roman"/>
      <w:b/>
      <w:bC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F08A1"/>
    <w:pPr>
      <w:keepNext/>
      <w:keepLines/>
      <w:spacing w:before="200" w:after="0"/>
      <w:ind w:firstLine="0"/>
      <w:jc w:val="left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7549"/>
    <w:pPr>
      <w:keepNext/>
      <w:keepLines/>
      <w:spacing w:before="200" w:after="0"/>
      <w:ind w:firstLine="0"/>
      <w:jc w:val="left"/>
      <w:outlineLvl w:val="2"/>
    </w:pPr>
    <w:rPr>
      <w:rFonts w:eastAsiaTheme="majorEastAsia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01C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basedOn w:val="a"/>
    <w:rsid w:val="00D7703C"/>
    <w:pPr>
      <w:spacing w:after="0" w:line="240" w:lineRule="auto"/>
      <w:ind w:firstLine="709"/>
      <w:jc w:val="left"/>
    </w:pPr>
    <w:rPr>
      <w:rFonts w:eastAsia="Times New Roman"/>
      <w:sz w:val="24"/>
      <w:szCs w:val="20"/>
    </w:rPr>
  </w:style>
  <w:style w:type="paragraph" w:customStyle="1" w:styleId="a4">
    <w:name w:val="СтильВКРИжевск"/>
    <w:basedOn w:val="a"/>
    <w:qFormat/>
    <w:rsid w:val="00A16A12"/>
    <w:pPr>
      <w:spacing w:before="0" w:after="0" w:line="360" w:lineRule="auto"/>
      <w:ind w:firstLine="709"/>
    </w:pPr>
    <w:rPr>
      <w:rFonts w:eastAsiaTheme="minorHAnsi"/>
      <w:szCs w:val="28"/>
    </w:rPr>
  </w:style>
  <w:style w:type="table" w:styleId="a5">
    <w:name w:val="Table Grid"/>
    <w:basedOn w:val="a1"/>
    <w:uiPriority w:val="59"/>
    <w:rsid w:val="00906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3F11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C73C0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430F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a">
    <w:name w:val="annotation text"/>
    <w:basedOn w:val="a"/>
    <w:link w:val="ab"/>
    <w:semiHidden/>
    <w:unhideWhenUsed/>
    <w:rsid w:val="00A430F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semiHidden/>
    <w:rsid w:val="00A430F4"/>
    <w:rPr>
      <w:rFonts w:ascii="Times New Roman" w:eastAsia="Calibri" w:hAnsi="Times New Roman" w:cs="Times New Roman"/>
      <w:sz w:val="20"/>
      <w:szCs w:val="20"/>
    </w:rPr>
  </w:style>
  <w:style w:type="character" w:styleId="ac">
    <w:name w:val="annotation reference"/>
    <w:basedOn w:val="a0"/>
    <w:semiHidden/>
    <w:unhideWhenUsed/>
    <w:rsid w:val="00A430F4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334117"/>
    <w:pPr>
      <w:spacing w:line="240" w:lineRule="auto"/>
    </w:pPr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33411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B30CF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B30CF"/>
    <w:rPr>
      <w:rFonts w:ascii="Times New Roman" w:eastAsia="Calibri" w:hAnsi="Times New Roman" w:cs="Times New Roman"/>
      <w:sz w:val="28"/>
    </w:rPr>
  </w:style>
  <w:style w:type="character" w:styleId="af3">
    <w:name w:val="Hyperlink"/>
    <w:basedOn w:val="a0"/>
    <w:uiPriority w:val="99"/>
    <w:unhideWhenUsed/>
    <w:rsid w:val="00075EC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5F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f4">
    <w:name w:val="TOC Heading"/>
    <w:basedOn w:val="1"/>
    <w:next w:val="a"/>
    <w:uiPriority w:val="39"/>
    <w:unhideWhenUsed/>
    <w:qFormat/>
    <w:rsid w:val="00313004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  <w:ind w:firstLine="0"/>
    </w:pPr>
  </w:style>
  <w:style w:type="paragraph" w:styleId="af5">
    <w:name w:val="Document Map"/>
    <w:basedOn w:val="a"/>
    <w:link w:val="af6"/>
    <w:uiPriority w:val="99"/>
    <w:semiHidden/>
    <w:unhideWhenUsed/>
    <w:rsid w:val="0031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313004"/>
    <w:rPr>
      <w:rFonts w:ascii="Tahoma" w:eastAsia="Calibri" w:hAnsi="Tahoma" w:cs="Tahoma"/>
      <w:sz w:val="16"/>
      <w:szCs w:val="16"/>
    </w:rPr>
  </w:style>
  <w:style w:type="paragraph" w:styleId="af7">
    <w:name w:val="No Spacing"/>
    <w:uiPriority w:val="1"/>
    <w:qFormat/>
    <w:rsid w:val="00313004"/>
    <w:pPr>
      <w:spacing w:after="0" w:line="240" w:lineRule="auto"/>
      <w:ind w:firstLine="567"/>
      <w:jc w:val="center"/>
    </w:pPr>
    <w:rPr>
      <w:rFonts w:ascii="Times New Roman" w:eastAsia="Calibri" w:hAnsi="Times New Roman" w:cs="Times New Roman"/>
      <w:b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08A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</w:pPr>
  </w:style>
  <w:style w:type="character" w:styleId="af8">
    <w:name w:val="Strong"/>
    <w:basedOn w:val="a0"/>
    <w:uiPriority w:val="22"/>
    <w:qFormat/>
    <w:rsid w:val="004D4C0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47549"/>
    <w:rPr>
      <w:rFonts w:ascii="Times New Roman" w:eastAsiaTheme="majorEastAsia" w:hAnsi="Times New Roman" w:cs="Times New Roman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2F3639"/>
    <w:pPr>
      <w:spacing w:after="100"/>
      <w:ind w:left="560"/>
    </w:pPr>
  </w:style>
  <w:style w:type="character" w:styleId="af9">
    <w:name w:val="FollowedHyperlink"/>
    <w:basedOn w:val="a0"/>
    <w:uiPriority w:val="99"/>
    <w:semiHidden/>
    <w:unhideWhenUsed/>
    <w:rsid w:val="00275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6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16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01C0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HTML1">
    <w:name w:val="HTML Code"/>
    <w:basedOn w:val="a0"/>
    <w:uiPriority w:val="99"/>
    <w:semiHidden/>
    <w:unhideWhenUsed/>
    <w:rsid w:val="002610B0"/>
    <w:rPr>
      <w:rFonts w:ascii="Courier New" w:eastAsia="Times New Roman" w:hAnsi="Courier New" w:cs="Courier New"/>
      <w:sz w:val="20"/>
      <w:szCs w:val="20"/>
    </w:rPr>
  </w:style>
  <w:style w:type="character" w:customStyle="1" w:styleId="cite-bracket">
    <w:name w:val="cite-bracket"/>
    <w:basedOn w:val="a0"/>
    <w:rsid w:val="00A07385"/>
  </w:style>
  <w:style w:type="character" w:customStyle="1" w:styleId="mord">
    <w:name w:val="mord"/>
    <w:basedOn w:val="a0"/>
    <w:rsid w:val="00783364"/>
  </w:style>
  <w:style w:type="character" w:customStyle="1" w:styleId="mbin">
    <w:name w:val="mbin"/>
    <w:basedOn w:val="a0"/>
    <w:rsid w:val="00783364"/>
  </w:style>
  <w:style w:type="character" w:customStyle="1" w:styleId="mrel">
    <w:name w:val="mrel"/>
    <w:basedOn w:val="a0"/>
    <w:rsid w:val="00783364"/>
  </w:style>
  <w:style w:type="character" w:customStyle="1" w:styleId="mopen">
    <w:name w:val="mopen"/>
    <w:basedOn w:val="a0"/>
    <w:rsid w:val="00783364"/>
  </w:style>
  <w:style w:type="character" w:customStyle="1" w:styleId="mclose">
    <w:name w:val="mclose"/>
    <w:basedOn w:val="a0"/>
    <w:rsid w:val="00783364"/>
  </w:style>
  <w:style w:type="character" w:customStyle="1" w:styleId="katex-mathml">
    <w:name w:val="katex-mathml"/>
    <w:basedOn w:val="a0"/>
    <w:rsid w:val="00664D2A"/>
  </w:style>
  <w:style w:type="character" w:customStyle="1" w:styleId="vlist-s">
    <w:name w:val="vlist-s"/>
    <w:basedOn w:val="a0"/>
    <w:rsid w:val="00664D2A"/>
  </w:style>
  <w:style w:type="character" w:customStyle="1" w:styleId="mpunct">
    <w:name w:val="mpunct"/>
    <w:basedOn w:val="a0"/>
    <w:rsid w:val="00664D2A"/>
  </w:style>
  <w:style w:type="character" w:customStyle="1" w:styleId="mspace">
    <w:name w:val="mspace"/>
    <w:basedOn w:val="a0"/>
    <w:rsid w:val="00664D2A"/>
  </w:style>
  <w:style w:type="character" w:styleId="afa">
    <w:name w:val="Placeholder Text"/>
    <w:basedOn w:val="a0"/>
    <w:uiPriority w:val="99"/>
    <w:semiHidden/>
    <w:rsid w:val="00EA1CB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png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E55BF"/>
    <w:rsid w:val="005E5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55B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9DFA5-CCBB-457D-AD1D-F8D1AB42A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wagewin</cp:lastModifiedBy>
  <cp:revision>14</cp:revision>
  <dcterms:created xsi:type="dcterms:W3CDTF">2025-06-15T11:26:00Z</dcterms:created>
  <dcterms:modified xsi:type="dcterms:W3CDTF">2025-06-15T19:06:00Z</dcterms:modified>
</cp:coreProperties>
</file>