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409" w:type="dxa"/>
        <w:tblLayout w:type="fixed"/>
        <w:tblLook w:val="01E0"/>
      </w:tblPr>
      <w:tblGrid>
        <w:gridCol w:w="8770"/>
      </w:tblGrid>
      <w:tr w:rsidR="007C5355">
        <w:trPr>
          <w:trHeight w:val="3336"/>
        </w:trPr>
        <w:tc>
          <w:tcPr>
            <w:tcW w:w="8770" w:type="dxa"/>
          </w:tcPr>
          <w:p w:rsidR="007C5355" w:rsidRDefault="00C74DC0">
            <w:pPr>
              <w:pStyle w:val="TableParagraph"/>
              <w:ind w:right="524"/>
              <w:rPr>
                <w:sz w:val="28"/>
              </w:rPr>
            </w:pPr>
            <w:r>
              <w:rPr>
                <w:spacing w:val="-2"/>
                <w:sz w:val="28"/>
              </w:rPr>
              <w:t>МИНИСТЕРСТВО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ОБРАЗОВАНИЯ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НАУКИ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РОССИЙСКОЙ ФЕДЕРАЦИИ</w:t>
            </w:r>
          </w:p>
          <w:p w:rsidR="007C5355" w:rsidRDefault="00C74DC0">
            <w:pPr>
              <w:pStyle w:val="TableParagraph"/>
              <w:ind w:left="1" w:right="524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</w:t>
            </w:r>
            <w:r>
              <w:rPr>
                <w:spacing w:val="-4"/>
                <w:sz w:val="28"/>
              </w:rPr>
              <w:t>ОБРАЗОВАТЕЛЬНОЕ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УЧРЕЖДЕНИЕ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ВЫСШЕГО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ОБРАЗОВАНИЯ</w:t>
            </w:r>
          </w:p>
          <w:p w:rsidR="007C5355" w:rsidRDefault="00C74DC0">
            <w:pPr>
              <w:pStyle w:val="TableParagraph"/>
              <w:ind w:left="1" w:right="524"/>
              <w:rPr>
                <w:sz w:val="28"/>
              </w:rPr>
            </w:pPr>
            <w:r>
              <w:rPr>
                <w:spacing w:val="-2"/>
                <w:sz w:val="28"/>
              </w:rPr>
              <w:t>«ВЯТСКИЙ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ГОСУДАРСТВЕННЫЙ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УНИВЕРСИТЕТ»</w:t>
            </w:r>
          </w:p>
          <w:p w:rsidR="007C5355" w:rsidRDefault="00C74DC0">
            <w:pPr>
              <w:pStyle w:val="TableParagraph"/>
              <w:spacing w:before="108"/>
              <w:ind w:left="1" w:right="524"/>
              <w:rPr>
                <w:sz w:val="28"/>
              </w:rPr>
            </w:pPr>
            <w:r>
              <w:rPr>
                <w:sz w:val="28"/>
              </w:rPr>
              <w:t>Институт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математики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информационных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систем</w:t>
            </w:r>
          </w:p>
          <w:p w:rsidR="007C5355" w:rsidRDefault="00C74DC0">
            <w:pPr>
              <w:pStyle w:val="TableParagraph"/>
              <w:spacing w:before="120"/>
              <w:ind w:left="1112" w:right="1636"/>
              <w:rPr>
                <w:sz w:val="28"/>
              </w:rPr>
            </w:pPr>
            <w:r>
              <w:rPr>
                <w:sz w:val="28"/>
              </w:rPr>
              <w:t>Факультет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автоматики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вычислительной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техники Кафедра автоматики и телемеханики</w:t>
            </w:r>
          </w:p>
        </w:tc>
      </w:tr>
      <w:tr w:rsidR="007C5355">
        <w:trPr>
          <w:trHeight w:val="3496"/>
        </w:trPr>
        <w:tc>
          <w:tcPr>
            <w:tcW w:w="8770" w:type="dxa"/>
          </w:tcPr>
          <w:p w:rsidR="007C5355" w:rsidRDefault="007C5355">
            <w:pPr>
              <w:pStyle w:val="TableParagraph"/>
              <w:spacing w:before="199"/>
              <w:jc w:val="left"/>
              <w:rPr>
                <w:sz w:val="28"/>
              </w:rPr>
            </w:pPr>
          </w:p>
          <w:p w:rsidR="007C5355" w:rsidRDefault="00C74DC0">
            <w:pPr>
              <w:pStyle w:val="TableParagraph"/>
              <w:ind w:left="1973" w:right="2497"/>
              <w:rPr>
                <w:sz w:val="28"/>
              </w:rPr>
            </w:pPr>
            <w:r>
              <w:rPr>
                <w:sz w:val="28"/>
              </w:rPr>
              <w:t>Расчетная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графическая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работа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№7 по теме</w:t>
            </w:r>
          </w:p>
          <w:p w:rsidR="007C5355" w:rsidRDefault="00C74DC0">
            <w:pPr>
              <w:pStyle w:val="TableParagraph"/>
              <w:spacing w:line="328" w:lineRule="auto"/>
              <w:ind w:left="1112" w:right="1636"/>
              <w:rPr>
                <w:sz w:val="28"/>
              </w:rPr>
            </w:pPr>
            <w:r>
              <w:rPr>
                <w:sz w:val="28"/>
              </w:rPr>
              <w:t>«Расчет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параметрического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стабилизатора» Вариант 6</w:t>
            </w:r>
          </w:p>
        </w:tc>
      </w:tr>
      <w:tr w:rsidR="007C5355">
        <w:trPr>
          <w:trHeight w:val="1887"/>
        </w:trPr>
        <w:tc>
          <w:tcPr>
            <w:tcW w:w="8770" w:type="dxa"/>
          </w:tcPr>
          <w:p w:rsidR="007C5355" w:rsidRDefault="007C5355">
            <w:pPr>
              <w:pStyle w:val="TableParagraph"/>
              <w:jc w:val="left"/>
              <w:rPr>
                <w:sz w:val="28"/>
              </w:rPr>
            </w:pPr>
          </w:p>
          <w:p w:rsidR="007C5355" w:rsidRDefault="007C5355">
            <w:pPr>
              <w:pStyle w:val="TableParagraph"/>
              <w:jc w:val="left"/>
              <w:rPr>
                <w:sz w:val="28"/>
              </w:rPr>
            </w:pPr>
          </w:p>
          <w:p w:rsidR="007C5355" w:rsidRDefault="007C5355">
            <w:pPr>
              <w:pStyle w:val="TableParagraph"/>
              <w:jc w:val="left"/>
              <w:rPr>
                <w:sz w:val="28"/>
              </w:rPr>
            </w:pPr>
          </w:p>
          <w:p w:rsidR="007C5355" w:rsidRDefault="007C5355">
            <w:pPr>
              <w:pStyle w:val="TableParagraph"/>
              <w:spacing w:before="267"/>
              <w:jc w:val="left"/>
              <w:rPr>
                <w:sz w:val="28"/>
              </w:rPr>
            </w:pPr>
          </w:p>
          <w:p w:rsidR="007C5355" w:rsidRDefault="00C74DC0">
            <w:pPr>
              <w:pStyle w:val="TableParagraph"/>
              <w:spacing w:line="312" w:lineRule="exact"/>
              <w:ind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Выполнил:</w:t>
            </w:r>
          </w:p>
        </w:tc>
      </w:tr>
      <w:tr w:rsidR="007C5355">
        <w:trPr>
          <w:trHeight w:val="325"/>
        </w:trPr>
        <w:tc>
          <w:tcPr>
            <w:tcW w:w="8770" w:type="dxa"/>
          </w:tcPr>
          <w:p w:rsidR="007C5355" w:rsidRDefault="00C74DC0" w:rsidP="009E5D9D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гр.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ИТб-330</w:t>
            </w:r>
            <w:r w:rsidR="009E5D9D">
              <w:rPr>
                <w:spacing w:val="-2"/>
                <w:sz w:val="28"/>
              </w:rPr>
              <w:t>2</w:t>
            </w:r>
            <w:r>
              <w:rPr>
                <w:spacing w:val="-2"/>
                <w:sz w:val="28"/>
              </w:rPr>
              <w:t>-02-</w:t>
            </w:r>
            <w:r>
              <w:rPr>
                <w:spacing w:val="-5"/>
                <w:sz w:val="28"/>
              </w:rPr>
              <w:t>20</w:t>
            </w:r>
          </w:p>
        </w:tc>
      </w:tr>
      <w:tr w:rsidR="007C5355">
        <w:trPr>
          <w:trHeight w:val="325"/>
        </w:trPr>
        <w:tc>
          <w:tcPr>
            <w:tcW w:w="8770" w:type="dxa"/>
          </w:tcPr>
          <w:p w:rsidR="007C5355" w:rsidRDefault="009E5D9D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Ердяков</w:t>
            </w:r>
            <w:proofErr w:type="spellEnd"/>
            <w:r>
              <w:rPr>
                <w:spacing w:val="-2"/>
                <w:sz w:val="28"/>
              </w:rPr>
              <w:t xml:space="preserve"> Р.А</w:t>
            </w:r>
            <w:r w:rsidR="00C74DC0">
              <w:rPr>
                <w:spacing w:val="-4"/>
                <w:sz w:val="28"/>
              </w:rPr>
              <w:t>.</w:t>
            </w:r>
          </w:p>
        </w:tc>
      </w:tr>
      <w:tr w:rsidR="007C5355">
        <w:trPr>
          <w:trHeight w:val="325"/>
        </w:trPr>
        <w:tc>
          <w:tcPr>
            <w:tcW w:w="8770" w:type="dxa"/>
          </w:tcPr>
          <w:p w:rsidR="007C5355" w:rsidRDefault="00C74DC0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</w:tr>
      <w:tr w:rsidR="007C5355">
        <w:trPr>
          <w:trHeight w:val="316"/>
        </w:trPr>
        <w:tc>
          <w:tcPr>
            <w:tcW w:w="8770" w:type="dxa"/>
          </w:tcPr>
          <w:p w:rsidR="007C5355" w:rsidRDefault="00C74DC0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Вахрушев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В.Ю.</w:t>
            </w:r>
          </w:p>
        </w:tc>
      </w:tr>
    </w:tbl>
    <w:p w:rsidR="007C5355" w:rsidRDefault="007C5355">
      <w:pPr>
        <w:pStyle w:val="a3"/>
        <w:rPr>
          <w:sz w:val="30"/>
        </w:rPr>
      </w:pPr>
    </w:p>
    <w:p w:rsidR="007C5355" w:rsidRDefault="007C5355">
      <w:pPr>
        <w:pStyle w:val="a3"/>
        <w:rPr>
          <w:sz w:val="30"/>
        </w:rPr>
      </w:pPr>
    </w:p>
    <w:p w:rsidR="007C5355" w:rsidRDefault="007C5355">
      <w:pPr>
        <w:pStyle w:val="a3"/>
        <w:rPr>
          <w:sz w:val="30"/>
        </w:rPr>
      </w:pPr>
    </w:p>
    <w:p w:rsidR="007C5355" w:rsidRDefault="007C5355">
      <w:pPr>
        <w:pStyle w:val="a3"/>
        <w:rPr>
          <w:sz w:val="30"/>
        </w:rPr>
      </w:pPr>
    </w:p>
    <w:p w:rsidR="007C5355" w:rsidRDefault="007C5355">
      <w:pPr>
        <w:pStyle w:val="a3"/>
        <w:rPr>
          <w:sz w:val="30"/>
        </w:rPr>
      </w:pPr>
    </w:p>
    <w:p w:rsidR="007C5355" w:rsidRDefault="007C5355">
      <w:pPr>
        <w:pStyle w:val="a3"/>
        <w:rPr>
          <w:sz w:val="30"/>
        </w:rPr>
      </w:pPr>
    </w:p>
    <w:p w:rsidR="007C5355" w:rsidRDefault="007C5355">
      <w:pPr>
        <w:pStyle w:val="a3"/>
        <w:rPr>
          <w:sz w:val="30"/>
        </w:rPr>
      </w:pPr>
    </w:p>
    <w:p w:rsidR="007C5355" w:rsidRDefault="007C5355">
      <w:pPr>
        <w:pStyle w:val="a3"/>
        <w:rPr>
          <w:sz w:val="30"/>
        </w:rPr>
      </w:pPr>
    </w:p>
    <w:p w:rsidR="007C5355" w:rsidRDefault="007C5355">
      <w:pPr>
        <w:pStyle w:val="a3"/>
        <w:rPr>
          <w:sz w:val="30"/>
        </w:rPr>
      </w:pPr>
    </w:p>
    <w:p w:rsidR="007C5355" w:rsidRDefault="007C5355">
      <w:pPr>
        <w:pStyle w:val="a3"/>
        <w:rPr>
          <w:sz w:val="30"/>
        </w:rPr>
      </w:pPr>
    </w:p>
    <w:p w:rsidR="007C5355" w:rsidRDefault="007C5355">
      <w:pPr>
        <w:pStyle w:val="a3"/>
        <w:spacing w:before="195"/>
        <w:rPr>
          <w:sz w:val="30"/>
        </w:rPr>
      </w:pPr>
    </w:p>
    <w:p w:rsidR="007C5355" w:rsidRDefault="00C74DC0">
      <w:pPr>
        <w:pStyle w:val="a4"/>
      </w:pPr>
      <w:r>
        <w:t xml:space="preserve">Киров </w:t>
      </w:r>
      <w:r>
        <w:rPr>
          <w:spacing w:val="-4"/>
        </w:rPr>
        <w:t>2026</w:t>
      </w:r>
    </w:p>
    <w:p w:rsidR="007C5355" w:rsidRDefault="007C5355">
      <w:pPr>
        <w:pStyle w:val="a4"/>
        <w:sectPr w:rsidR="007C5355">
          <w:type w:val="continuous"/>
          <w:pgSz w:w="11920" w:h="16840"/>
          <w:pgMar w:top="1540" w:right="850" w:bottom="280" w:left="1700" w:header="720" w:footer="720" w:gutter="0"/>
          <w:cols w:space="720"/>
        </w:sectPr>
      </w:pPr>
    </w:p>
    <w:p w:rsidR="007C5355" w:rsidRDefault="00C74DC0">
      <w:pPr>
        <w:pStyle w:val="Heading1"/>
        <w:spacing w:before="74"/>
        <w:ind w:left="702" w:right="11"/>
        <w:jc w:val="center"/>
      </w:pPr>
      <w:r>
        <w:lastRenderedPageBreak/>
        <w:t>Вариант</w:t>
      </w:r>
      <w:r>
        <w:rPr>
          <w:spacing w:val="-7"/>
        </w:rPr>
        <w:t xml:space="preserve"> </w:t>
      </w:r>
      <w:r>
        <w:rPr>
          <w:spacing w:val="-10"/>
        </w:rPr>
        <w:t>6</w:t>
      </w:r>
    </w:p>
    <w:p w:rsidR="007C5355" w:rsidRDefault="007C5355">
      <w:pPr>
        <w:pStyle w:val="a3"/>
        <w:spacing w:before="321"/>
        <w:rPr>
          <w:b/>
        </w:rPr>
      </w:pPr>
    </w:p>
    <w:p w:rsidR="007C5355" w:rsidRDefault="00C74DC0">
      <w:pPr>
        <w:pStyle w:val="a3"/>
        <w:spacing w:before="1" w:line="360" w:lineRule="auto"/>
        <w:ind w:left="1" w:right="19" w:firstLine="705"/>
        <w:jc w:val="both"/>
      </w:pPr>
      <w:r>
        <w:rPr>
          <w:b/>
        </w:rPr>
        <w:t xml:space="preserve">Цель работы: </w:t>
      </w:r>
      <w:r>
        <w:t xml:space="preserve">Рассчитать элементы схемы параметрического стабилизатора, работающего на нагрузку </w:t>
      </w:r>
      <w:proofErr w:type="spellStart"/>
      <w:r>
        <w:t>Rн</w:t>
      </w:r>
      <w:proofErr w:type="spellEnd"/>
      <w:proofErr w:type="gramStart"/>
      <w:r>
        <w:t xml:space="preserve"> ,</w:t>
      </w:r>
      <w:proofErr w:type="gramEnd"/>
      <w:r>
        <w:t xml:space="preserve"> который при подаче на вход схемы напряжения </w:t>
      </w:r>
      <w:proofErr w:type="spellStart"/>
      <w:r>
        <w:t>Uвх</w:t>
      </w:r>
      <w:proofErr w:type="spellEnd"/>
      <w:r>
        <w:t xml:space="preserve"> обеспечивает на выходе схемы постоянное напряжение </w:t>
      </w:r>
      <w:proofErr w:type="spellStart"/>
      <w:r>
        <w:t>Uн</w:t>
      </w:r>
      <w:proofErr w:type="spellEnd"/>
      <w:r>
        <w:t xml:space="preserve"> с нестабильностью </w:t>
      </w:r>
      <w:proofErr w:type="spellStart"/>
      <w:r>
        <w:t>KнсU</w:t>
      </w:r>
      <w:proofErr w:type="spellEnd"/>
      <w:r>
        <w:t xml:space="preserve"> .</w:t>
      </w:r>
      <w:r>
        <w:t xml:space="preserve"> Исходные данные приведены в табл.</w:t>
      </w:r>
      <w:r>
        <w:rPr>
          <w:spacing w:val="35"/>
        </w:rPr>
        <w:t xml:space="preserve"> </w:t>
      </w:r>
      <w:r>
        <w:t>7,</w:t>
      </w:r>
      <w:r>
        <w:rPr>
          <w:spacing w:val="35"/>
        </w:rPr>
        <w:t xml:space="preserve"> </w:t>
      </w:r>
      <w:r>
        <w:t>причем</w:t>
      </w:r>
      <w:r>
        <w:rPr>
          <w:spacing w:val="35"/>
        </w:rPr>
        <w:t xml:space="preserve"> </w:t>
      </w:r>
      <w:r>
        <w:t>для</w:t>
      </w:r>
      <w:r>
        <w:rPr>
          <w:spacing w:val="35"/>
        </w:rPr>
        <w:t xml:space="preserve"> </w:t>
      </w:r>
      <w:r>
        <w:t>всех</w:t>
      </w:r>
      <w:r>
        <w:rPr>
          <w:spacing w:val="35"/>
        </w:rPr>
        <w:t xml:space="preserve"> </w:t>
      </w:r>
      <w:r>
        <w:t>вариантов</w:t>
      </w:r>
      <w:r>
        <w:rPr>
          <w:spacing w:val="35"/>
        </w:rPr>
        <w:t xml:space="preserve"> </w:t>
      </w:r>
      <w:r>
        <w:t>рабочий</w:t>
      </w:r>
      <w:r>
        <w:rPr>
          <w:spacing w:val="35"/>
        </w:rPr>
        <w:t xml:space="preserve"> </w:t>
      </w:r>
      <w:r>
        <w:t>диапазон</w:t>
      </w:r>
      <w:r>
        <w:rPr>
          <w:spacing w:val="21"/>
        </w:rPr>
        <w:t xml:space="preserve"> </w:t>
      </w:r>
      <w:r>
        <w:t>температур</w:t>
      </w:r>
      <w:r>
        <w:rPr>
          <w:spacing w:val="21"/>
        </w:rPr>
        <w:t xml:space="preserve"> </w:t>
      </w:r>
      <w:r>
        <w:t>схемы</w:t>
      </w:r>
      <w:r>
        <w:rPr>
          <w:spacing w:val="21"/>
        </w:rPr>
        <w:t xml:space="preserve"> </w:t>
      </w:r>
      <w:r>
        <w:t>от</w:t>
      </w:r>
    </w:p>
    <w:p w:rsidR="007C5355" w:rsidRDefault="00C74DC0">
      <w:pPr>
        <w:pStyle w:val="a3"/>
        <w:ind w:left="1"/>
        <w:jc w:val="both"/>
      </w:pPr>
      <w:r>
        <w:t>-20</w:t>
      </w:r>
      <w:proofErr w:type="gramStart"/>
      <w:r>
        <w:t>°С</w:t>
      </w:r>
      <w:proofErr w:type="gramEnd"/>
      <w:r>
        <w:rPr>
          <w:spacing w:val="-4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rPr>
          <w:spacing w:val="-2"/>
        </w:rPr>
        <w:t>+40°С.</w:t>
      </w:r>
    </w:p>
    <w:p w:rsidR="007C5355" w:rsidRDefault="007C5355">
      <w:pPr>
        <w:pStyle w:val="a3"/>
        <w:spacing w:before="321"/>
      </w:pPr>
    </w:p>
    <w:p w:rsidR="007C5355" w:rsidRDefault="00C74DC0">
      <w:pPr>
        <w:pStyle w:val="Heading1"/>
        <w:spacing w:before="1"/>
        <w:ind w:left="706"/>
      </w:pPr>
      <w:r>
        <w:rPr>
          <w:spacing w:val="-2"/>
        </w:rPr>
        <w:t>Дано:</w:t>
      </w:r>
    </w:p>
    <w:p w:rsidR="007C5355" w:rsidRDefault="00C74DC0">
      <w:pPr>
        <w:pStyle w:val="a3"/>
        <w:spacing w:before="161" w:line="360" w:lineRule="auto"/>
        <w:ind w:left="1" w:right="4060"/>
      </w:pPr>
      <w:r>
        <w:t xml:space="preserve">Входное напряжение </w:t>
      </w:r>
      <w:proofErr w:type="spellStart"/>
      <w:proofErr w:type="gramStart"/>
      <w:r>
        <w:t>U</w:t>
      </w:r>
      <w:proofErr w:type="gramEnd"/>
      <w:r>
        <w:t>вх</w:t>
      </w:r>
      <w:proofErr w:type="spellEnd"/>
      <w:r>
        <w:t xml:space="preserve"> = –30 В. Выходное напряжение </w:t>
      </w:r>
      <w:proofErr w:type="spellStart"/>
      <w:r>
        <w:t>Uн</w:t>
      </w:r>
      <w:proofErr w:type="spellEnd"/>
      <w:r>
        <w:t xml:space="preserve"> = –16 В. Сопротивление</w:t>
      </w:r>
      <w:r>
        <w:rPr>
          <w:spacing w:val="-11"/>
        </w:rPr>
        <w:t xml:space="preserve"> </w:t>
      </w:r>
      <w:r>
        <w:t>нагрузки</w:t>
      </w:r>
      <w:r>
        <w:rPr>
          <w:spacing w:val="-11"/>
        </w:rPr>
        <w:t xml:space="preserve"> </w:t>
      </w:r>
      <w:proofErr w:type="spellStart"/>
      <w:r>
        <w:t>Rн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800</w:t>
      </w:r>
      <w:r>
        <w:rPr>
          <w:spacing w:val="-11"/>
        </w:rPr>
        <w:t xml:space="preserve"> </w:t>
      </w:r>
      <w:r>
        <w:t>Ом.</w:t>
      </w:r>
    </w:p>
    <w:p w:rsidR="007C5355" w:rsidRDefault="00C74DC0">
      <w:pPr>
        <w:pStyle w:val="a3"/>
        <w:spacing w:line="360" w:lineRule="auto"/>
        <w:ind w:left="1" w:right="1196"/>
      </w:pPr>
      <w:r>
        <w:t>Допустимая</w:t>
      </w:r>
      <w:r>
        <w:rPr>
          <w:spacing w:val="-9"/>
        </w:rPr>
        <w:t xml:space="preserve"> </w:t>
      </w:r>
      <w:r>
        <w:t>нестабильность</w:t>
      </w:r>
      <w:r>
        <w:rPr>
          <w:spacing w:val="-9"/>
        </w:rPr>
        <w:t xml:space="preserve"> </w:t>
      </w:r>
      <w:r>
        <w:t>выходн</w:t>
      </w:r>
      <w:r>
        <w:t>ого</w:t>
      </w:r>
      <w:r>
        <w:rPr>
          <w:spacing w:val="-9"/>
        </w:rPr>
        <w:t xml:space="preserve"> </w:t>
      </w:r>
      <w:r>
        <w:t>напряжения</w:t>
      </w:r>
      <w:r>
        <w:rPr>
          <w:spacing w:val="-9"/>
        </w:rPr>
        <w:t xml:space="preserve"> </w:t>
      </w:r>
      <w:proofErr w:type="spellStart"/>
      <w:proofErr w:type="gramStart"/>
      <w:r>
        <w:t>K</w:t>
      </w:r>
      <w:proofErr w:type="gramEnd"/>
      <w:r>
        <w:t>нсU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8</w:t>
      </w:r>
      <w:r>
        <w:rPr>
          <w:spacing w:val="-9"/>
        </w:rPr>
        <w:t xml:space="preserve"> </w:t>
      </w:r>
      <w:r>
        <w:t>%. Рабочий диапазон температур: от –20 °C до +40 °C.</w:t>
      </w:r>
    </w:p>
    <w:p w:rsidR="007C5355" w:rsidRDefault="007C5355">
      <w:pPr>
        <w:pStyle w:val="a3"/>
      </w:pPr>
    </w:p>
    <w:p w:rsidR="007C5355" w:rsidRDefault="007C5355">
      <w:pPr>
        <w:pStyle w:val="a3"/>
        <w:spacing w:before="78"/>
      </w:pPr>
    </w:p>
    <w:p w:rsidR="007C5355" w:rsidRDefault="00C74DC0">
      <w:pPr>
        <w:pStyle w:val="Heading1"/>
        <w:spacing w:before="1"/>
      </w:pPr>
      <w:r>
        <w:t>Выбор</w:t>
      </w:r>
      <w:r>
        <w:rPr>
          <w:spacing w:val="-8"/>
        </w:rPr>
        <w:t xml:space="preserve"> </w:t>
      </w:r>
      <w:r>
        <w:rPr>
          <w:spacing w:val="-2"/>
        </w:rPr>
        <w:t>стабилитрона</w:t>
      </w:r>
    </w:p>
    <w:p w:rsidR="007C5355" w:rsidRDefault="007C5355">
      <w:pPr>
        <w:pStyle w:val="a3"/>
        <w:spacing w:before="78"/>
        <w:rPr>
          <w:b/>
        </w:rPr>
      </w:pPr>
    </w:p>
    <w:p w:rsidR="007C5355" w:rsidRDefault="00C74DC0">
      <w:pPr>
        <w:pStyle w:val="a3"/>
        <w:spacing w:before="1" w:line="360" w:lineRule="auto"/>
        <w:ind w:left="1" w:right="14"/>
        <w:jc w:val="both"/>
      </w:pPr>
      <w:r>
        <w:t xml:space="preserve">Для получения выходного напряжения </w:t>
      </w:r>
      <w:r w:rsidR="00D863EE" w:rsidRPr="00D863EE">
        <w:t>-</w:t>
      </w:r>
      <w:r>
        <w:t>16</w:t>
      </w:r>
      <w:proofErr w:type="gramStart"/>
      <w:r>
        <w:t xml:space="preserve"> В</w:t>
      </w:r>
      <w:proofErr w:type="gramEnd"/>
      <w:r>
        <w:t xml:space="preserve"> выбран стабилитрон</w:t>
      </w:r>
      <w:r>
        <w:rPr>
          <w:spacing w:val="-7"/>
        </w:rPr>
        <w:t xml:space="preserve"> </w:t>
      </w:r>
      <w:r>
        <w:t>типа</w:t>
      </w:r>
      <w:r>
        <w:rPr>
          <w:spacing w:val="-7"/>
        </w:rPr>
        <w:t xml:space="preserve"> </w:t>
      </w:r>
      <w:r>
        <w:t>Д814Д с номинальным напряжением стабилизации 16 В. Номинальный ток стабилизации составляет 10 мА, дифференциальное сопротивление стабилитрона — около 10 Ом. Температурный коэффициент напряжения стабилизации равен приблизительно 0,05 % на градус Цельсия. Ст</w:t>
      </w:r>
      <w:r>
        <w:t xml:space="preserve">абилитрон включен в обратной полярности, так как стабилизируется отрицательное </w:t>
      </w:r>
      <w:r>
        <w:rPr>
          <w:spacing w:val="-2"/>
        </w:rPr>
        <w:t>напряжение.</w:t>
      </w:r>
    </w:p>
    <w:p w:rsidR="007C5355" w:rsidRDefault="007C5355">
      <w:pPr>
        <w:pStyle w:val="a3"/>
        <w:spacing w:line="360" w:lineRule="auto"/>
        <w:jc w:val="both"/>
        <w:sectPr w:rsidR="007C5355">
          <w:footerReference w:type="default" r:id="rId6"/>
          <w:pgSz w:w="11920" w:h="16840"/>
          <w:pgMar w:top="1060" w:right="850" w:bottom="1320" w:left="1700" w:header="0" w:footer="1125" w:gutter="0"/>
          <w:pgNumType w:start="2"/>
          <w:cols w:space="720"/>
        </w:sectPr>
      </w:pPr>
    </w:p>
    <w:p w:rsidR="007C5355" w:rsidRDefault="00C74DC0">
      <w:pPr>
        <w:pStyle w:val="Heading1"/>
        <w:spacing w:before="74"/>
      </w:pPr>
      <w:r>
        <w:lastRenderedPageBreak/>
        <w:t>Расчет</w:t>
      </w:r>
      <w:r>
        <w:rPr>
          <w:spacing w:val="-11"/>
        </w:rPr>
        <w:t xml:space="preserve"> </w:t>
      </w:r>
      <w:r>
        <w:t>тока</w:t>
      </w:r>
      <w:r>
        <w:rPr>
          <w:spacing w:val="-11"/>
        </w:rPr>
        <w:t xml:space="preserve"> </w:t>
      </w:r>
      <w:r>
        <w:rPr>
          <w:spacing w:val="-2"/>
        </w:rPr>
        <w:t>нагрузки</w:t>
      </w:r>
    </w:p>
    <w:p w:rsidR="007C5355" w:rsidRDefault="007C5355">
      <w:pPr>
        <w:pStyle w:val="a3"/>
        <w:spacing w:before="79"/>
        <w:rPr>
          <w:b/>
        </w:rPr>
      </w:pPr>
    </w:p>
    <w:p w:rsidR="007C5355" w:rsidRDefault="00C74DC0">
      <w:pPr>
        <w:pStyle w:val="a3"/>
        <w:ind w:right="4618"/>
        <w:jc w:val="center"/>
      </w:pPr>
      <w:r>
        <w:t>Ток</w:t>
      </w:r>
      <w:r>
        <w:rPr>
          <w:spacing w:val="-12"/>
        </w:rPr>
        <w:t xml:space="preserve"> </w:t>
      </w:r>
      <w:r>
        <w:t>нагрузки</w:t>
      </w:r>
      <w:r>
        <w:rPr>
          <w:spacing w:val="-12"/>
        </w:rPr>
        <w:t xml:space="preserve"> </w:t>
      </w:r>
      <w:r>
        <w:t>определяется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rPr>
          <w:spacing w:val="-2"/>
        </w:rPr>
        <w:t>формуле:</w:t>
      </w:r>
    </w:p>
    <w:p w:rsidR="007C5355" w:rsidRDefault="007C5355">
      <w:pPr>
        <w:pStyle w:val="a3"/>
        <w:spacing w:before="79"/>
      </w:pPr>
    </w:p>
    <w:p w:rsidR="007C5355" w:rsidRDefault="00C74DC0">
      <w:pPr>
        <w:pStyle w:val="a3"/>
        <w:ind w:right="4589"/>
        <w:jc w:val="center"/>
      </w:pPr>
      <w:proofErr w:type="spellStart"/>
      <w:r>
        <w:t>Iн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Uн</w:t>
      </w:r>
      <w:proofErr w:type="spellEnd"/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spellStart"/>
      <w:r>
        <w:t>Rн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800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0,02</w:t>
      </w:r>
      <w:proofErr w:type="gramStart"/>
      <w:r>
        <w:rPr>
          <w:spacing w:val="-2"/>
        </w:rPr>
        <w:t xml:space="preserve"> </w:t>
      </w:r>
      <w:r>
        <w:t>А</w:t>
      </w:r>
      <w:proofErr w:type="gramEnd"/>
      <w:r>
        <w:rPr>
          <w:spacing w:val="-2"/>
        </w:rPr>
        <w:t xml:space="preserve"> </w:t>
      </w:r>
      <w:r>
        <w:t>(20</w:t>
      </w:r>
      <w:r>
        <w:rPr>
          <w:spacing w:val="-1"/>
        </w:rPr>
        <w:t xml:space="preserve"> </w:t>
      </w:r>
      <w:r>
        <w:rPr>
          <w:spacing w:val="-4"/>
        </w:rPr>
        <w:t>мА).</w:t>
      </w:r>
    </w:p>
    <w:p w:rsidR="007C5355" w:rsidRDefault="007C5355">
      <w:pPr>
        <w:pStyle w:val="a3"/>
      </w:pPr>
    </w:p>
    <w:p w:rsidR="007C5355" w:rsidRDefault="007C5355">
      <w:pPr>
        <w:pStyle w:val="a3"/>
      </w:pPr>
    </w:p>
    <w:p w:rsidR="007C5355" w:rsidRDefault="007C5355">
      <w:pPr>
        <w:pStyle w:val="a3"/>
        <w:spacing w:before="158"/>
      </w:pPr>
    </w:p>
    <w:p w:rsidR="007C5355" w:rsidRDefault="00C74DC0">
      <w:pPr>
        <w:pStyle w:val="Heading1"/>
        <w:ind w:left="0" w:right="4617"/>
        <w:jc w:val="center"/>
      </w:pPr>
      <w:r>
        <w:t>Выбор</w:t>
      </w:r>
      <w:r>
        <w:rPr>
          <w:spacing w:val="-10"/>
        </w:rPr>
        <w:t xml:space="preserve"> </w:t>
      </w:r>
      <w:r>
        <w:t>тока</w:t>
      </w:r>
      <w:r>
        <w:rPr>
          <w:spacing w:val="-9"/>
        </w:rPr>
        <w:t xml:space="preserve"> </w:t>
      </w:r>
      <w:r>
        <w:rPr>
          <w:spacing w:val="-2"/>
        </w:rPr>
        <w:t>стабилизации</w:t>
      </w:r>
    </w:p>
    <w:p w:rsidR="007C5355" w:rsidRDefault="007C5355">
      <w:pPr>
        <w:pStyle w:val="a3"/>
        <w:spacing w:before="79"/>
        <w:rPr>
          <w:b/>
        </w:rPr>
      </w:pPr>
    </w:p>
    <w:p w:rsidR="007C5355" w:rsidRDefault="00C74DC0">
      <w:pPr>
        <w:pStyle w:val="a3"/>
        <w:spacing w:line="360" w:lineRule="auto"/>
        <w:ind w:left="1"/>
      </w:pPr>
      <w:r>
        <w:t>Для</w:t>
      </w:r>
      <w:r>
        <w:rPr>
          <w:spacing w:val="37"/>
        </w:rPr>
        <w:t xml:space="preserve"> </w:t>
      </w:r>
      <w:r>
        <w:t>устойчивой</w:t>
      </w:r>
      <w:r>
        <w:rPr>
          <w:spacing w:val="37"/>
        </w:rPr>
        <w:t xml:space="preserve"> </w:t>
      </w:r>
      <w:r>
        <w:t>работы стабилитрона принимаем ток стабилизации равным 10 мА. Тогда суммарный ток через балластный резистор составляет:</w:t>
      </w:r>
    </w:p>
    <w:p w:rsidR="007C5355" w:rsidRDefault="00C74DC0">
      <w:pPr>
        <w:pStyle w:val="a3"/>
        <w:spacing w:before="240"/>
        <w:ind w:left="1"/>
      </w:pPr>
      <w:proofErr w:type="spellStart"/>
      <w:proofErr w:type="gramStart"/>
      <w:r>
        <w:t>I</w:t>
      </w:r>
      <w:proofErr w:type="gramEnd"/>
      <w:r>
        <w:t>б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Iн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t>Iст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мА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мА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rPr>
          <w:spacing w:val="-5"/>
        </w:rPr>
        <w:t>мА.</w:t>
      </w:r>
    </w:p>
    <w:p w:rsidR="007C5355" w:rsidRDefault="007C5355">
      <w:pPr>
        <w:pStyle w:val="a3"/>
      </w:pPr>
    </w:p>
    <w:p w:rsidR="007C5355" w:rsidRDefault="007C5355">
      <w:pPr>
        <w:pStyle w:val="a3"/>
      </w:pPr>
    </w:p>
    <w:p w:rsidR="007C5355" w:rsidRDefault="007C5355">
      <w:pPr>
        <w:pStyle w:val="a3"/>
        <w:spacing w:before="158"/>
      </w:pPr>
    </w:p>
    <w:p w:rsidR="007C5355" w:rsidRDefault="00C74DC0">
      <w:pPr>
        <w:pStyle w:val="Heading1"/>
      </w:pPr>
      <w:r>
        <w:t>Расчет</w:t>
      </w:r>
      <w:r>
        <w:rPr>
          <w:spacing w:val="-13"/>
        </w:rPr>
        <w:t xml:space="preserve"> </w:t>
      </w:r>
      <w:r>
        <w:t>балластного</w:t>
      </w:r>
      <w:r>
        <w:rPr>
          <w:spacing w:val="-13"/>
        </w:rPr>
        <w:t xml:space="preserve"> </w:t>
      </w:r>
      <w:r>
        <w:rPr>
          <w:spacing w:val="-2"/>
        </w:rPr>
        <w:t>резистора</w:t>
      </w:r>
    </w:p>
    <w:p w:rsidR="007C5355" w:rsidRDefault="007C5355">
      <w:pPr>
        <w:pStyle w:val="a3"/>
        <w:spacing w:before="79"/>
        <w:rPr>
          <w:b/>
        </w:rPr>
      </w:pPr>
    </w:p>
    <w:p w:rsidR="007C5355" w:rsidRDefault="00C74DC0">
      <w:pPr>
        <w:pStyle w:val="a3"/>
        <w:ind w:left="1"/>
      </w:pPr>
      <w:r>
        <w:t>Падение</w:t>
      </w:r>
      <w:r>
        <w:rPr>
          <w:spacing w:val="-11"/>
        </w:rPr>
        <w:t xml:space="preserve"> </w:t>
      </w:r>
      <w:r>
        <w:t>напряжения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балластном</w:t>
      </w:r>
      <w:r>
        <w:rPr>
          <w:spacing w:val="-9"/>
        </w:rPr>
        <w:t xml:space="preserve"> </w:t>
      </w:r>
      <w:r>
        <w:t>резисторе</w:t>
      </w:r>
      <w:r>
        <w:rPr>
          <w:spacing w:val="-9"/>
        </w:rPr>
        <w:t xml:space="preserve"> </w:t>
      </w:r>
      <w:r>
        <w:rPr>
          <w:spacing w:val="-2"/>
        </w:rPr>
        <w:t>равно:</w:t>
      </w:r>
    </w:p>
    <w:p w:rsidR="007C5355" w:rsidRDefault="007C5355">
      <w:pPr>
        <w:pStyle w:val="a3"/>
        <w:spacing w:before="79"/>
      </w:pPr>
    </w:p>
    <w:p w:rsidR="007C5355" w:rsidRDefault="00C74DC0">
      <w:pPr>
        <w:pStyle w:val="a3"/>
        <w:spacing w:line="540" w:lineRule="auto"/>
        <w:ind w:left="1" w:right="4060"/>
      </w:pPr>
      <w:proofErr w:type="spellStart"/>
      <w:r>
        <w:t>UR</w:t>
      </w:r>
      <w:proofErr w:type="gramStart"/>
      <w:r>
        <w:t>б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|Uвх|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proofErr w:type="spellStart"/>
      <w:r>
        <w:t>|Uн|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В. Сопротивление резистора:</w:t>
      </w:r>
    </w:p>
    <w:p w:rsidR="007C5355" w:rsidRDefault="00C74DC0">
      <w:pPr>
        <w:pStyle w:val="a3"/>
        <w:spacing w:line="319" w:lineRule="exact"/>
        <w:ind w:left="1"/>
      </w:pPr>
      <w:proofErr w:type="spellStart"/>
      <w:proofErr w:type="gramStart"/>
      <w:r>
        <w:t>R</w:t>
      </w:r>
      <w:proofErr w:type="gramEnd"/>
      <w:r>
        <w:t>б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URб</w:t>
      </w:r>
      <w:proofErr w:type="spellEnd"/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spellStart"/>
      <w:r>
        <w:t>Iб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0,03</w:t>
      </w:r>
      <w:r>
        <w:rPr>
          <w:spacing w:val="-2"/>
        </w:rPr>
        <w:t xml:space="preserve"> </w:t>
      </w:r>
      <w:r>
        <w:t>≈</w:t>
      </w:r>
      <w:r>
        <w:rPr>
          <w:spacing w:val="-2"/>
        </w:rPr>
        <w:t xml:space="preserve"> </w:t>
      </w:r>
      <w:r>
        <w:t>467</w:t>
      </w:r>
      <w:r>
        <w:rPr>
          <w:spacing w:val="-1"/>
        </w:rPr>
        <w:t xml:space="preserve"> </w:t>
      </w:r>
      <w:r>
        <w:rPr>
          <w:spacing w:val="-5"/>
        </w:rPr>
        <w:t>Ом.</w:t>
      </w:r>
    </w:p>
    <w:p w:rsidR="007C5355" w:rsidRDefault="007C5355">
      <w:pPr>
        <w:pStyle w:val="a3"/>
        <w:spacing w:before="79"/>
      </w:pPr>
    </w:p>
    <w:p w:rsidR="007C5355" w:rsidRDefault="00C74DC0">
      <w:pPr>
        <w:pStyle w:val="a3"/>
        <w:ind w:left="1"/>
      </w:pPr>
      <w:r>
        <w:t>Выбирается</w:t>
      </w:r>
      <w:r>
        <w:rPr>
          <w:spacing w:val="-7"/>
        </w:rPr>
        <w:t xml:space="preserve"> </w:t>
      </w:r>
      <w:r>
        <w:t>стандартное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proofErr w:type="spellStart"/>
      <w:proofErr w:type="gramStart"/>
      <w:r>
        <w:t>R</w:t>
      </w:r>
      <w:proofErr w:type="gramEnd"/>
      <w:r>
        <w:t>б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470</w:t>
      </w:r>
      <w:r>
        <w:rPr>
          <w:spacing w:val="-6"/>
        </w:rPr>
        <w:t xml:space="preserve"> </w:t>
      </w:r>
      <w:r>
        <w:rPr>
          <w:spacing w:val="-5"/>
        </w:rPr>
        <w:t>Ом.</w:t>
      </w:r>
    </w:p>
    <w:p w:rsidR="007C5355" w:rsidRDefault="007C5355">
      <w:pPr>
        <w:pStyle w:val="a3"/>
      </w:pPr>
    </w:p>
    <w:p w:rsidR="007C5355" w:rsidRDefault="007C5355">
      <w:pPr>
        <w:pStyle w:val="a3"/>
      </w:pPr>
    </w:p>
    <w:p w:rsidR="007C5355" w:rsidRDefault="007C5355">
      <w:pPr>
        <w:pStyle w:val="a3"/>
        <w:spacing w:before="158"/>
      </w:pPr>
    </w:p>
    <w:p w:rsidR="007C5355" w:rsidRDefault="00C74DC0">
      <w:pPr>
        <w:pStyle w:val="Heading1"/>
      </w:pPr>
      <w:r>
        <w:t>Проверка</w:t>
      </w:r>
      <w:r>
        <w:rPr>
          <w:spacing w:val="-17"/>
        </w:rPr>
        <w:t xml:space="preserve"> </w:t>
      </w:r>
      <w:r>
        <w:t>мощности</w:t>
      </w:r>
      <w:r>
        <w:rPr>
          <w:spacing w:val="-15"/>
        </w:rPr>
        <w:t xml:space="preserve"> </w:t>
      </w:r>
      <w:r>
        <w:t>балластного</w:t>
      </w:r>
      <w:r>
        <w:rPr>
          <w:spacing w:val="-15"/>
        </w:rPr>
        <w:t xml:space="preserve"> </w:t>
      </w:r>
      <w:r>
        <w:rPr>
          <w:spacing w:val="-2"/>
        </w:rPr>
        <w:t>резистора</w:t>
      </w:r>
    </w:p>
    <w:p w:rsidR="007C5355" w:rsidRDefault="007C5355">
      <w:pPr>
        <w:pStyle w:val="a3"/>
        <w:spacing w:before="79"/>
        <w:rPr>
          <w:b/>
        </w:rPr>
      </w:pPr>
    </w:p>
    <w:p w:rsidR="007C5355" w:rsidRDefault="00C74DC0">
      <w:pPr>
        <w:pStyle w:val="a3"/>
        <w:ind w:left="1"/>
      </w:pPr>
      <w:r>
        <w:t>Мощность,</w:t>
      </w:r>
      <w:r>
        <w:rPr>
          <w:spacing w:val="-8"/>
        </w:rPr>
        <w:t xml:space="preserve"> </w:t>
      </w:r>
      <w:r>
        <w:t>рассеиваемая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rPr>
          <w:spacing w:val="-2"/>
        </w:rPr>
        <w:t>резисторе:</w:t>
      </w:r>
    </w:p>
    <w:p w:rsidR="007C5355" w:rsidRDefault="007C5355">
      <w:pPr>
        <w:pStyle w:val="a3"/>
        <w:spacing w:before="79"/>
      </w:pPr>
    </w:p>
    <w:p w:rsidR="007C5355" w:rsidRDefault="00C74DC0">
      <w:pPr>
        <w:pStyle w:val="a3"/>
        <w:ind w:left="1"/>
      </w:pPr>
      <w:r>
        <w:t>P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I</w:t>
      </w:r>
      <w:proofErr w:type="gramEnd"/>
      <w:r>
        <w:t>б</w:t>
      </w:r>
      <w:proofErr w:type="spellEnd"/>
      <w:r>
        <w:t>²</w:t>
      </w:r>
      <w:r>
        <w:rPr>
          <w:spacing w:val="-2"/>
        </w:rPr>
        <w:t xml:space="preserve"> </w:t>
      </w:r>
      <w:r>
        <w:t>·</w:t>
      </w:r>
      <w:r>
        <w:rPr>
          <w:spacing w:val="-3"/>
        </w:rPr>
        <w:t xml:space="preserve"> </w:t>
      </w:r>
      <w:proofErr w:type="spellStart"/>
      <w:r>
        <w:t>Rб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(0,03)²</w:t>
      </w:r>
      <w:r>
        <w:rPr>
          <w:spacing w:val="-2"/>
        </w:rPr>
        <w:t xml:space="preserve"> </w:t>
      </w:r>
      <w:r>
        <w:t>·</w:t>
      </w:r>
      <w:r>
        <w:rPr>
          <w:spacing w:val="-3"/>
        </w:rPr>
        <w:t xml:space="preserve"> </w:t>
      </w:r>
      <w:r>
        <w:t>470</w:t>
      </w:r>
      <w:r>
        <w:rPr>
          <w:spacing w:val="-2"/>
        </w:rPr>
        <w:t xml:space="preserve"> </w:t>
      </w:r>
      <w:r>
        <w:t>≈</w:t>
      </w:r>
      <w:r>
        <w:rPr>
          <w:spacing w:val="-2"/>
        </w:rPr>
        <w:t xml:space="preserve"> </w:t>
      </w:r>
      <w:r>
        <w:t>0,42</w:t>
      </w:r>
      <w:r>
        <w:rPr>
          <w:spacing w:val="-2"/>
        </w:rPr>
        <w:t xml:space="preserve"> </w:t>
      </w:r>
      <w:r>
        <w:rPr>
          <w:spacing w:val="-5"/>
        </w:rPr>
        <w:t>Вт.</w:t>
      </w:r>
    </w:p>
    <w:p w:rsidR="007C5355" w:rsidRDefault="00C74DC0">
      <w:pPr>
        <w:pStyle w:val="a3"/>
        <w:spacing w:before="243" w:line="480" w:lineRule="atLeast"/>
        <w:ind w:left="1"/>
      </w:pPr>
      <w:r>
        <w:t>Выбирается</w:t>
      </w:r>
      <w:r>
        <w:rPr>
          <w:spacing w:val="37"/>
        </w:rPr>
        <w:t xml:space="preserve"> </w:t>
      </w:r>
      <w:r>
        <w:t>резистор</w:t>
      </w:r>
      <w:r>
        <w:rPr>
          <w:spacing w:val="37"/>
        </w:rPr>
        <w:t xml:space="preserve"> </w:t>
      </w:r>
      <w:r>
        <w:t>мощностью</w:t>
      </w:r>
      <w:r>
        <w:rPr>
          <w:spacing w:val="37"/>
        </w:rPr>
        <w:t xml:space="preserve"> </w:t>
      </w:r>
      <w:r>
        <w:t>не</w:t>
      </w:r>
      <w:r>
        <w:rPr>
          <w:spacing w:val="37"/>
        </w:rPr>
        <w:t xml:space="preserve"> </w:t>
      </w:r>
      <w:r>
        <w:t>менее</w:t>
      </w:r>
      <w:r>
        <w:rPr>
          <w:spacing w:val="37"/>
        </w:rPr>
        <w:t xml:space="preserve"> </w:t>
      </w:r>
      <w:r>
        <w:t>0,5</w:t>
      </w:r>
      <w:r>
        <w:rPr>
          <w:spacing w:val="37"/>
        </w:rPr>
        <w:t xml:space="preserve"> </w:t>
      </w:r>
      <w:r>
        <w:t>Вт,</w:t>
      </w:r>
      <w:r>
        <w:rPr>
          <w:spacing w:val="37"/>
        </w:rPr>
        <w:t xml:space="preserve"> </w:t>
      </w:r>
      <w:r>
        <w:t>рекомендуется</w:t>
      </w:r>
      <w:r>
        <w:rPr>
          <w:spacing w:val="37"/>
        </w:rPr>
        <w:t xml:space="preserve"> </w:t>
      </w:r>
      <w:r>
        <w:t>1</w:t>
      </w:r>
      <w:r>
        <w:rPr>
          <w:spacing w:val="37"/>
        </w:rPr>
        <w:t xml:space="preserve"> </w:t>
      </w:r>
      <w:r>
        <w:t>Вт</w:t>
      </w:r>
      <w:r>
        <w:rPr>
          <w:spacing w:val="37"/>
        </w:rPr>
        <w:t xml:space="preserve"> </w:t>
      </w:r>
      <w:r>
        <w:t xml:space="preserve">для </w:t>
      </w:r>
      <w:r>
        <w:rPr>
          <w:spacing w:val="-2"/>
        </w:rPr>
        <w:t>запаса.</w:t>
      </w:r>
    </w:p>
    <w:p w:rsidR="007C5355" w:rsidRDefault="007C5355">
      <w:pPr>
        <w:pStyle w:val="a3"/>
        <w:spacing w:line="480" w:lineRule="atLeast"/>
        <w:sectPr w:rsidR="007C5355">
          <w:pgSz w:w="11920" w:h="16840"/>
          <w:pgMar w:top="1060" w:right="850" w:bottom="1320" w:left="1700" w:header="0" w:footer="1125" w:gutter="0"/>
          <w:cols w:space="720"/>
        </w:sectPr>
      </w:pPr>
    </w:p>
    <w:p w:rsidR="007C5355" w:rsidRDefault="00C74DC0">
      <w:pPr>
        <w:pStyle w:val="Heading1"/>
        <w:spacing w:before="74"/>
      </w:pPr>
      <w:r>
        <w:lastRenderedPageBreak/>
        <w:t>Зависимость</w:t>
      </w:r>
      <w:r>
        <w:rPr>
          <w:spacing w:val="-20"/>
        </w:rPr>
        <w:t xml:space="preserve"> </w:t>
      </w:r>
      <w:r>
        <w:t>выходного</w:t>
      </w:r>
      <w:r>
        <w:rPr>
          <w:spacing w:val="-17"/>
        </w:rPr>
        <w:t xml:space="preserve"> </w:t>
      </w:r>
      <w:r>
        <w:t>напряжения</w:t>
      </w:r>
      <w:r>
        <w:rPr>
          <w:spacing w:val="-17"/>
        </w:rPr>
        <w:t xml:space="preserve"> </w:t>
      </w:r>
      <w:proofErr w:type="gramStart"/>
      <w:r>
        <w:t>от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входного</w:t>
      </w:r>
    </w:p>
    <w:p w:rsidR="007C5355" w:rsidRDefault="007C5355">
      <w:pPr>
        <w:pStyle w:val="a3"/>
        <w:spacing w:before="79"/>
        <w:rPr>
          <w:b/>
        </w:rPr>
      </w:pPr>
    </w:p>
    <w:p w:rsidR="007C5355" w:rsidRDefault="00C74DC0">
      <w:pPr>
        <w:pStyle w:val="a3"/>
        <w:tabs>
          <w:tab w:val="left" w:pos="467"/>
          <w:tab w:val="left" w:pos="1567"/>
          <w:tab w:val="left" w:pos="4254"/>
          <w:tab w:val="left" w:pos="6302"/>
          <w:tab w:val="left" w:pos="8202"/>
        </w:tabs>
        <w:spacing w:line="360" w:lineRule="auto"/>
        <w:ind w:left="1" w:right="24"/>
      </w:pPr>
      <w:r>
        <w:rPr>
          <w:spacing w:val="-10"/>
        </w:rPr>
        <w:t>С</w:t>
      </w:r>
      <w:r>
        <w:tab/>
      </w:r>
      <w:r>
        <w:rPr>
          <w:spacing w:val="-2"/>
        </w:rPr>
        <w:t>учетом</w:t>
      </w:r>
      <w:r>
        <w:tab/>
      </w:r>
      <w:r>
        <w:rPr>
          <w:spacing w:val="-2"/>
        </w:rPr>
        <w:t>дифференциального</w:t>
      </w:r>
      <w:r>
        <w:tab/>
      </w:r>
      <w:r>
        <w:rPr>
          <w:spacing w:val="-2"/>
        </w:rPr>
        <w:t>сопротивления</w:t>
      </w:r>
      <w:r>
        <w:tab/>
      </w:r>
      <w:r>
        <w:rPr>
          <w:spacing w:val="-2"/>
        </w:rPr>
        <w:t>стабилитрона</w:t>
      </w:r>
      <w:r>
        <w:tab/>
      </w:r>
      <w:r>
        <w:rPr>
          <w:spacing w:val="-4"/>
        </w:rPr>
        <w:t xml:space="preserve">выходное </w:t>
      </w:r>
      <w:r>
        <w:t>напряжение изменяется по закону:</w:t>
      </w:r>
    </w:p>
    <w:p w:rsidR="007C5355" w:rsidRDefault="00C74DC0">
      <w:pPr>
        <w:pStyle w:val="a3"/>
        <w:spacing w:before="240"/>
        <w:ind w:left="1"/>
      </w:pPr>
      <w:proofErr w:type="spellStart"/>
      <w:r>
        <w:t>Uвых</w:t>
      </w:r>
      <w:proofErr w:type="spellEnd"/>
      <w:r>
        <w:rPr>
          <w:spacing w:val="-2"/>
        </w:rPr>
        <w:t xml:space="preserve"> </w:t>
      </w:r>
      <w:r>
        <w:t>≈</w:t>
      </w:r>
      <w:r>
        <w:rPr>
          <w:spacing w:val="-2"/>
        </w:rPr>
        <w:t xml:space="preserve"> </w:t>
      </w:r>
      <w:proofErr w:type="spellStart"/>
      <w:r>
        <w:t>Uст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t>r</w:t>
      </w:r>
      <w:proofErr w:type="gramEnd"/>
      <w:r>
        <w:t>д</w:t>
      </w:r>
      <w:proofErr w:type="spellEnd"/>
      <w:r>
        <w:rPr>
          <w:spacing w:val="-2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rPr>
          <w:spacing w:val="-5"/>
        </w:rPr>
        <w:t>ΔI.</w:t>
      </w:r>
    </w:p>
    <w:p w:rsidR="007C5355" w:rsidRDefault="007C5355">
      <w:pPr>
        <w:pStyle w:val="a3"/>
        <w:spacing w:before="79"/>
      </w:pPr>
    </w:p>
    <w:p w:rsidR="007C5355" w:rsidRDefault="00C74DC0">
      <w:pPr>
        <w:pStyle w:val="a3"/>
        <w:spacing w:line="540" w:lineRule="auto"/>
        <w:ind w:left="1" w:right="1196"/>
      </w:pPr>
      <w:r>
        <w:t>Коэффициент</w:t>
      </w:r>
      <w:r>
        <w:rPr>
          <w:spacing w:val="-17"/>
        </w:rPr>
        <w:t xml:space="preserve"> </w:t>
      </w:r>
      <w:r>
        <w:t>передачи</w:t>
      </w:r>
      <w:r>
        <w:rPr>
          <w:spacing w:val="-17"/>
        </w:rPr>
        <w:t xml:space="preserve"> </w:t>
      </w:r>
      <w:r>
        <w:t>нестабильности</w:t>
      </w:r>
      <w:r>
        <w:rPr>
          <w:spacing w:val="-17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входному</w:t>
      </w:r>
      <w:r>
        <w:rPr>
          <w:spacing w:val="-17"/>
        </w:rPr>
        <w:t xml:space="preserve"> </w:t>
      </w:r>
      <w:r>
        <w:t xml:space="preserve">напряжению: </w:t>
      </w:r>
      <w:proofErr w:type="spellStart"/>
      <w:proofErr w:type="gramStart"/>
      <w:r>
        <w:t>r</w:t>
      </w:r>
      <w:proofErr w:type="gramEnd"/>
      <w:r>
        <w:t>д</w:t>
      </w:r>
      <w:proofErr w:type="spellEnd"/>
      <w:r>
        <w:t xml:space="preserve"> / (</w:t>
      </w:r>
      <w:proofErr w:type="spellStart"/>
      <w:r>
        <w:t>Rб</w:t>
      </w:r>
      <w:proofErr w:type="spellEnd"/>
      <w:r>
        <w:t xml:space="preserve"> + </w:t>
      </w:r>
      <w:proofErr w:type="spellStart"/>
      <w:r>
        <w:t>rд</w:t>
      </w:r>
      <w:proofErr w:type="spellEnd"/>
      <w:r>
        <w:t>) = 10 / (470 + 10) ≈ 0,021.</w:t>
      </w:r>
    </w:p>
    <w:p w:rsidR="007C5355" w:rsidRDefault="00C74DC0">
      <w:pPr>
        <w:pStyle w:val="a3"/>
        <w:spacing w:line="360" w:lineRule="auto"/>
        <w:ind w:left="1"/>
      </w:pPr>
      <w:r>
        <w:t>Даже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изменении</w:t>
      </w:r>
      <w:r>
        <w:rPr>
          <w:spacing w:val="40"/>
        </w:rPr>
        <w:t xml:space="preserve"> </w:t>
      </w:r>
      <w:r>
        <w:t>входного</w:t>
      </w:r>
      <w:r>
        <w:rPr>
          <w:spacing w:val="40"/>
        </w:rPr>
        <w:t xml:space="preserve"> </w:t>
      </w:r>
      <w:r>
        <w:t>напряжения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10</w:t>
      </w:r>
      <w:r>
        <w:rPr>
          <w:spacing w:val="40"/>
        </w:rPr>
        <w:t xml:space="preserve"> </w:t>
      </w:r>
      <w:r>
        <w:t>%</w:t>
      </w:r>
      <w:r>
        <w:rPr>
          <w:spacing w:val="34"/>
        </w:rPr>
        <w:t xml:space="preserve"> </w:t>
      </w:r>
      <w:r>
        <w:t>выходное</w:t>
      </w:r>
      <w:r>
        <w:rPr>
          <w:spacing w:val="34"/>
        </w:rPr>
        <w:t xml:space="preserve"> </w:t>
      </w:r>
      <w:r>
        <w:t>напряжение изменяется незначительно.</w:t>
      </w:r>
    </w:p>
    <w:p w:rsidR="007C5355" w:rsidRDefault="007C5355">
      <w:pPr>
        <w:pStyle w:val="a3"/>
      </w:pPr>
    </w:p>
    <w:p w:rsidR="007C5355" w:rsidRDefault="007C5355">
      <w:pPr>
        <w:pStyle w:val="a3"/>
        <w:spacing w:before="316"/>
      </w:pPr>
    </w:p>
    <w:p w:rsidR="007C5355" w:rsidRDefault="00C74DC0">
      <w:pPr>
        <w:pStyle w:val="Heading1"/>
      </w:pPr>
      <w:r>
        <w:t>Оценка</w:t>
      </w:r>
      <w:r>
        <w:rPr>
          <w:spacing w:val="-15"/>
        </w:rPr>
        <w:t xml:space="preserve"> </w:t>
      </w:r>
      <w:r>
        <w:t>нестабильности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входному</w:t>
      </w:r>
      <w:r>
        <w:rPr>
          <w:spacing w:val="-12"/>
        </w:rPr>
        <w:t xml:space="preserve"> </w:t>
      </w:r>
      <w:r>
        <w:rPr>
          <w:spacing w:val="-2"/>
        </w:rPr>
        <w:t>напряжению</w:t>
      </w:r>
    </w:p>
    <w:p w:rsidR="007C5355" w:rsidRDefault="007C5355">
      <w:pPr>
        <w:pStyle w:val="a3"/>
        <w:spacing w:before="79"/>
        <w:rPr>
          <w:b/>
        </w:rPr>
      </w:pPr>
    </w:p>
    <w:p w:rsidR="007C5355" w:rsidRDefault="00C74DC0">
      <w:pPr>
        <w:pStyle w:val="a3"/>
        <w:spacing w:line="360" w:lineRule="auto"/>
        <w:ind w:left="1" w:right="17"/>
        <w:jc w:val="both"/>
      </w:pPr>
      <w:r>
        <w:t>При колебании входного напряжения на 3</w:t>
      </w:r>
      <w:proofErr w:type="gramStart"/>
      <w:r>
        <w:t xml:space="preserve"> В</w:t>
      </w:r>
      <w:proofErr w:type="gramEnd"/>
      <w:r>
        <w:t xml:space="preserve"> изменение выходного напряжения составляет около 0,063 В, что соответствует коэффициенту нестабильности примерно 0,4 %.</w:t>
      </w:r>
    </w:p>
    <w:p w:rsidR="007C5355" w:rsidRPr="002947CC" w:rsidRDefault="007C5355">
      <w:pPr>
        <w:pStyle w:val="a3"/>
        <w:spacing w:before="319"/>
        <w:rPr>
          <w:lang w:val="en-US"/>
        </w:rPr>
      </w:pPr>
    </w:p>
    <w:p w:rsidR="007C5355" w:rsidRDefault="00C74DC0">
      <w:pPr>
        <w:pStyle w:val="Heading1"/>
      </w:pPr>
      <w:r>
        <w:t>Оценка</w:t>
      </w:r>
      <w:r>
        <w:rPr>
          <w:spacing w:val="-17"/>
        </w:rPr>
        <w:t xml:space="preserve"> </w:t>
      </w:r>
      <w:r>
        <w:t>те</w:t>
      </w:r>
      <w:r>
        <w:t>мпературной</w:t>
      </w:r>
      <w:r>
        <w:rPr>
          <w:spacing w:val="-16"/>
        </w:rPr>
        <w:t xml:space="preserve"> </w:t>
      </w:r>
      <w:r>
        <w:rPr>
          <w:spacing w:val="-2"/>
        </w:rPr>
        <w:t>нестабильности</w:t>
      </w:r>
    </w:p>
    <w:p w:rsidR="007C5355" w:rsidRDefault="007C5355">
      <w:pPr>
        <w:pStyle w:val="a3"/>
        <w:spacing w:before="79"/>
        <w:rPr>
          <w:b/>
        </w:rPr>
      </w:pPr>
    </w:p>
    <w:p w:rsidR="007C5355" w:rsidRDefault="00C74DC0">
      <w:pPr>
        <w:pStyle w:val="a3"/>
        <w:spacing w:line="360" w:lineRule="auto"/>
        <w:ind w:left="1" w:right="27"/>
        <w:jc w:val="both"/>
      </w:pPr>
      <w:r>
        <w:t xml:space="preserve">Диапазон изменения температуры составляет 60 °C. Изменение напряжения </w:t>
      </w:r>
      <w:r>
        <w:rPr>
          <w:spacing w:val="-2"/>
        </w:rPr>
        <w:t>стабилизации:</w:t>
      </w:r>
    </w:p>
    <w:p w:rsidR="007C5355" w:rsidRDefault="00C74DC0">
      <w:pPr>
        <w:pStyle w:val="a3"/>
        <w:spacing w:before="240"/>
        <w:ind w:left="1"/>
        <w:jc w:val="both"/>
      </w:pPr>
      <w:r>
        <w:t>ΔU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U</w:t>
      </w:r>
      <w:proofErr w:type="gramEnd"/>
      <w:r>
        <w:t>ст</w:t>
      </w:r>
      <w:proofErr w:type="spellEnd"/>
      <w:r>
        <w:rPr>
          <w:spacing w:val="-2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t>α</w:t>
      </w:r>
      <w:r>
        <w:rPr>
          <w:spacing w:val="-2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t>ΔT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t>0,0005</w:t>
      </w:r>
      <w:r>
        <w:rPr>
          <w:spacing w:val="-2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0,48</w:t>
      </w:r>
      <w:r>
        <w:rPr>
          <w:spacing w:val="-1"/>
        </w:rPr>
        <w:t xml:space="preserve"> </w:t>
      </w:r>
      <w:r>
        <w:rPr>
          <w:spacing w:val="-5"/>
        </w:rPr>
        <w:t>В.</w:t>
      </w:r>
    </w:p>
    <w:p w:rsidR="007C5355" w:rsidRDefault="007C5355">
      <w:pPr>
        <w:pStyle w:val="a3"/>
        <w:spacing w:before="79"/>
      </w:pPr>
    </w:p>
    <w:p w:rsidR="007C5355" w:rsidRDefault="00C74DC0">
      <w:pPr>
        <w:pStyle w:val="a3"/>
        <w:spacing w:line="540" w:lineRule="auto"/>
        <w:ind w:left="1" w:right="2818"/>
      </w:pPr>
      <w:r>
        <w:t>Коэффициент</w:t>
      </w:r>
      <w:r>
        <w:rPr>
          <w:spacing w:val="-18"/>
        </w:rPr>
        <w:t xml:space="preserve"> </w:t>
      </w:r>
      <w:r>
        <w:t>температурной</w:t>
      </w:r>
      <w:r>
        <w:rPr>
          <w:spacing w:val="-17"/>
        </w:rPr>
        <w:t xml:space="preserve"> </w:t>
      </w:r>
      <w:r>
        <w:t xml:space="preserve">нестабильности: </w:t>
      </w:r>
      <w:proofErr w:type="spellStart"/>
      <w:proofErr w:type="gramStart"/>
      <w:r>
        <w:t>K</w:t>
      </w:r>
      <w:proofErr w:type="gramEnd"/>
      <w:r>
        <w:t>нсU</w:t>
      </w:r>
      <w:proofErr w:type="spellEnd"/>
      <w:r>
        <w:t>(Т) = 0,48 / 16 · 100 % = 3 %.</w:t>
      </w:r>
    </w:p>
    <w:p w:rsidR="007C5355" w:rsidRDefault="007C5355">
      <w:pPr>
        <w:pStyle w:val="a3"/>
        <w:spacing w:line="540" w:lineRule="auto"/>
        <w:sectPr w:rsidR="007C5355">
          <w:pgSz w:w="11920" w:h="16840"/>
          <w:pgMar w:top="1060" w:right="850" w:bottom="1320" w:left="1700" w:header="0" w:footer="1125" w:gutter="0"/>
          <w:cols w:space="720"/>
        </w:sectPr>
      </w:pPr>
    </w:p>
    <w:p w:rsidR="007C5355" w:rsidRDefault="00C74DC0">
      <w:pPr>
        <w:pStyle w:val="Heading1"/>
        <w:spacing w:before="74"/>
      </w:pPr>
      <w:r>
        <w:rPr>
          <w:spacing w:val="-2"/>
        </w:rPr>
        <w:lastRenderedPageBreak/>
        <w:t>Итоговая</w:t>
      </w:r>
      <w:r>
        <w:rPr>
          <w:spacing w:val="-9"/>
        </w:rPr>
        <w:t xml:space="preserve"> </w:t>
      </w:r>
      <w:r>
        <w:rPr>
          <w:spacing w:val="-2"/>
        </w:rPr>
        <w:t>нестабильность</w:t>
      </w:r>
    </w:p>
    <w:p w:rsidR="007C5355" w:rsidRDefault="007C5355">
      <w:pPr>
        <w:pStyle w:val="a3"/>
        <w:spacing w:before="79"/>
        <w:rPr>
          <w:b/>
        </w:rPr>
      </w:pPr>
    </w:p>
    <w:p w:rsidR="007C5355" w:rsidRDefault="00C74DC0">
      <w:pPr>
        <w:pStyle w:val="a3"/>
        <w:spacing w:line="360" w:lineRule="auto"/>
        <w:ind w:left="1" w:right="18"/>
        <w:jc w:val="both"/>
      </w:pPr>
      <w:r>
        <w:t xml:space="preserve">Суммарная нестабильность выходного напряжения составляет приблизительно 3,4 %, что меньше допустимого значения 8 %. Требования технического задания выполнены, введение </w:t>
      </w:r>
      <w:proofErr w:type="spellStart"/>
      <w:r>
        <w:t>термокомпенсации</w:t>
      </w:r>
      <w:proofErr w:type="spellEnd"/>
      <w:r>
        <w:t xml:space="preserve"> не требуется.</w:t>
      </w:r>
    </w:p>
    <w:p w:rsidR="007C5355" w:rsidRDefault="007C5355">
      <w:pPr>
        <w:pStyle w:val="a3"/>
      </w:pPr>
    </w:p>
    <w:p w:rsidR="007C5355" w:rsidRDefault="007C5355">
      <w:pPr>
        <w:pStyle w:val="a3"/>
        <w:spacing w:before="319"/>
      </w:pPr>
    </w:p>
    <w:p w:rsidR="007C5355" w:rsidRDefault="00C74DC0">
      <w:pPr>
        <w:pStyle w:val="Heading1"/>
      </w:pPr>
      <w:r>
        <w:rPr>
          <w:spacing w:val="-2"/>
        </w:rPr>
        <w:t>Заключение</w:t>
      </w:r>
    </w:p>
    <w:p w:rsidR="007C5355" w:rsidRDefault="007C5355">
      <w:pPr>
        <w:pStyle w:val="a3"/>
        <w:spacing w:before="79"/>
        <w:rPr>
          <w:b/>
        </w:rPr>
      </w:pPr>
    </w:p>
    <w:p w:rsidR="007C5355" w:rsidRDefault="00C74DC0">
      <w:pPr>
        <w:pStyle w:val="a3"/>
        <w:spacing w:line="360" w:lineRule="auto"/>
        <w:ind w:left="1" w:right="18"/>
        <w:jc w:val="both"/>
        <w:rPr>
          <w:spacing w:val="-2"/>
        </w:rPr>
      </w:pPr>
      <w:r>
        <w:t>В результате расче</w:t>
      </w:r>
      <w:r>
        <w:t>та параметрического стабилизатора был выбран стабилитрон Д814Д и балластный резистор сопротивлением 470 Ом мощностью 0,5–1 Вт. Стабилизатор обеспечивает выходное напряжение –16</w:t>
      </w:r>
      <w:proofErr w:type="gramStart"/>
      <w:r>
        <w:t xml:space="preserve"> В</w:t>
      </w:r>
      <w:proofErr w:type="gramEnd"/>
      <w:r>
        <w:t xml:space="preserve"> при заданной нагрузке и допустимой нестабильности в рабочем диапазоне </w:t>
      </w:r>
      <w:r>
        <w:rPr>
          <w:spacing w:val="-2"/>
        </w:rPr>
        <w:t>темпера</w:t>
      </w:r>
      <w:r>
        <w:rPr>
          <w:spacing w:val="-2"/>
        </w:rPr>
        <w:t>тур.</w:t>
      </w:r>
    </w:p>
    <w:p w:rsidR="00D863EE" w:rsidRDefault="00D863EE">
      <w:pPr>
        <w:pStyle w:val="a3"/>
        <w:spacing w:line="360" w:lineRule="auto"/>
        <w:ind w:left="1" w:right="18"/>
        <w:jc w:val="both"/>
        <w:rPr>
          <w:spacing w:val="-2"/>
        </w:rPr>
      </w:pPr>
    </w:p>
    <w:p w:rsidR="00D863EE" w:rsidRDefault="00D863EE">
      <w:pPr>
        <w:pStyle w:val="a3"/>
        <w:spacing w:line="360" w:lineRule="auto"/>
        <w:ind w:left="1" w:right="18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9950" cy="2297223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297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616" w:rsidRPr="00424616" w:rsidRDefault="00424616" w:rsidP="00424616">
      <w:pPr>
        <w:pStyle w:val="a3"/>
        <w:spacing w:line="360" w:lineRule="auto"/>
        <w:ind w:left="1" w:right="18"/>
        <w:jc w:val="center"/>
      </w:pPr>
      <w:r>
        <w:t>Рисунок 1 – Схема параметрического стабилизатора</w:t>
      </w:r>
    </w:p>
    <w:sectPr w:rsidR="00424616" w:rsidRPr="00424616" w:rsidSect="007C5355">
      <w:pgSz w:w="11920" w:h="16840"/>
      <w:pgMar w:top="1060" w:right="850" w:bottom="1320" w:left="1700" w:header="0" w:footer="112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4DC0" w:rsidRDefault="00C74DC0" w:rsidP="007C5355">
      <w:r>
        <w:separator/>
      </w:r>
    </w:p>
  </w:endnote>
  <w:endnote w:type="continuationSeparator" w:id="0">
    <w:p w:rsidR="00C74DC0" w:rsidRDefault="00C74DC0" w:rsidP="007C53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5355" w:rsidRDefault="007C5355">
    <w:pPr>
      <w:pStyle w:val="a3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12.4pt;margin-top:774.25pt;width:14pt;height:17.55pt;z-index:-251658752;mso-position-horizontal-relative:page;mso-position-vertical-relative:page" filled="f" stroked="f">
          <v:textbox inset="0,0,0,0">
            <w:txbxContent>
              <w:p w:rsidR="007C5355" w:rsidRDefault="007C5355">
                <w:pPr>
                  <w:pStyle w:val="a3"/>
                  <w:spacing w:before="8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 w:rsidR="00C74DC0"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 w:rsidR="00424616">
                  <w:rPr>
                    <w:noProof/>
                    <w:spacing w:val="-10"/>
                  </w:rPr>
                  <w:t>2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4DC0" w:rsidRDefault="00C74DC0" w:rsidP="007C5355">
      <w:r>
        <w:separator/>
      </w:r>
    </w:p>
  </w:footnote>
  <w:footnote w:type="continuationSeparator" w:id="0">
    <w:p w:rsidR="00C74DC0" w:rsidRDefault="00C74DC0" w:rsidP="007C535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7C5355"/>
    <w:rsid w:val="002947CC"/>
    <w:rsid w:val="00424616"/>
    <w:rsid w:val="0078004A"/>
    <w:rsid w:val="007C5355"/>
    <w:rsid w:val="009E5D9D"/>
    <w:rsid w:val="00C74DC0"/>
    <w:rsid w:val="00D863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7C5355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C535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C5355"/>
    <w:rPr>
      <w:sz w:val="28"/>
      <w:szCs w:val="28"/>
    </w:rPr>
  </w:style>
  <w:style w:type="paragraph" w:customStyle="1" w:styleId="Heading1">
    <w:name w:val="Heading 1"/>
    <w:basedOn w:val="a"/>
    <w:uiPriority w:val="1"/>
    <w:qFormat/>
    <w:rsid w:val="007C5355"/>
    <w:pPr>
      <w:ind w:left="721"/>
      <w:outlineLvl w:val="1"/>
    </w:pPr>
    <w:rPr>
      <w:b/>
      <w:bCs/>
      <w:sz w:val="28"/>
      <w:szCs w:val="28"/>
    </w:rPr>
  </w:style>
  <w:style w:type="paragraph" w:styleId="a4">
    <w:name w:val="Title"/>
    <w:basedOn w:val="a"/>
    <w:uiPriority w:val="1"/>
    <w:qFormat/>
    <w:rsid w:val="007C5355"/>
    <w:pPr>
      <w:ind w:left="691" w:right="702"/>
      <w:jc w:val="center"/>
    </w:pPr>
    <w:rPr>
      <w:sz w:val="30"/>
      <w:szCs w:val="30"/>
    </w:rPr>
  </w:style>
  <w:style w:type="paragraph" w:styleId="a5">
    <w:name w:val="List Paragraph"/>
    <w:basedOn w:val="a"/>
    <w:uiPriority w:val="1"/>
    <w:qFormat/>
    <w:rsid w:val="007C5355"/>
  </w:style>
  <w:style w:type="paragraph" w:customStyle="1" w:styleId="TableParagraph">
    <w:name w:val="Table Paragraph"/>
    <w:basedOn w:val="a"/>
    <w:uiPriority w:val="1"/>
    <w:qFormat/>
    <w:rsid w:val="007C5355"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78004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8004A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Перевозчиков И.А. / РГР 4 - вар. 6</vt:lpstr>
    </vt:vector>
  </TitlesOfParts>
  <Company>Krokoz™</Company>
  <LinksUpToDate>false</LinksUpToDate>
  <CharactersWithSpaces>3616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Перевозчиков И.А. / РГР 4 - вар. 6</dc:title>
  <dc:creator>erdyakov</dc:creator>
  <cp:lastModifiedBy>erdyakov</cp:lastModifiedBy>
  <cp:revision>2</cp:revision>
  <dcterms:created xsi:type="dcterms:W3CDTF">2026-01-30T20:23:00Z</dcterms:created>
  <dcterms:modified xsi:type="dcterms:W3CDTF">2026-01-30T20:23:00Z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2026-01-30T00:00:00Z</vt:filetime>
  </property>
</Properties>
</file>