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The National University of Lesotho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Department of Mathematics and Computer Science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Faculty of Science and technology</w:t>
      </w:r>
    </w:p>
    <w:p>
      <w:pPr>
        <w:spacing w:before="120" w:after="12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2581" w:dyaOrig="2610">
          <v:rect xmlns:o="urn:schemas-microsoft-com:office:office" xmlns:v="urn:schemas-microsoft-com:vml" id="rectole0000000000" style="width:129.050000pt;height:13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12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CS4431: Human-Computer Interaction</w:t>
      </w:r>
    </w:p>
    <w:p>
      <w:pPr>
        <w:spacing w:before="120" w:after="12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Task: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“Develop Point of Sales”</w:t>
      </w:r>
    </w:p>
    <w:p>
      <w:pPr>
        <w:spacing w:before="120" w:after="12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Due: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“02 Sept 2025”</w:t>
      </w:r>
    </w:p>
    <w:p>
      <w:pPr>
        <w:spacing w:before="120" w:after="120" w:line="480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36"/>
          <w:shd w:fill="auto" w:val="clear"/>
        </w:rPr>
        <w:t xml:space="preserve">Participants:</w:t>
      </w:r>
    </w:p>
    <w:tbl>
      <w:tblPr/>
      <w:tblGrid>
        <w:gridCol w:w="426"/>
        <w:gridCol w:w="2268"/>
        <w:gridCol w:w="3402"/>
        <w:gridCol w:w="2976"/>
      </w:tblGrid>
      <w:tr>
        <w:trPr>
          <w:trHeight w:val="1" w:hRule="atLeast"/>
          <w:jc w:val="left"/>
        </w:trPr>
        <w:tc>
          <w:tcPr>
            <w:tcW w:w="42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Number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Surname, initials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42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JhengHei" w:hAnsi="Microsoft JhengHei" w:cs="Microsoft JhengHei" w:eastAsia="Microsoft JhengHei"/>
                <w:color w:val="auto"/>
                <w:spacing w:val="0"/>
                <w:position w:val="0"/>
                <w:sz w:val="28"/>
                <w:shd w:fill="auto" w:val="clear"/>
              </w:rPr>
              <w:t xml:space="preserve">202101687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Tlelima, H.T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Sc. CS</w:t>
            </w:r>
          </w:p>
        </w:tc>
      </w:tr>
      <w:tr>
        <w:trPr>
          <w:trHeight w:val="1" w:hRule="atLeast"/>
          <w:jc w:val="left"/>
        </w:trPr>
        <w:tc>
          <w:tcPr>
            <w:tcW w:w="42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201902145 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Surname, R.N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Sc. CS</w:t>
            </w:r>
          </w:p>
        </w:tc>
      </w:tr>
      <w:tr>
        <w:trPr>
          <w:trHeight w:val="1" w:hRule="atLeast"/>
          <w:jc w:val="left"/>
        </w:trPr>
        <w:tc>
          <w:tcPr>
            <w:tcW w:w="42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Document formatting: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Font size: 12 pts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Font type: Times New Roman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Font colour: Black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Italic and underline: ‘to be applied sparingly to highlight important content.’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 spacing: 1.5 pts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Paragraph spacing: before (0 pts) after (1.5 pts)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Overview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Name: Point of sale: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Version: 1.0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01 Sept 2025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Prepared by: Tlelima Hlalele 202101687 and Nchochoba Repholositsoe 201902145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Purpose of the website: Point of Sales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Target Audience: Cashiers, entrepreneurs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System Architecture: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Technology Stack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1. Frontend: typescript, React.js, Node.js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2. Backend: Node.js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3. Database: Firebase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4. Firebase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5. Version control: Github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Requirements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 Functional Requirements: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registration &amp; login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Content management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Payment integration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 functionality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3.2 Non Functional Requirements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Latency &lt; 200 milliseconds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Security: Authentication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Firabase is scalable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Easy to use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 Installation &amp; Setup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4.1 Prerequisites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Windows 10 or better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might need Node.js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4.2 Installation Steps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Close resipotory from: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https://github.com/Repholositsoe/POS</w:t>
        </w:r>
      </w:hyperlink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typescript, firebase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your enviromental variables and have this: C:\Users\Repholositsoe\AppData\Roaming\npm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 firebase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 server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6. Database Design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Price: float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Quantity: Int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Receipt: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7. Features &amp; Modules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Module: Registration, profile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 Module: Dashboard, database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 Module: Orders, invoices, payments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8. Testing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Tests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Integration Tests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9. Maintenance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 monitoring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 Issues and fixes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10. User Guide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must create an account or continue with google/github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6">
    <w:abstractNumId w:val="48"/>
  </w:num>
  <w:num w:numId="18">
    <w:abstractNumId w:val="42"/>
  </w:num>
  <w:num w:numId="20">
    <w:abstractNumId w:val="7"/>
  </w:num>
  <w:num w:numId="22">
    <w:abstractNumId w:val="1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Repholositsoe/POS" Id="docRId2" Type="http://schemas.openxmlformats.org/officeDocument/2006/relationships/hyperlink" /><Relationship Target="styles.xml" Id="docRId4" Type="http://schemas.openxmlformats.org/officeDocument/2006/relationships/styles" /></Relationships>
</file>