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6112" w14:textId="44991692" w:rsidR="00930954" w:rsidRPr="00C8222A" w:rsidRDefault="00930954" w:rsidP="00C8222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8222A">
        <w:rPr>
          <w:b/>
          <w:bCs/>
          <w:sz w:val="28"/>
          <w:szCs w:val="28"/>
        </w:rPr>
        <w:t xml:space="preserve">End-user </w:t>
      </w:r>
      <w:r w:rsidR="00CA4092">
        <w:rPr>
          <w:b/>
          <w:bCs/>
          <w:sz w:val="28"/>
          <w:szCs w:val="28"/>
        </w:rPr>
        <w:t>F</w:t>
      </w:r>
      <w:r w:rsidRPr="00C8222A">
        <w:rPr>
          <w:b/>
          <w:bCs/>
          <w:sz w:val="28"/>
          <w:szCs w:val="28"/>
        </w:rPr>
        <w:t xml:space="preserve">acing </w:t>
      </w:r>
      <w:r w:rsidR="00B86BD1" w:rsidRPr="00C8222A">
        <w:rPr>
          <w:b/>
          <w:bCs/>
          <w:sz w:val="28"/>
          <w:szCs w:val="28"/>
        </w:rPr>
        <w:t>D</w:t>
      </w:r>
      <w:r w:rsidRPr="00C8222A">
        <w:rPr>
          <w:b/>
          <w:bCs/>
          <w:sz w:val="28"/>
          <w:szCs w:val="28"/>
        </w:rPr>
        <w:t>ocumentation</w:t>
      </w:r>
      <w:r w:rsidR="00C8222A">
        <w:rPr>
          <w:b/>
          <w:bCs/>
          <w:sz w:val="28"/>
          <w:szCs w:val="28"/>
        </w:rPr>
        <w:t xml:space="preserve"> Example</w:t>
      </w:r>
    </w:p>
    <w:p w14:paraId="178424EB" w14:textId="7675755A" w:rsidR="00650FD1" w:rsidRDefault="00930954">
      <w:r>
        <w:t xml:space="preserve">Gmail has a very powerful built-in feature </w:t>
      </w:r>
      <w:r w:rsidR="001671B7">
        <w:t>you</w:t>
      </w:r>
      <w:r w:rsidR="001671B7">
        <w:t xml:space="preserve"> may</w:t>
      </w:r>
      <w:r w:rsidR="001671B7">
        <w:t xml:space="preserve"> not </w:t>
      </w:r>
      <w:proofErr w:type="gramStart"/>
      <w:r w:rsidR="001512D2">
        <w:t>using</w:t>
      </w:r>
      <w:r w:rsidR="007C7D4D">
        <w:t>,</w:t>
      </w:r>
      <w:r w:rsidR="001512D2">
        <w:t xml:space="preserve"> but</w:t>
      </w:r>
      <w:proofErr w:type="gramEnd"/>
      <w:r w:rsidR="001671B7">
        <w:t xml:space="preserve"> can help keep your Gmail </w:t>
      </w:r>
      <w:r w:rsidR="007C7D4D">
        <w:t xml:space="preserve">inbox </w:t>
      </w:r>
      <w:r w:rsidR="001671B7">
        <w:t>more organized.</w:t>
      </w:r>
      <w:r w:rsidR="00650FD1">
        <w:t xml:space="preserve"> </w:t>
      </w:r>
    </w:p>
    <w:p w14:paraId="5E97E3ED" w14:textId="193B332A" w:rsidR="00650FD1" w:rsidRDefault="00930954" w:rsidP="00AA59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You can use a plus (</w:t>
      </w:r>
      <w:r w:rsidRPr="00D01B8C">
        <w:rPr>
          <w:b/>
          <w:bCs/>
        </w:rPr>
        <w:t>+</w:t>
      </w:r>
      <w:r>
        <w:t xml:space="preserve">) sign to create multiple email addresses </w:t>
      </w:r>
      <w:r w:rsidR="000F0D5C">
        <w:t>that will arrive in</w:t>
      </w:r>
      <w:r>
        <w:t xml:space="preserve"> </w:t>
      </w:r>
      <w:r w:rsidR="000F0D5C">
        <w:t>one</w:t>
      </w:r>
      <w:r>
        <w:t xml:space="preserve"> Gmail </w:t>
      </w:r>
      <w:r w:rsidR="000F0D5C">
        <w:t>account</w:t>
      </w:r>
      <w:r>
        <w:t>.</w:t>
      </w:r>
    </w:p>
    <w:p w14:paraId="22E9F2BD" w14:textId="054C8790" w:rsidR="00930954" w:rsidRDefault="00930954">
      <w:r>
        <w:t>Here</w:t>
      </w:r>
      <w:r w:rsidR="001671B7">
        <w:t>’</w:t>
      </w:r>
      <w:r>
        <w:t>s how to use it (and why!)</w:t>
      </w:r>
    </w:p>
    <w:p w14:paraId="02C50B7F" w14:textId="7750D0FE" w:rsidR="00930954" w:rsidRDefault="00930954">
      <w:r>
        <w:t xml:space="preserve">Simply add a </w:t>
      </w:r>
      <w:r w:rsidR="001671B7">
        <w:t xml:space="preserve">plus sign </w:t>
      </w:r>
      <w:r w:rsidR="00D01B8C">
        <w:t>(</w:t>
      </w:r>
      <w:r w:rsidRPr="001671B7">
        <w:rPr>
          <w:b/>
          <w:bCs/>
        </w:rPr>
        <w:t>+</w:t>
      </w:r>
      <w:r w:rsidR="00D01B8C">
        <w:t>)</w:t>
      </w:r>
      <w:r>
        <w:t xml:space="preserve"> and any text </w:t>
      </w:r>
      <w:r w:rsidR="000F0D5C">
        <w:t xml:space="preserve">between </w:t>
      </w:r>
      <w:r w:rsidR="000F0D5C">
        <w:t xml:space="preserve">the personal portion of your Gmail address </w:t>
      </w:r>
      <w:r w:rsidR="000F0D5C">
        <w:t>and</w:t>
      </w:r>
      <w:r w:rsidR="000F0D5C" w:rsidRPr="00B86BD1">
        <w:t xml:space="preserve"> </w:t>
      </w:r>
      <w:r w:rsidR="000F0D5C" w:rsidRPr="001671B7">
        <w:rPr>
          <w:b/>
          <w:bCs/>
        </w:rPr>
        <w:t>@gmail.com</w:t>
      </w:r>
      <w:r>
        <w:t xml:space="preserve"> to create a unique address</w:t>
      </w:r>
      <w:r w:rsidR="007042E6">
        <w:t>. An</w:t>
      </w:r>
      <w:r w:rsidR="001671B7">
        <w:t>y</w:t>
      </w:r>
      <w:r w:rsidR="007042E6">
        <w:t xml:space="preserve"> email sent </w:t>
      </w:r>
      <w:r w:rsidR="007C7D4D">
        <w:t>using</w:t>
      </w:r>
      <w:r w:rsidR="007042E6">
        <w:t xml:space="preserve"> that </w:t>
      </w:r>
      <w:r w:rsidR="007042E6">
        <w:t xml:space="preserve">modified </w:t>
      </w:r>
      <w:r w:rsidR="007042E6">
        <w:t xml:space="preserve">address will </w:t>
      </w:r>
      <w:r w:rsidR="000F0D5C">
        <w:t xml:space="preserve">be </w:t>
      </w:r>
      <w:r w:rsidR="007C7D4D">
        <w:t xml:space="preserve">delivered </w:t>
      </w:r>
      <w:r>
        <w:t xml:space="preserve">to </w:t>
      </w:r>
      <w:r w:rsidR="007C7D4D">
        <w:t>your</w:t>
      </w:r>
      <w:r w:rsidR="000F0D5C">
        <w:t xml:space="preserve"> </w:t>
      </w:r>
      <w:r>
        <w:t xml:space="preserve">Gmail </w:t>
      </w:r>
      <w:proofErr w:type="gramStart"/>
      <w:r>
        <w:t>account</w:t>
      </w:r>
      <w:r w:rsidR="007C7D4D">
        <w:t>, but</w:t>
      </w:r>
      <w:proofErr w:type="gramEnd"/>
      <w:r w:rsidR="007C7D4D">
        <w:t xml:space="preserve"> will include </w:t>
      </w:r>
      <w:proofErr w:type="gramStart"/>
      <w:r w:rsidR="007C7D4D">
        <w:t>the extra</w:t>
      </w:r>
      <w:proofErr w:type="gramEnd"/>
      <w:r w:rsidR="007C7D4D">
        <w:t xml:space="preserve"> characters</w:t>
      </w:r>
      <w:r>
        <w:t>.</w:t>
      </w:r>
    </w:p>
    <w:p w14:paraId="4B94A91B" w14:textId="34526215" w:rsidR="000B0D6C" w:rsidRDefault="00F772A4" w:rsidP="000B0D6C">
      <w:r>
        <w:t>W</w:t>
      </w:r>
      <w:r w:rsidR="000B0D6C">
        <w:t xml:space="preserve">hy is this such a great feature? Because it allows you to create </w:t>
      </w:r>
      <w:r w:rsidR="001671B7">
        <w:t>new</w:t>
      </w:r>
      <w:r w:rsidR="000B0D6C">
        <w:t xml:space="preserve"> Gmail addresses for specific purposes, then </w:t>
      </w:r>
      <w:r w:rsidR="000F0D5C">
        <w:t xml:space="preserve">easily </w:t>
      </w:r>
      <w:r w:rsidR="000B0D6C">
        <w:t xml:space="preserve">organize, search, and filter </w:t>
      </w:r>
      <w:r w:rsidR="001671B7">
        <w:t>for</w:t>
      </w:r>
      <w:r w:rsidR="000B0D6C">
        <w:t xml:space="preserve"> these </w:t>
      </w:r>
      <w:r w:rsidR="001671B7">
        <w:t>special</w:t>
      </w:r>
      <w:r w:rsidR="000B0D6C">
        <w:t xml:space="preserve"> </w:t>
      </w:r>
      <w:r w:rsidR="001671B7">
        <w:t xml:space="preserve">email </w:t>
      </w:r>
      <w:r w:rsidR="000B0D6C">
        <w:t>addresses.</w:t>
      </w:r>
    </w:p>
    <w:p w14:paraId="45D9A975" w14:textId="77777777" w:rsidR="000B0D6C" w:rsidRDefault="000B0D6C" w:rsidP="000B0D6C">
      <w:r>
        <w:t>Let’s look at an example</w:t>
      </w:r>
      <w:r>
        <w:t>.</w:t>
      </w:r>
    </w:p>
    <w:p w14:paraId="2128560A" w14:textId="48BFD63C" w:rsidR="000B0D6C" w:rsidRDefault="000B0D6C" w:rsidP="000B0D6C">
      <w:r>
        <w:t>S</w:t>
      </w:r>
      <w:r>
        <w:t xml:space="preserve">ay you subscribe to several online music </w:t>
      </w:r>
      <w:r w:rsidR="001671B7">
        <w:t>services,</w:t>
      </w:r>
      <w:r>
        <w:t xml:space="preserve"> and they all use </w:t>
      </w:r>
      <w:r w:rsidRPr="00977062">
        <w:rPr>
          <w:b/>
          <w:bCs/>
        </w:rPr>
        <w:t>myname@gmail.com</w:t>
      </w:r>
      <w:r>
        <w:t xml:space="preserve"> as the username. Most sites will use your username as your contact email address, so new messages from any of these providers will be addressed to </w:t>
      </w:r>
      <w:r w:rsidRPr="00D01B8C">
        <w:rPr>
          <w:b/>
          <w:bCs/>
        </w:rPr>
        <w:t>myname@gmail.com</w:t>
      </w:r>
      <w:r>
        <w:t xml:space="preserve">. If you wanted to get an alert whenever you received an email from any of </w:t>
      </w:r>
      <w:r>
        <w:t>your music</w:t>
      </w:r>
      <w:r>
        <w:t xml:space="preserve"> sites, you’d need to set up multiple individual filters to get this done.</w:t>
      </w:r>
    </w:p>
    <w:p w14:paraId="527C9A77" w14:textId="4B7C6E15" w:rsidR="000B0D6C" w:rsidRDefault="001671B7" w:rsidP="000B0D6C">
      <w:r>
        <w:t>Using the plus sign (</w:t>
      </w:r>
      <w:r w:rsidRPr="001671B7">
        <w:rPr>
          <w:b/>
          <w:bCs/>
        </w:rPr>
        <w:t>+</w:t>
      </w:r>
      <w:r>
        <w:t xml:space="preserve">) feature, </w:t>
      </w:r>
      <w:r w:rsidR="000B0D6C" w:rsidRPr="007042E6">
        <w:rPr>
          <w:b/>
          <w:bCs/>
        </w:rPr>
        <w:t xml:space="preserve">myname@gmail.com </w:t>
      </w:r>
      <w:r w:rsidR="000B0D6C">
        <w:t>can be</w:t>
      </w:r>
      <w:r w:rsidR="000B0D6C" w:rsidRPr="00B86BD1">
        <w:t xml:space="preserve"> modified by adding</w:t>
      </w:r>
      <w:r w:rsidR="000B0D6C" w:rsidRPr="007042E6">
        <w:rPr>
          <w:b/>
          <w:bCs/>
        </w:rPr>
        <w:t xml:space="preserve"> +</w:t>
      </w:r>
      <w:r w:rsidR="000B0D6C">
        <w:rPr>
          <w:b/>
          <w:bCs/>
        </w:rPr>
        <w:t>music</w:t>
      </w:r>
      <w:r w:rsidR="000B0D6C" w:rsidRPr="007042E6">
        <w:rPr>
          <w:b/>
          <w:bCs/>
        </w:rPr>
        <w:t xml:space="preserve"> </w:t>
      </w:r>
      <w:r w:rsidR="000B0D6C" w:rsidRPr="00B86BD1">
        <w:t xml:space="preserve">to </w:t>
      </w:r>
      <w:r w:rsidR="000B0D6C">
        <w:t>become</w:t>
      </w:r>
      <w:r w:rsidR="000B0D6C" w:rsidRPr="007042E6">
        <w:rPr>
          <w:b/>
          <w:bCs/>
        </w:rPr>
        <w:t xml:space="preserve"> </w:t>
      </w:r>
      <w:r w:rsidR="000B0D6C" w:rsidRPr="000B0D6C">
        <w:rPr>
          <w:b/>
          <w:bCs/>
        </w:rPr>
        <w:t>myname+music@gmail.com</w:t>
      </w:r>
      <w:r w:rsidR="000B0D6C" w:rsidRPr="000B0D6C">
        <w:t>.</w:t>
      </w:r>
      <w:r w:rsidR="000B0D6C">
        <w:rPr>
          <w:b/>
          <w:bCs/>
        </w:rPr>
        <w:t xml:space="preserve"> </w:t>
      </w:r>
      <w:r w:rsidR="000B0D6C">
        <w:t xml:space="preserve">By using </w:t>
      </w:r>
      <w:r w:rsidR="000B0D6C" w:rsidRPr="00C71868">
        <w:rPr>
          <w:b/>
          <w:bCs/>
        </w:rPr>
        <w:t>myname+music@gmail.com</w:t>
      </w:r>
      <w:r w:rsidR="000B0D6C">
        <w:t xml:space="preserve"> as your </w:t>
      </w:r>
      <w:r w:rsidR="000B0D6C">
        <w:t xml:space="preserve">account </w:t>
      </w:r>
      <w:r w:rsidR="000B0D6C">
        <w:t xml:space="preserve">login </w:t>
      </w:r>
      <w:r w:rsidR="000B0D6C">
        <w:t xml:space="preserve">or contact email, </w:t>
      </w:r>
      <w:r w:rsidR="000B0D6C">
        <w:t xml:space="preserve">you can </w:t>
      </w:r>
      <w:r>
        <w:t xml:space="preserve">use the Search Options </w:t>
      </w:r>
      <w:r>
        <w:t>(Figure 1)</w:t>
      </w:r>
      <w:r>
        <w:t xml:space="preserve"> to </w:t>
      </w:r>
      <w:r w:rsidR="000B0D6C">
        <w:t>set up a filter</w:t>
      </w:r>
      <w:r w:rsidR="002E36C3">
        <w:t xml:space="preserve"> </w:t>
      </w:r>
      <w:r w:rsidR="000B0D6C">
        <w:t xml:space="preserve">to </w:t>
      </w:r>
      <w:r w:rsidR="000B0D6C" w:rsidRPr="000B0D6C">
        <w:t xml:space="preserve">send </w:t>
      </w:r>
      <w:r>
        <w:t xml:space="preserve">the </w:t>
      </w:r>
      <w:r w:rsidR="000B0D6C" w:rsidRPr="000B0D6C">
        <w:t xml:space="preserve">email to a label, or archive, delete, </w:t>
      </w:r>
      <w:proofErr w:type="gramStart"/>
      <w:r w:rsidR="000B0D6C" w:rsidRPr="000B0D6C">
        <w:t>star</w:t>
      </w:r>
      <w:proofErr w:type="gramEnd"/>
      <w:r w:rsidR="000B0D6C" w:rsidRPr="000B0D6C">
        <w:t xml:space="preserve">, or automatically forward </w:t>
      </w:r>
      <w:r>
        <w:t>it</w:t>
      </w:r>
      <w:r w:rsidR="000B0D6C">
        <w:t xml:space="preserve"> to another address.</w:t>
      </w:r>
    </w:p>
    <w:p w14:paraId="5E5AF28B" w14:textId="3786AC54" w:rsidR="002E36C3" w:rsidRDefault="00B1557B" w:rsidP="003051CE">
      <w:pPr>
        <w:keepNext/>
        <w:spacing w:after="0"/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DEC48" wp14:editId="23943893">
                <wp:simplePos x="0" y="0"/>
                <wp:positionH relativeFrom="column">
                  <wp:posOffset>3823970</wp:posOffset>
                </wp:positionH>
                <wp:positionV relativeFrom="paragraph">
                  <wp:posOffset>66358</wp:posOffset>
                </wp:positionV>
                <wp:extent cx="548640" cy="219456"/>
                <wp:effectExtent l="38100" t="38100" r="80010" b="123825"/>
                <wp:wrapNone/>
                <wp:docPr id="656090584" name="Arrow: Left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8640" cy="219456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96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301.1pt;margin-top:5.25pt;width:43.2pt;height:1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" adj="4320" fillcolor="red" strokecolor="#7f7f7f [1612]" strokeweight="1pt">
                <v:shadow on="t" color="black" opacity="26214f" origin="-.5,-.5" offset=".74836mm,.74836mm"/>
                <v:path arrowok="t"/>
                <o:lock v:ext="edit" aspectratio="t"/>
              </v:shape>
            </w:pict>
          </mc:Fallback>
        </mc:AlternateContent>
      </w:r>
      <w:r w:rsidR="002E36C3">
        <w:rPr>
          <w:noProof/>
        </w:rPr>
        <w:drawing>
          <wp:inline distT="0" distB="0" distL="0" distR="0" wp14:anchorId="5E5E2830" wp14:editId="47DAFF73">
            <wp:extent cx="5943600" cy="3337560"/>
            <wp:effectExtent l="57150" t="57150" r="95250" b="91440"/>
            <wp:docPr id="9100487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871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7E932" w14:textId="3119772D" w:rsidR="007042E6" w:rsidRPr="007042E6" w:rsidRDefault="002E36C3" w:rsidP="002E36C3">
      <w:pPr>
        <w:pStyle w:val="Caption"/>
      </w:pPr>
      <w:r>
        <w:t xml:space="preserve">Figure </w:t>
      </w:r>
      <w:fldSimple w:instr=" SEQ Figure \* ARABIC ">
        <w:r w:rsidR="00443F02">
          <w:rPr>
            <w:noProof/>
          </w:rPr>
          <w:t>1</w:t>
        </w:r>
      </w:fldSimple>
      <w:r>
        <w:t xml:space="preserve"> - Access Gmail </w:t>
      </w:r>
      <w:r w:rsidR="001671B7">
        <w:t>Search Options</w:t>
      </w:r>
    </w:p>
    <w:p w14:paraId="72FBE5C4" w14:textId="060A4F08" w:rsidR="00930954" w:rsidRPr="001C11DC" w:rsidRDefault="006648EE">
      <w:r>
        <w:lastRenderedPageBreak/>
        <w:t>Y</w:t>
      </w:r>
      <w:r w:rsidR="001C11DC">
        <w:t xml:space="preserve">ou </w:t>
      </w:r>
      <w:r>
        <w:t xml:space="preserve">can </w:t>
      </w:r>
      <w:r w:rsidR="001C11DC">
        <w:t xml:space="preserve">use the Search Options </w:t>
      </w:r>
      <w:r w:rsidR="00324E16">
        <w:t>(</w:t>
      </w:r>
      <w:r w:rsidR="001C11DC">
        <w:t>Figure 2</w:t>
      </w:r>
      <w:r w:rsidR="00324E16">
        <w:t>)</w:t>
      </w:r>
      <w:r w:rsidR="001C11DC">
        <w:t xml:space="preserve"> to create a </w:t>
      </w:r>
      <w:r w:rsidR="00324E16">
        <w:t>l</w:t>
      </w:r>
      <w:r w:rsidR="001C11DC" w:rsidRPr="001C11DC">
        <w:t>abel</w:t>
      </w:r>
      <w:r w:rsidR="00324E16">
        <w:t xml:space="preserve"> “Music Email”</w:t>
      </w:r>
      <w:r>
        <w:t>.</w:t>
      </w:r>
    </w:p>
    <w:p w14:paraId="4FC9D889" w14:textId="11F7B0DC" w:rsidR="001C11DC" w:rsidRDefault="00324E16" w:rsidP="003051CE">
      <w:pPr>
        <w:keepNext/>
        <w:spacing w:after="0"/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0D0A1" wp14:editId="114AFC04">
                <wp:simplePos x="0" y="0"/>
                <wp:positionH relativeFrom="column">
                  <wp:posOffset>2095500</wp:posOffset>
                </wp:positionH>
                <wp:positionV relativeFrom="paragraph">
                  <wp:posOffset>837364</wp:posOffset>
                </wp:positionV>
                <wp:extent cx="330200" cy="292100"/>
                <wp:effectExtent l="0" t="0" r="0" b="0"/>
                <wp:wrapNone/>
                <wp:docPr id="5022861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AD9C9" w14:textId="20719DA5" w:rsidR="001C11DC" w:rsidRDefault="001C11DC">
                            <w:r>
                              <w:rPr>
                                <w:rFonts w:cstheme="minorHAnsi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0D0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5pt;margin-top:65.95pt;width:26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" filled="f" stroked="f" strokeweight=".5pt">
                <v:textbox>
                  <w:txbxContent>
                    <w:p w14:paraId="29DAD9C9" w14:textId="20719DA5" w:rsidR="001C11DC" w:rsidRDefault="001C11DC">
                      <w:r>
                        <w:rPr>
                          <w:rFonts w:cstheme="minorHAnsi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6B030" wp14:editId="04B2D051">
                <wp:simplePos x="0" y="0"/>
                <wp:positionH relativeFrom="column">
                  <wp:posOffset>2952750</wp:posOffset>
                </wp:positionH>
                <wp:positionV relativeFrom="paragraph">
                  <wp:posOffset>2051685</wp:posOffset>
                </wp:positionV>
                <wp:extent cx="330200" cy="292100"/>
                <wp:effectExtent l="0" t="0" r="0" b="0"/>
                <wp:wrapNone/>
                <wp:docPr id="17413150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4A2D3" w14:textId="151CAD34" w:rsidR="001C11DC" w:rsidRDefault="001C11DC">
                            <w:r>
                              <w:rPr>
                                <w:rFonts w:cstheme="minorHAnsi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6B030" id="_x0000_s1027" type="#_x0000_t202" style="position:absolute;left:0;text-align:left;margin-left:232.5pt;margin-top:161.55pt;width:26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" filled="f" stroked="f" strokeweight=".5pt">
                <v:textbox>
                  <w:txbxContent>
                    <w:p w14:paraId="5224A2D3" w14:textId="151CAD34" w:rsidR="001C11DC" w:rsidRDefault="001C11DC">
                      <w:r>
                        <w:rPr>
                          <w:rFonts w:cstheme="minorHAnsi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1C11DC">
        <w:rPr>
          <w:noProof/>
        </w:rPr>
        <w:drawing>
          <wp:inline distT="0" distB="0" distL="0" distR="0" wp14:anchorId="61BF1D82" wp14:editId="403A5CDA">
            <wp:extent cx="5932763" cy="3337560"/>
            <wp:effectExtent l="57150" t="57150" r="87630" b="91440"/>
            <wp:docPr id="1753375163" name="Picture 1753375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5163" name="Picture 1753375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63" cy="3337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4EB5F" w14:textId="701EC020" w:rsidR="001C11DC" w:rsidRPr="007042E6" w:rsidRDefault="001C11DC" w:rsidP="001C11DC">
      <w:pPr>
        <w:pStyle w:val="Caption"/>
      </w:pPr>
      <w:r>
        <w:t xml:space="preserve">Figure </w:t>
      </w:r>
      <w:r>
        <w:t>2</w:t>
      </w:r>
      <w:r>
        <w:t xml:space="preserve"> </w:t>
      </w:r>
      <w:r>
        <w:t>–</w:t>
      </w:r>
      <w:r>
        <w:t xml:space="preserve"> </w:t>
      </w:r>
      <w:r>
        <w:t>Create a Label</w:t>
      </w:r>
    </w:p>
    <w:p w14:paraId="4D017BE4" w14:textId="63191AB4" w:rsidR="006648EE" w:rsidRDefault="006648EE" w:rsidP="001C11DC">
      <w:pPr>
        <w:keepNext/>
      </w:pPr>
      <w:r>
        <w:t>Now,</w:t>
      </w:r>
      <w:r>
        <w:t xml:space="preserve"> when an email to </w:t>
      </w:r>
      <w:r w:rsidRPr="006648EE">
        <w:rPr>
          <w:b/>
          <w:bCs/>
        </w:rPr>
        <w:t>myname+music@gmail.com</w:t>
      </w:r>
      <w:r>
        <w:t xml:space="preserve"> arrives</w:t>
      </w:r>
      <w:r>
        <w:t>, the Music Email label message counter (Figure 3) will show you.</w:t>
      </w:r>
    </w:p>
    <w:p w14:paraId="17C53D76" w14:textId="5486A8AB" w:rsidR="001C11DC" w:rsidRDefault="001C11DC" w:rsidP="003051CE">
      <w:pPr>
        <w:keepNext/>
        <w:spacing w:after="0"/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BFD13" wp14:editId="2BA7D3D5">
                <wp:simplePos x="0" y="0"/>
                <wp:positionH relativeFrom="column">
                  <wp:posOffset>989330</wp:posOffset>
                </wp:positionH>
                <wp:positionV relativeFrom="paragraph">
                  <wp:posOffset>1539240</wp:posOffset>
                </wp:positionV>
                <wp:extent cx="548640" cy="219456"/>
                <wp:effectExtent l="38100" t="38100" r="80010" b="123825"/>
                <wp:wrapNone/>
                <wp:docPr id="1348495684" name="Arrow: Left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8640" cy="219456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FB28" id="Arrow: Left 8" o:spid="_x0000_s1026" type="#_x0000_t66" style="position:absolute;margin-left:77.9pt;margin-top:121.2pt;width:43.2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" adj="4320" fillcolor="red" strokecolor="#7f7f7f [1612]" strokeweight="1pt">
                <v:shadow on="t" color="black" opacity="26214f" origin="-.5,-.5" offset=".74836mm,.74836mm"/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DDC15" wp14:editId="0BE300BD">
            <wp:extent cx="5932763" cy="3337559"/>
            <wp:effectExtent l="57150" t="57150" r="87630" b="92075"/>
            <wp:docPr id="358912311" name="Picture 35891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2311" name="Picture 358912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63" cy="3337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39FF4" w14:textId="3B44F811" w:rsidR="001C11DC" w:rsidRPr="007042E6" w:rsidRDefault="001C11DC" w:rsidP="001C11DC">
      <w:pPr>
        <w:pStyle w:val="Caption"/>
      </w:pPr>
      <w:r>
        <w:t xml:space="preserve">Figure </w:t>
      </w:r>
      <w:r w:rsidR="00324E16">
        <w:t>3</w:t>
      </w:r>
      <w:r>
        <w:t xml:space="preserve"> – </w:t>
      </w:r>
      <w:r w:rsidR="00324E16">
        <w:t>Music Email Label Message Counter</w:t>
      </w:r>
    </w:p>
    <w:p w14:paraId="1938B829" w14:textId="000761CA" w:rsidR="007E60D2" w:rsidRPr="00C8222A" w:rsidRDefault="007E60D2" w:rsidP="007E60D2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Recommendations for</w:t>
      </w:r>
      <w:r w:rsidRPr="00C8222A">
        <w:rPr>
          <w:b/>
          <w:bCs/>
          <w:sz w:val="28"/>
          <w:szCs w:val="28"/>
        </w:rPr>
        <w:t xml:space="preserve"> Documentation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Location</w:t>
      </w:r>
      <w:r w:rsidR="0065674A">
        <w:rPr>
          <w:b/>
          <w:bCs/>
          <w:sz w:val="28"/>
          <w:szCs w:val="28"/>
        </w:rPr>
        <w:t>s</w:t>
      </w:r>
    </w:p>
    <w:p w14:paraId="3F4648B2" w14:textId="357FCC2C" w:rsidR="001C11DC" w:rsidRPr="007E60D2" w:rsidRDefault="007E60D2" w:rsidP="007E60D2">
      <w:pPr>
        <w:pStyle w:val="ListParagraph"/>
        <w:numPr>
          <w:ilvl w:val="0"/>
          <w:numId w:val="3"/>
        </w:numPr>
        <w:spacing w:before="120" w:after="120" w:line="240" w:lineRule="auto"/>
        <w:ind w:left="360"/>
      </w:pPr>
      <w:r>
        <w:t>Gmail online Support</w:t>
      </w:r>
      <w:r w:rsidRPr="0065674A">
        <w:rPr>
          <w:rFonts w:cstheme="minorHAnsi"/>
          <w:position w:val="2"/>
          <w:sz w:val="16"/>
          <w:szCs w:val="16"/>
        </w:rPr>
        <w:t>→</w:t>
      </w:r>
      <w:r>
        <w:rPr>
          <w:rFonts w:cstheme="minorHAnsi"/>
        </w:rPr>
        <w:t>Help system</w:t>
      </w:r>
    </w:p>
    <w:p w14:paraId="0186F362" w14:textId="73EB92FB" w:rsidR="007E60D2" w:rsidRPr="0065674A" w:rsidRDefault="007E60D2" w:rsidP="007E60D2">
      <w:pPr>
        <w:pStyle w:val="ListParagraph"/>
        <w:numPr>
          <w:ilvl w:val="0"/>
          <w:numId w:val="3"/>
        </w:numPr>
        <w:spacing w:before="120" w:after="120" w:line="240" w:lineRule="auto"/>
        <w:ind w:left="360"/>
      </w:pPr>
      <w:r>
        <w:rPr>
          <w:rFonts w:cstheme="minorHAnsi"/>
        </w:rPr>
        <w:t>Gmail Help Community site</w:t>
      </w:r>
    </w:p>
    <w:p w14:paraId="3207CA56" w14:textId="6D493021" w:rsidR="0065674A" w:rsidRPr="0065674A" w:rsidRDefault="0065674A" w:rsidP="007E60D2">
      <w:pPr>
        <w:pStyle w:val="ListParagraph"/>
        <w:numPr>
          <w:ilvl w:val="0"/>
          <w:numId w:val="3"/>
        </w:numPr>
        <w:spacing w:before="120" w:after="120" w:line="240" w:lineRule="auto"/>
        <w:ind w:left="360"/>
      </w:pPr>
      <w:r>
        <w:rPr>
          <w:rFonts w:cstheme="minorHAnsi"/>
        </w:rPr>
        <w:t>YouTube Gmail channel</w:t>
      </w:r>
    </w:p>
    <w:p w14:paraId="7A000ECA" w14:textId="576BF8F3" w:rsidR="0065674A" w:rsidRPr="007E60D2" w:rsidRDefault="0065674A" w:rsidP="007E60D2">
      <w:pPr>
        <w:pStyle w:val="ListParagraph"/>
        <w:numPr>
          <w:ilvl w:val="0"/>
          <w:numId w:val="3"/>
        </w:numPr>
        <w:spacing w:before="120" w:after="120" w:line="240" w:lineRule="auto"/>
        <w:ind w:left="360"/>
      </w:pPr>
      <w:r>
        <w:rPr>
          <w:rFonts w:cstheme="minorHAnsi"/>
        </w:rPr>
        <w:t>Facebook Gmail page</w:t>
      </w:r>
    </w:p>
    <w:p w14:paraId="2D4B2BEE" w14:textId="20308903" w:rsidR="001C11DC" w:rsidRDefault="001C11DC"/>
    <w:p w14:paraId="1DAAB508" w14:textId="0724DC70" w:rsidR="0065674A" w:rsidRPr="00C8222A" w:rsidRDefault="0065674A" w:rsidP="0065674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Function: R</w:t>
      </w:r>
      <w:r w:rsidRPr="0065674A">
        <w:rPr>
          <w:b/>
          <w:bCs/>
          <w:sz w:val="28"/>
          <w:szCs w:val="28"/>
        </w:rPr>
        <w:t xml:space="preserve">oute </w:t>
      </w:r>
      <w:r>
        <w:rPr>
          <w:b/>
          <w:bCs/>
          <w:sz w:val="28"/>
          <w:szCs w:val="28"/>
        </w:rPr>
        <w:t>Gmail E</w:t>
      </w:r>
      <w:r w:rsidRPr="0065674A">
        <w:rPr>
          <w:b/>
          <w:bCs/>
          <w:sz w:val="28"/>
          <w:szCs w:val="28"/>
        </w:rPr>
        <w:t xml:space="preserve">mails </w:t>
      </w:r>
      <w:r>
        <w:rPr>
          <w:b/>
          <w:bCs/>
          <w:sz w:val="28"/>
          <w:szCs w:val="28"/>
        </w:rPr>
        <w:t>C</w:t>
      </w:r>
      <w:r w:rsidRPr="0065674A">
        <w:rPr>
          <w:b/>
          <w:bCs/>
          <w:sz w:val="28"/>
          <w:szCs w:val="28"/>
        </w:rPr>
        <w:t xml:space="preserve">ontaining the </w:t>
      </w:r>
      <w:r>
        <w:rPr>
          <w:b/>
          <w:bCs/>
          <w:sz w:val="28"/>
          <w:szCs w:val="28"/>
        </w:rPr>
        <w:t>P</w:t>
      </w:r>
      <w:r w:rsidRPr="0065674A">
        <w:rPr>
          <w:b/>
          <w:bCs/>
          <w:sz w:val="28"/>
          <w:szCs w:val="28"/>
        </w:rPr>
        <w:t xml:space="preserve">lus </w:t>
      </w:r>
      <w:r>
        <w:rPr>
          <w:b/>
          <w:bCs/>
          <w:sz w:val="28"/>
          <w:szCs w:val="28"/>
        </w:rPr>
        <w:t>S</w:t>
      </w:r>
      <w:r w:rsidRPr="0065674A">
        <w:rPr>
          <w:b/>
          <w:bCs/>
          <w:sz w:val="28"/>
          <w:szCs w:val="28"/>
        </w:rPr>
        <w:t>ign</w:t>
      </w:r>
      <w:r>
        <w:rPr>
          <w:b/>
          <w:bCs/>
          <w:sz w:val="28"/>
          <w:szCs w:val="28"/>
        </w:rPr>
        <w:t xml:space="preserve"> (+)</w:t>
      </w:r>
    </w:p>
    <w:p w14:paraId="2CA3ECB6" w14:textId="2440E3B8" w:rsidR="00983251" w:rsidRDefault="00983251" w:rsidP="0065674A">
      <w:pPr>
        <w:spacing w:before="120" w:after="120" w:line="240" w:lineRule="auto"/>
      </w:pPr>
      <w:r>
        <w:t xml:space="preserve">The </w:t>
      </w:r>
      <w:r w:rsidRPr="00ED005F">
        <w:rPr>
          <w:b/>
          <w:bCs/>
        </w:rPr>
        <w:t xml:space="preserve">Gmail Plus Sign (+) </w:t>
      </w:r>
      <w:r w:rsidR="00ED005F">
        <w:rPr>
          <w:b/>
          <w:bCs/>
        </w:rPr>
        <w:t>A</w:t>
      </w:r>
      <w:r w:rsidRPr="00ED005F">
        <w:rPr>
          <w:b/>
          <w:bCs/>
        </w:rPr>
        <w:t xml:space="preserve">ddress </w:t>
      </w:r>
      <w:r w:rsidR="00ED005F">
        <w:rPr>
          <w:b/>
          <w:bCs/>
        </w:rPr>
        <w:t>A</w:t>
      </w:r>
      <w:r w:rsidRPr="00ED005F">
        <w:rPr>
          <w:b/>
          <w:bCs/>
        </w:rPr>
        <w:t xml:space="preserve">ugmentation </w:t>
      </w:r>
      <w:r w:rsidR="00ED005F">
        <w:rPr>
          <w:b/>
          <w:bCs/>
        </w:rPr>
        <w:t>F</w:t>
      </w:r>
      <w:r w:rsidRPr="00ED005F">
        <w:rPr>
          <w:b/>
          <w:bCs/>
        </w:rPr>
        <w:t>unction</w:t>
      </w:r>
      <w:r>
        <w:t xml:space="preserve"> utilizes the standard Google smart parser </w:t>
      </w:r>
      <w:r w:rsidR="00F22021">
        <w:t xml:space="preserve">(assumption) </w:t>
      </w:r>
      <w:r w:rsidR="00ED005F">
        <w:t xml:space="preserve">to interpret and deliver properly formatted Gmail address variants </w:t>
      </w:r>
      <w:r>
        <w:t>as follows:</w:t>
      </w:r>
    </w:p>
    <w:p w14:paraId="113CCD39" w14:textId="30A73CEE" w:rsidR="000514B5" w:rsidRDefault="000514B5" w:rsidP="0065674A">
      <w:pPr>
        <w:spacing w:before="120" w:after="12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C9B865" wp14:editId="119AF60A">
                <wp:simplePos x="0" y="0"/>
                <wp:positionH relativeFrom="column">
                  <wp:posOffset>-6927</wp:posOffset>
                </wp:positionH>
                <wp:positionV relativeFrom="paragraph">
                  <wp:posOffset>120881</wp:posOffset>
                </wp:positionV>
                <wp:extent cx="4648200" cy="925830"/>
                <wp:effectExtent l="0" t="0" r="0" b="26670"/>
                <wp:wrapNone/>
                <wp:docPr id="39371242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925830"/>
                          <a:chOff x="797" y="0"/>
                          <a:chExt cx="4577869" cy="926147"/>
                        </a:xfrm>
                      </wpg:grpSpPr>
                      <wps:wsp>
                        <wps:cNvPr id="2111981018" name="Left Brace 10"/>
                        <wps:cNvSpPr/>
                        <wps:spPr>
                          <a:xfrm rot="5400000">
                            <a:off x="632814" y="65372"/>
                            <a:ext cx="226695" cy="149073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404990" name="Left Brace 10"/>
                        <wps:cNvSpPr/>
                        <wps:spPr>
                          <a:xfrm rot="5400000">
                            <a:off x="2172971" y="19526"/>
                            <a:ext cx="226695" cy="158623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886376" name="Left Brace 10"/>
                        <wps:cNvSpPr/>
                        <wps:spPr>
                          <a:xfrm rot="5400000">
                            <a:off x="3476807" y="306249"/>
                            <a:ext cx="226695" cy="101310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6716686" name="Group 12"/>
                        <wpg:cNvGrpSpPr/>
                        <wpg:grpSpPr>
                          <a:xfrm>
                            <a:off x="14547" y="0"/>
                            <a:ext cx="4564119" cy="754380"/>
                            <a:chOff x="13755" y="0"/>
                            <a:chExt cx="4564450" cy="754380"/>
                          </a:xfrm>
                        </wpg:grpSpPr>
                        <wps:wsp>
                          <wps:cNvPr id="968307732" name="Text Box 11"/>
                          <wps:cNvSpPr txBox="1"/>
                          <wps:spPr>
                            <a:xfrm>
                              <a:off x="13755" y="0"/>
                              <a:ext cx="1484838" cy="754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59D80" w14:textId="00DD8C18" w:rsidR="00983251" w:rsidRPr="00983251" w:rsidRDefault="00983251">
                                <w:pP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</w:pPr>
                                <w:r w:rsidRP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Parser </w:t>
                                </w:r>
                                <w:r w:rsidR="00AF1EED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scans for</w:t>
                                </w:r>
                                <w:r w:rsidRP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registered Gmail address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, seeks “@” control character to </w:t>
                                </w:r>
                                <w:r w:rsidR="00AF1EED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initiate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routing</w:t>
                                </w:r>
                                <w:r w:rsidR="00AF1EED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valid</w:t>
                                </w:r>
                                <w:r w:rsidR="00AF1EED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recipient.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281140" name="Text Box 11"/>
                          <wps:cNvSpPr txBox="1"/>
                          <wps:spPr>
                            <a:xfrm>
                              <a:off x="1576922" y="0"/>
                              <a:ext cx="1529299" cy="7350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F3DED" w14:textId="4E541982" w:rsidR="00983251" w:rsidRPr="00983251" w:rsidRDefault="00AF1EED">
                                <w:pP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If p</w:t>
                                </w:r>
                                <w:r w:rsidR="00983251" w:rsidRP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arser identifies </w:t>
                                </w:r>
                                <w:r w:rsid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control character “+”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all characters 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preceding</w:t>
                                </w:r>
                                <w:r w:rsid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“@” control character 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are retained.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94745" name="Text Box 11"/>
                          <wps:cNvSpPr txBox="1"/>
                          <wps:spPr>
                            <a:xfrm>
                              <a:off x="3002631" y="0"/>
                              <a:ext cx="1575574" cy="7350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0757CA" w14:textId="0B637130" w:rsidR="000514B5" w:rsidRPr="00983251" w:rsidRDefault="00AF1EED">
                                <w:pP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When p</w:t>
                                </w:r>
                                <w:r w:rsidR="000514B5" w:rsidRPr="00983251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arser identifies 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“@” control character</w:t>
                                </w: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with extra characters is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delivered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registered 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0514B5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  <w:r w:rsidR="00BF302A"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9B865" id="Group 13" o:spid="_x0000_s1028" style="position:absolute;margin-left:-.55pt;margin-top:9.5pt;width:366pt;height:72.9pt;z-index:251678720;mso-width-relative:margin;mso-height-relative:margin" coordorigin="7" coordsize="45778,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0" o:spid="_x0000_s1029" type="#_x0000_t87" style="position:absolute;left:6327;top:653;width:2267;height:149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" adj="274" strokecolor="#4472c4 [3204]" strokeweight=".5pt">
                  <v:stroke joinstyle="miter"/>
                </v:shape>
                <v:shape id="Left Brace 10" o:spid="_x0000_s1030" type="#_x0000_t87" style="position:absolute;left:21729;top:195;width:2267;height:158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" adj="257" strokecolor="#4472c4 [3204]" strokeweight=".5pt">
                  <v:stroke joinstyle="miter"/>
                </v:shape>
                <v:shape id="Left Brace 10" o:spid="_x0000_s1031" type="#_x0000_t87" style="position:absolute;left:34768;top:3062;width:2267;height:101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" adj="403" strokecolor="#4472c4 [3204]" strokeweight=".5pt">
                  <v:stroke joinstyle="miter"/>
                </v:shape>
                <v:group id="Group 12" o:spid="_x0000_s1032" style="position:absolute;left:145;width:45641;height:7543" coordorigin="137" coordsize="456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">
                  <v:shape id="Text Box 11" o:spid="_x0000_s1033" type="#_x0000_t202" style="position:absolute;left:137;width:14848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" filled="f" stroked="f" strokeweight=".5pt">
                    <v:textbox>
                      <w:txbxContent>
                        <w:p w14:paraId="4DB59D80" w14:textId="00DD8C18" w:rsidR="00983251" w:rsidRPr="00983251" w:rsidRDefault="00983251">
                          <w:pP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 w:rsidRP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Parser </w:t>
                          </w:r>
                          <w:r w:rsidR="00AF1EE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scans for</w:t>
                          </w:r>
                          <w:r w:rsidRP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registered Gmail address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seeks “@” control character to </w:t>
                          </w:r>
                          <w:r w:rsidR="00AF1EE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initiate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routing</w:t>
                          </w:r>
                          <w:r w:rsidR="00AF1EE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valid</w:t>
                          </w:r>
                          <w:r w:rsidR="00AF1EE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recipient.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15769;width:15293;height: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" filled="f" stroked="f" strokeweight=".5pt">
                    <v:textbox>
                      <w:txbxContent>
                        <w:p w14:paraId="088F3DED" w14:textId="4E541982" w:rsidR="00983251" w:rsidRPr="00983251" w:rsidRDefault="00AF1EED">
                          <w:pP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If p</w:t>
                          </w:r>
                          <w:r w:rsidR="00983251" w:rsidRP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arser identifies </w:t>
                          </w:r>
                          <w:r w:rsid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control character “+”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r w:rsid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all characters 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preceding</w:t>
                          </w:r>
                          <w:r w:rsid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a </w:t>
                          </w:r>
                          <w:r w:rsid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“@” control character 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are retained.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30026;width:15756;height: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" filled="f" stroked="f" strokeweight=".5pt">
                    <v:textbox>
                      <w:txbxContent>
                        <w:p w14:paraId="4D0757CA" w14:textId="0B637130" w:rsidR="000514B5" w:rsidRPr="00983251" w:rsidRDefault="00AF1EED">
                          <w:pP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When p</w:t>
                          </w:r>
                          <w:r w:rsidR="000514B5" w:rsidRPr="00983251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arser identifies 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“@” control character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email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with extra characters is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delivered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to 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registered 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Gmail</w:t>
                          </w:r>
                          <w:r w:rsidR="000514B5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address</w:t>
                          </w:r>
                          <w:r w:rsidR="00BF302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F5E2513" w14:textId="4B337584" w:rsidR="00983251" w:rsidRDefault="00983251" w:rsidP="0065674A">
      <w:pPr>
        <w:spacing w:before="120" w:after="120" w:line="240" w:lineRule="auto"/>
      </w:pPr>
    </w:p>
    <w:p w14:paraId="3A41AF9E" w14:textId="7AE33D6B" w:rsidR="00983251" w:rsidRDefault="00983251" w:rsidP="0065674A">
      <w:pPr>
        <w:spacing w:before="120" w:after="120" w:line="240" w:lineRule="auto"/>
      </w:pPr>
    </w:p>
    <w:p w14:paraId="2DC62361" w14:textId="51857699" w:rsidR="00983251" w:rsidRDefault="00983251" w:rsidP="0065674A">
      <w:pPr>
        <w:spacing w:before="120" w:after="120" w:line="240" w:lineRule="auto"/>
      </w:pPr>
    </w:p>
    <w:p w14:paraId="6162F1CE" w14:textId="2C76F298" w:rsidR="0065674A" w:rsidRDefault="00A333F6" w:rsidP="0065674A">
      <w:pPr>
        <w:spacing w:before="120" w:after="120" w:line="240" w:lineRule="auto"/>
        <w:rPr>
          <w:sz w:val="32"/>
          <w:szCs w:val="32"/>
        </w:rPr>
      </w:pPr>
      <w:r w:rsidRPr="00A333F6">
        <w:rPr>
          <w:sz w:val="32"/>
          <w:szCs w:val="32"/>
        </w:rPr>
        <w:t>registered.address+unique.characters@gmail.com</w:t>
      </w:r>
    </w:p>
    <w:p w14:paraId="00DB69ED" w14:textId="51ECC382" w:rsidR="00A333F6" w:rsidRPr="003F1AE6" w:rsidRDefault="00A333F6" w:rsidP="0065674A">
      <w:pPr>
        <w:spacing w:before="120" w:after="120" w:line="240" w:lineRule="auto"/>
        <w:rPr>
          <w:rFonts w:ascii="Arial Narrow" w:hAnsi="Arial Narrow"/>
          <w:sz w:val="20"/>
          <w:szCs w:val="20"/>
        </w:rPr>
      </w:pPr>
      <w:r w:rsidRPr="003F1AE6">
        <w:rPr>
          <w:rFonts w:ascii="Arial Narrow" w:hAnsi="Arial Narrow"/>
          <w:sz w:val="20"/>
          <w:szCs w:val="20"/>
        </w:rPr>
        <w:t xml:space="preserve">Note: all “.” </w:t>
      </w:r>
      <w:r w:rsidR="003F1AE6" w:rsidRPr="003F1AE6">
        <w:rPr>
          <w:rFonts w:ascii="Arial Narrow" w:hAnsi="Arial Narrow"/>
          <w:sz w:val="20"/>
          <w:szCs w:val="20"/>
        </w:rPr>
        <w:t xml:space="preserve">characters </w:t>
      </w:r>
      <w:r w:rsidRPr="003F1AE6">
        <w:rPr>
          <w:rFonts w:ascii="Arial Narrow" w:hAnsi="Arial Narrow"/>
          <w:sz w:val="20"/>
          <w:szCs w:val="20"/>
        </w:rPr>
        <w:t>are ignored by the Google/Gmail parsing logic</w:t>
      </w:r>
      <w:r w:rsidR="003F1AE6" w:rsidRPr="003F1AE6">
        <w:rPr>
          <w:rFonts w:ascii="Arial Narrow" w:hAnsi="Arial Narrow"/>
          <w:sz w:val="20"/>
          <w:szCs w:val="20"/>
        </w:rPr>
        <w:t xml:space="preserve"> and may be used without restriction for visual clarity</w:t>
      </w:r>
      <w:r w:rsidRPr="003F1AE6">
        <w:rPr>
          <w:rFonts w:ascii="Arial Narrow" w:hAnsi="Arial Narrow"/>
          <w:sz w:val="20"/>
          <w:szCs w:val="20"/>
        </w:rPr>
        <w:t>.</w:t>
      </w:r>
    </w:p>
    <w:sectPr w:rsidR="00A333F6" w:rsidRPr="003F1AE6" w:rsidSect="002E36C3">
      <w:footerReference w:type="default" r:id="rId10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F48F" w14:textId="77777777" w:rsidR="000B3270" w:rsidRDefault="000B3270" w:rsidP="00F22021">
      <w:pPr>
        <w:spacing w:after="0" w:line="240" w:lineRule="auto"/>
      </w:pPr>
      <w:r>
        <w:separator/>
      </w:r>
    </w:p>
  </w:endnote>
  <w:endnote w:type="continuationSeparator" w:id="0">
    <w:p w14:paraId="15E3848B" w14:textId="77777777" w:rsidR="000B3270" w:rsidRDefault="000B3270" w:rsidP="00F2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F798" w14:textId="4AC1EDC0" w:rsidR="00F22021" w:rsidRPr="003051CE" w:rsidRDefault="00F22021" w:rsidP="00C545E8">
    <w:pPr>
      <w:pStyle w:val="Footer"/>
      <w:pBdr>
        <w:top w:val="single" w:sz="4" w:space="1" w:color="auto"/>
      </w:pBdr>
      <w:rPr>
        <w:sz w:val="16"/>
        <w:szCs w:val="16"/>
      </w:rPr>
    </w:pPr>
    <w:r w:rsidRPr="003051CE">
      <w:rPr>
        <w:sz w:val="16"/>
        <w:szCs w:val="16"/>
      </w:rPr>
      <w:t>Logicworks Technical Writer Quiz - William Franki</w:t>
    </w:r>
    <w:r w:rsidRPr="003051CE">
      <w:rPr>
        <w:sz w:val="16"/>
        <w:szCs w:val="16"/>
      </w:rPr>
      <w:tab/>
    </w:r>
    <w:r w:rsidRPr="003051CE">
      <w:rPr>
        <w:sz w:val="16"/>
        <w:szCs w:val="16"/>
      </w:rPr>
      <w:tab/>
      <w:t xml:space="preserve">Page </w:t>
    </w:r>
    <w:r w:rsidRPr="003051CE">
      <w:rPr>
        <w:sz w:val="16"/>
        <w:szCs w:val="16"/>
      </w:rPr>
      <w:fldChar w:fldCharType="begin"/>
    </w:r>
    <w:r w:rsidRPr="003051CE">
      <w:rPr>
        <w:sz w:val="16"/>
        <w:szCs w:val="16"/>
      </w:rPr>
      <w:instrText xml:space="preserve"> PAGE   \* MERGEFORMAT </w:instrText>
    </w:r>
    <w:r w:rsidRPr="003051CE">
      <w:rPr>
        <w:sz w:val="16"/>
        <w:szCs w:val="16"/>
      </w:rPr>
      <w:fldChar w:fldCharType="separate"/>
    </w:r>
    <w:r w:rsidRPr="003051CE">
      <w:rPr>
        <w:noProof/>
        <w:sz w:val="16"/>
        <w:szCs w:val="16"/>
      </w:rPr>
      <w:t>1</w:t>
    </w:r>
    <w:r w:rsidRPr="003051CE">
      <w:rPr>
        <w:noProof/>
        <w:sz w:val="16"/>
        <w:szCs w:val="16"/>
      </w:rPr>
      <w:fldChar w:fldCharType="end"/>
    </w:r>
    <w:r w:rsidRPr="003051CE">
      <w:rPr>
        <w:noProof/>
        <w:sz w:val="16"/>
        <w:szCs w:val="16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50DE" w14:textId="77777777" w:rsidR="000B3270" w:rsidRDefault="000B3270" w:rsidP="00F22021">
      <w:pPr>
        <w:spacing w:after="0" w:line="240" w:lineRule="auto"/>
      </w:pPr>
      <w:r>
        <w:separator/>
      </w:r>
    </w:p>
  </w:footnote>
  <w:footnote w:type="continuationSeparator" w:id="0">
    <w:p w14:paraId="3E12FDA7" w14:textId="77777777" w:rsidR="000B3270" w:rsidRDefault="000B3270" w:rsidP="00F22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3F72"/>
    <w:multiLevelType w:val="hybridMultilevel"/>
    <w:tmpl w:val="DDAA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CCA"/>
    <w:multiLevelType w:val="hybridMultilevel"/>
    <w:tmpl w:val="6D7C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15B2D"/>
    <w:multiLevelType w:val="hybridMultilevel"/>
    <w:tmpl w:val="A278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968832">
    <w:abstractNumId w:val="2"/>
  </w:num>
  <w:num w:numId="2" w16cid:durableId="1068334986">
    <w:abstractNumId w:val="0"/>
  </w:num>
  <w:num w:numId="3" w16cid:durableId="79039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54"/>
    <w:rsid w:val="00023BAD"/>
    <w:rsid w:val="000514B5"/>
    <w:rsid w:val="000B0D6C"/>
    <w:rsid w:val="000B3270"/>
    <w:rsid w:val="000F0D5C"/>
    <w:rsid w:val="00143C49"/>
    <w:rsid w:val="001512D2"/>
    <w:rsid w:val="001671B7"/>
    <w:rsid w:val="001C11DC"/>
    <w:rsid w:val="001C5215"/>
    <w:rsid w:val="002E36C3"/>
    <w:rsid w:val="003051CE"/>
    <w:rsid w:val="00324E16"/>
    <w:rsid w:val="003F1AE6"/>
    <w:rsid w:val="003F6CD3"/>
    <w:rsid w:val="00436D38"/>
    <w:rsid w:val="00443F02"/>
    <w:rsid w:val="00650FD1"/>
    <w:rsid w:val="0065674A"/>
    <w:rsid w:val="006648EE"/>
    <w:rsid w:val="007042E6"/>
    <w:rsid w:val="007C7D4D"/>
    <w:rsid w:val="007E60D2"/>
    <w:rsid w:val="00930954"/>
    <w:rsid w:val="00977062"/>
    <w:rsid w:val="00983251"/>
    <w:rsid w:val="009B42AA"/>
    <w:rsid w:val="00A333F6"/>
    <w:rsid w:val="00AA5947"/>
    <w:rsid w:val="00AF1EED"/>
    <w:rsid w:val="00B1557B"/>
    <w:rsid w:val="00B86BD1"/>
    <w:rsid w:val="00BF302A"/>
    <w:rsid w:val="00C545E8"/>
    <w:rsid w:val="00C71868"/>
    <w:rsid w:val="00C8222A"/>
    <w:rsid w:val="00CA4092"/>
    <w:rsid w:val="00D01B8C"/>
    <w:rsid w:val="00DD2EEB"/>
    <w:rsid w:val="00ED005F"/>
    <w:rsid w:val="00F22021"/>
    <w:rsid w:val="00F7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4939"/>
  <w15:chartTrackingRefBased/>
  <w15:docId w15:val="{A7D762CC-408D-4731-B0AF-BA135299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2AA"/>
    <w:pPr>
      <w:ind w:left="720"/>
      <w:contextualSpacing/>
    </w:pPr>
  </w:style>
  <w:style w:type="table" w:styleId="TableGrid">
    <w:name w:val="Table Grid"/>
    <w:basedOn w:val="TableNormal"/>
    <w:uiPriority w:val="39"/>
    <w:rsid w:val="00AA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36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21"/>
  </w:style>
  <w:style w:type="paragraph" w:styleId="Footer">
    <w:name w:val="footer"/>
    <w:basedOn w:val="Normal"/>
    <w:link w:val="FooterChar"/>
    <w:uiPriority w:val="99"/>
    <w:unhideWhenUsed/>
    <w:rsid w:val="00F2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Franki</dc:creator>
  <cp:keywords/>
  <dc:description/>
  <cp:lastModifiedBy>Bill Franki</cp:lastModifiedBy>
  <cp:revision>22</cp:revision>
  <cp:lastPrinted>2023-05-29T03:29:00Z</cp:lastPrinted>
  <dcterms:created xsi:type="dcterms:W3CDTF">2023-05-24T13:26:00Z</dcterms:created>
  <dcterms:modified xsi:type="dcterms:W3CDTF">2023-05-29T03:32:00Z</dcterms:modified>
</cp:coreProperties>
</file>