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6E92" w14:textId="4D5B1465" w:rsidR="00B3040C" w:rsidRDefault="00DA62F7" w:rsidP="00DA62F7">
      <w:pPr>
        <w:spacing w:after="0" w:line="240" w:lineRule="auto"/>
        <w:ind w:left="720" w:firstLine="720"/>
        <w:rPr>
          <w:rFonts w:ascii="Sublima ExtraBold" w:hAnsi="Sublima ExtraBold" w:cstheme="minorHAnsi"/>
          <w:color w:val="003399"/>
          <w:sz w:val="28"/>
          <w:szCs w:val="24"/>
          <w:lang w:val="es-ES"/>
        </w:rPr>
      </w:pPr>
      <w:r>
        <w:rPr>
          <w:rFonts w:ascii="Sublima ExtraBold" w:hAnsi="Sublima ExtraBold" w:cstheme="minorHAnsi"/>
          <w:color w:val="003399"/>
          <w:sz w:val="28"/>
          <w:szCs w:val="24"/>
          <w:lang w:val="es-ES"/>
        </w:rPr>
        <w:t xml:space="preserve">          </w:t>
      </w:r>
      <w:r w:rsidR="00B3040C">
        <w:rPr>
          <w:rFonts w:ascii="Sublima ExtraBold" w:hAnsi="Sublima ExtraBold" w:cstheme="minorHAnsi"/>
          <w:color w:val="003399"/>
          <w:sz w:val="28"/>
          <w:szCs w:val="24"/>
          <w:lang w:val="es-ES"/>
        </w:rPr>
        <w:t>BANCO CENTRAL DE RESERVA DEL PERÚ</w:t>
      </w:r>
    </w:p>
    <w:p w14:paraId="2ED2D55F" w14:textId="77777777" w:rsidR="008C4631" w:rsidRDefault="008C4631" w:rsidP="00DA62F7">
      <w:pPr>
        <w:spacing w:after="0" w:line="240" w:lineRule="auto"/>
        <w:jc w:val="center"/>
        <w:rPr>
          <w:rFonts w:ascii="Sublima ExtraBold" w:hAnsi="Sublima ExtraBold" w:cstheme="minorHAnsi"/>
          <w:color w:val="003399"/>
          <w:sz w:val="28"/>
          <w:szCs w:val="24"/>
          <w:lang w:val="es-ES"/>
        </w:rPr>
      </w:pPr>
      <w:r w:rsidRPr="00661933">
        <w:rPr>
          <w:rFonts w:ascii="Sublima ExtraBold" w:hAnsi="Sublima ExtraBold" w:cstheme="minorHAnsi"/>
          <w:color w:val="003399"/>
          <w:sz w:val="28"/>
          <w:szCs w:val="24"/>
          <w:lang w:val="es-ES"/>
        </w:rPr>
        <w:t>CURSO DE EXTENSIÓN EN</w:t>
      </w:r>
      <w:r w:rsidR="00B3040C">
        <w:rPr>
          <w:rFonts w:ascii="Sublima ExtraBold" w:hAnsi="Sublima ExtraBold" w:cstheme="minorHAnsi"/>
          <w:color w:val="003399"/>
          <w:sz w:val="28"/>
          <w:szCs w:val="24"/>
          <w:lang w:val="es-ES"/>
        </w:rPr>
        <w:t xml:space="preserve"> </w:t>
      </w:r>
      <w:r w:rsidRPr="00661933">
        <w:rPr>
          <w:rFonts w:ascii="Sublima ExtraBold" w:hAnsi="Sublima ExtraBold" w:cstheme="minorHAnsi"/>
          <w:color w:val="003399"/>
          <w:sz w:val="28"/>
          <w:szCs w:val="24"/>
          <w:lang w:val="es-ES"/>
        </w:rPr>
        <w:t>FINANZAS AVANZADAS (CEFA)</w:t>
      </w:r>
    </w:p>
    <w:p w14:paraId="5303D519" w14:textId="5512F666" w:rsidR="009D7385" w:rsidRDefault="00B3040C" w:rsidP="00DA62F7">
      <w:pPr>
        <w:spacing w:after="0" w:line="240" w:lineRule="auto"/>
        <w:jc w:val="center"/>
        <w:rPr>
          <w:rFonts w:ascii="Sublima ExtraBold" w:hAnsi="Sublima ExtraBold" w:cstheme="minorHAnsi"/>
          <w:color w:val="003399"/>
          <w:sz w:val="24"/>
          <w:szCs w:val="24"/>
          <w:lang w:val="es-ES"/>
        </w:rPr>
      </w:pPr>
      <w:r w:rsidRPr="00B3040C">
        <w:rPr>
          <w:rFonts w:ascii="Sublima ExtraBold" w:hAnsi="Sublima ExtraBold" w:cstheme="minorHAnsi"/>
          <w:color w:val="003399"/>
          <w:sz w:val="24"/>
          <w:szCs w:val="24"/>
          <w:lang w:val="es-ES"/>
        </w:rPr>
        <w:t>Tópicos de Portafolios – Administración de Portafolios de Reservas</w:t>
      </w:r>
    </w:p>
    <w:p w14:paraId="7864924E" w14:textId="0689F9B3" w:rsidR="009D7385" w:rsidRPr="00B3040C" w:rsidRDefault="009D7385" w:rsidP="00DA62F7">
      <w:pPr>
        <w:spacing w:after="0" w:line="240" w:lineRule="auto"/>
        <w:jc w:val="center"/>
        <w:rPr>
          <w:rFonts w:ascii="Sublima ExtraBold" w:hAnsi="Sublima ExtraBold" w:cstheme="minorHAnsi"/>
          <w:color w:val="003399"/>
          <w:sz w:val="24"/>
          <w:szCs w:val="24"/>
          <w:lang w:val="es-ES"/>
        </w:rPr>
      </w:pPr>
      <w:r>
        <w:rPr>
          <w:rFonts w:ascii="Sublima ExtraBold" w:hAnsi="Sublima ExtraBold" w:cstheme="minorHAnsi"/>
          <w:color w:val="003399"/>
          <w:sz w:val="24"/>
          <w:szCs w:val="24"/>
          <w:lang w:val="es-ES"/>
        </w:rPr>
        <w:t>Febrero de 2024</w:t>
      </w:r>
    </w:p>
    <w:p w14:paraId="45F15510" w14:textId="5488EE3E" w:rsidR="00661933" w:rsidRPr="00B55FF3" w:rsidRDefault="00F04BEF" w:rsidP="00B55FF3">
      <w:pPr>
        <w:rPr>
          <w:rFonts w:ascii="Modern Sans" w:hAnsi="Modern Sans" w:cstheme="minorHAnsi"/>
          <w:sz w:val="24"/>
          <w:szCs w:val="24"/>
          <w:lang w:val="es-ES"/>
        </w:rPr>
      </w:pPr>
      <w:r>
        <w:rPr>
          <w:rFonts w:ascii="Modern Sans" w:hAnsi="Modern Sans" w:cstheme="minorHAnsi"/>
          <w:noProof/>
          <w:sz w:val="24"/>
          <w:szCs w:val="24"/>
        </w:rPr>
        <mc:AlternateContent>
          <mc:Choice Requires="wps">
            <w:drawing>
              <wp:anchor distT="0" distB="0" distL="114300" distR="114300" simplePos="0" relativeHeight="251659264" behindDoc="0" locked="0" layoutInCell="1" allowOverlap="1" wp14:anchorId="76AF11A9" wp14:editId="3545756F">
                <wp:simplePos x="0" y="0"/>
                <wp:positionH relativeFrom="margin">
                  <wp:posOffset>-32384</wp:posOffset>
                </wp:positionH>
                <wp:positionV relativeFrom="paragraph">
                  <wp:posOffset>103505</wp:posOffset>
                </wp:positionV>
                <wp:extent cx="5619750" cy="18954"/>
                <wp:effectExtent l="0" t="0" r="19050" b="19685"/>
                <wp:wrapNone/>
                <wp:docPr id="1" name="Conector recto 1"/>
                <wp:cNvGraphicFramePr/>
                <a:graphic xmlns:a="http://schemas.openxmlformats.org/drawingml/2006/main">
                  <a:graphicData uri="http://schemas.microsoft.com/office/word/2010/wordprocessingShape">
                    <wps:wsp>
                      <wps:cNvCnPr/>
                      <wps:spPr>
                        <a:xfrm>
                          <a:off x="0" y="0"/>
                          <a:ext cx="5619750" cy="18954"/>
                        </a:xfrm>
                        <a:prstGeom prst="line">
                          <a:avLst/>
                        </a:prstGeom>
                        <a:ln w="19050">
                          <a:solidFill>
                            <a:srgbClr val="1F3B9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C34AB"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8.15pt" to="439.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" strokecolor="#1f3b95" strokeweight="1.5pt">
                <v:stroke joinstyle="miter"/>
                <w10:wrap anchorx="margin"/>
              </v:line>
            </w:pict>
          </mc:Fallback>
        </mc:AlternateContent>
      </w:r>
    </w:p>
    <w:p w14:paraId="22B22F51" w14:textId="567E92E0" w:rsidR="009D7385" w:rsidRDefault="00D06636" w:rsidP="00D06636">
      <w:pPr>
        <w:spacing w:after="0"/>
        <w:rPr>
          <w:rFonts w:ascii="Sublima Light" w:hAnsi="Sublima Light" w:cstheme="minorHAnsi"/>
          <w:color w:val="262626" w:themeColor="text1" w:themeTint="D9"/>
          <w:sz w:val="24"/>
          <w:szCs w:val="24"/>
          <w:lang w:val="es-ES"/>
        </w:rPr>
      </w:pPr>
      <w:r>
        <w:rPr>
          <w:rFonts w:ascii="Sublima Light" w:hAnsi="Sublima Light" w:cstheme="minorHAnsi"/>
          <w:color w:val="262626" w:themeColor="text1" w:themeTint="D9"/>
          <w:sz w:val="24"/>
          <w:szCs w:val="24"/>
          <w:lang w:val="es-ES"/>
        </w:rPr>
        <w:t>Instr</w:t>
      </w:r>
      <w:r w:rsidR="00314EBA">
        <w:rPr>
          <w:rFonts w:ascii="Sublima Light" w:hAnsi="Sublima Light" w:cstheme="minorHAnsi"/>
          <w:color w:val="262626" w:themeColor="text1" w:themeTint="D9"/>
          <w:sz w:val="24"/>
          <w:szCs w:val="24"/>
          <w:lang w:val="es-ES"/>
        </w:rPr>
        <w:t>uctores: Jorge Esteban Camargo Forero (</w:t>
      </w:r>
      <w:hyperlink r:id="rId6" w:history="1">
        <w:r w:rsidR="00314EBA" w:rsidRPr="00883DCD">
          <w:rPr>
            <w:rStyle w:val="Hyperlink"/>
            <w:rFonts w:ascii="Sublima Light" w:hAnsi="Sublima Light" w:cstheme="minorHAnsi"/>
            <w:sz w:val="24"/>
            <w:szCs w:val="24"/>
            <w:lang w:val="es-ES"/>
          </w:rPr>
          <w:t>jcamargo@flar.net</w:t>
        </w:r>
      </w:hyperlink>
      <w:r w:rsidR="00314EBA">
        <w:rPr>
          <w:rFonts w:ascii="Sublima Light" w:hAnsi="Sublima Light" w:cstheme="minorHAnsi"/>
          <w:color w:val="262626" w:themeColor="text1" w:themeTint="D9"/>
          <w:sz w:val="24"/>
          <w:szCs w:val="24"/>
          <w:lang w:val="es-ES"/>
        </w:rPr>
        <w:t xml:space="preserve">) </w:t>
      </w:r>
      <w:r w:rsidR="001516CE">
        <w:rPr>
          <w:rFonts w:ascii="Sublima Light" w:hAnsi="Sublima Light" w:cstheme="minorHAnsi"/>
          <w:color w:val="262626" w:themeColor="text1" w:themeTint="D9"/>
          <w:sz w:val="24"/>
          <w:szCs w:val="24"/>
          <w:lang w:val="es-ES"/>
        </w:rPr>
        <w:t xml:space="preserve">y </w:t>
      </w:r>
      <w:r w:rsidR="00314EBA">
        <w:rPr>
          <w:rFonts w:ascii="Sublima Light" w:hAnsi="Sublima Light" w:cstheme="minorHAnsi"/>
          <w:color w:val="262626" w:themeColor="text1" w:themeTint="D9"/>
          <w:sz w:val="24"/>
          <w:szCs w:val="24"/>
          <w:lang w:val="es-ES"/>
        </w:rPr>
        <w:t>Antonio Candia Torres (</w:t>
      </w:r>
      <w:hyperlink r:id="rId7" w:history="1">
        <w:r w:rsidR="00314EBA" w:rsidRPr="00883DCD">
          <w:rPr>
            <w:rStyle w:val="Hyperlink"/>
            <w:rFonts w:ascii="Sublima Light" w:hAnsi="Sublima Light" w:cstheme="minorHAnsi"/>
            <w:sz w:val="24"/>
            <w:szCs w:val="24"/>
            <w:lang w:val="es-ES"/>
          </w:rPr>
          <w:t>acandia@flar.net</w:t>
        </w:r>
      </w:hyperlink>
      <w:r w:rsidR="00314EBA">
        <w:rPr>
          <w:rFonts w:ascii="Sublima Light" w:hAnsi="Sublima Light" w:cstheme="minorHAnsi"/>
          <w:color w:val="262626" w:themeColor="text1" w:themeTint="D9"/>
          <w:sz w:val="24"/>
          <w:szCs w:val="24"/>
          <w:lang w:val="es-ES"/>
        </w:rPr>
        <w:t xml:space="preserve">) </w:t>
      </w:r>
    </w:p>
    <w:p w14:paraId="010B7824" w14:textId="2B69F145" w:rsidR="009D7385" w:rsidRDefault="009D7385" w:rsidP="00D06636">
      <w:pPr>
        <w:spacing w:after="0"/>
        <w:rPr>
          <w:rFonts w:ascii="Sublima Light" w:hAnsi="Sublima Light" w:cstheme="minorHAnsi"/>
          <w:color w:val="262626" w:themeColor="text1" w:themeTint="D9"/>
          <w:sz w:val="24"/>
          <w:szCs w:val="24"/>
          <w:lang w:val="es-ES"/>
        </w:rPr>
      </w:pPr>
      <w:r>
        <w:rPr>
          <w:rFonts w:ascii="Sublima Light" w:hAnsi="Sublima Light" w:cstheme="minorHAnsi"/>
          <w:color w:val="262626" w:themeColor="text1" w:themeTint="D9"/>
          <w:sz w:val="24"/>
          <w:szCs w:val="24"/>
          <w:lang w:val="es-ES"/>
        </w:rPr>
        <w:t xml:space="preserve">Fecha de entrega: </w:t>
      </w:r>
      <w:r w:rsidR="00DE317D">
        <w:rPr>
          <w:rFonts w:ascii="Sublima Light" w:hAnsi="Sublima Light" w:cstheme="minorHAnsi"/>
          <w:color w:val="262626" w:themeColor="text1" w:themeTint="D9"/>
          <w:sz w:val="24"/>
          <w:szCs w:val="24"/>
          <w:lang w:val="es-ES"/>
        </w:rPr>
        <w:t>Lunes 12</w:t>
      </w:r>
      <w:r>
        <w:rPr>
          <w:rFonts w:ascii="Sublima Light" w:hAnsi="Sublima Light" w:cstheme="minorHAnsi"/>
          <w:color w:val="262626" w:themeColor="text1" w:themeTint="D9"/>
          <w:sz w:val="24"/>
          <w:szCs w:val="24"/>
          <w:lang w:val="es-ES"/>
        </w:rPr>
        <w:t xml:space="preserve"> de febrero de 2024 5:00 pm</w:t>
      </w:r>
      <w:r w:rsidR="00DA62F7">
        <w:rPr>
          <w:rFonts w:ascii="Sublima Light" w:hAnsi="Sublima Light" w:cstheme="minorHAnsi"/>
          <w:color w:val="262626" w:themeColor="text1" w:themeTint="D9"/>
          <w:sz w:val="24"/>
          <w:szCs w:val="24"/>
          <w:lang w:val="es-ES"/>
        </w:rPr>
        <w:t>.</w:t>
      </w:r>
    </w:p>
    <w:p w14:paraId="111E31B1" w14:textId="08232635" w:rsidR="009D7385" w:rsidRDefault="009D7385" w:rsidP="00D06636">
      <w:pPr>
        <w:spacing w:after="0"/>
        <w:rPr>
          <w:rFonts w:ascii="Sublima Light" w:hAnsi="Sublima Light" w:cstheme="minorHAnsi"/>
          <w:color w:val="262626" w:themeColor="text1" w:themeTint="D9"/>
          <w:sz w:val="24"/>
          <w:szCs w:val="24"/>
          <w:lang w:val="es-ES"/>
        </w:rPr>
      </w:pPr>
      <w:r>
        <w:rPr>
          <w:rFonts w:ascii="Sublima Light" w:hAnsi="Sublima Light" w:cstheme="minorHAnsi"/>
          <w:color w:val="262626" w:themeColor="text1" w:themeTint="D9"/>
          <w:sz w:val="24"/>
          <w:szCs w:val="24"/>
          <w:lang w:val="es-ES"/>
        </w:rPr>
        <w:t>Enviar</w:t>
      </w:r>
      <w:r w:rsidR="00346458">
        <w:rPr>
          <w:rFonts w:ascii="Sublima Light" w:hAnsi="Sublima Light" w:cstheme="minorHAnsi"/>
          <w:color w:val="262626" w:themeColor="text1" w:themeTint="D9"/>
          <w:sz w:val="24"/>
          <w:szCs w:val="24"/>
          <w:lang w:val="es-ES"/>
        </w:rPr>
        <w:t xml:space="preserve"> a través de la plataforma </w:t>
      </w:r>
      <w:r w:rsidR="00D61F7E">
        <w:rPr>
          <w:rFonts w:ascii="Sublima Light" w:hAnsi="Sublima Light" w:cstheme="minorHAnsi"/>
          <w:color w:val="262626" w:themeColor="text1" w:themeTint="D9"/>
          <w:sz w:val="24"/>
          <w:szCs w:val="24"/>
          <w:lang w:val="es-ES"/>
        </w:rPr>
        <w:t>web del CEFA.</w:t>
      </w:r>
    </w:p>
    <w:p w14:paraId="4433FA09" w14:textId="25291B53" w:rsidR="009D7385" w:rsidRDefault="009D7385" w:rsidP="00D06636">
      <w:pPr>
        <w:spacing w:after="0"/>
        <w:rPr>
          <w:rFonts w:ascii="Sublima Light" w:hAnsi="Sublima Light" w:cstheme="minorHAnsi"/>
          <w:color w:val="262626" w:themeColor="text1" w:themeTint="D9"/>
          <w:sz w:val="24"/>
          <w:szCs w:val="24"/>
          <w:lang w:val="es-ES"/>
        </w:rPr>
      </w:pPr>
      <w:r>
        <w:rPr>
          <w:rFonts w:ascii="Sublima Light" w:hAnsi="Sublima Light" w:cstheme="minorHAnsi"/>
          <w:color w:val="262626" w:themeColor="text1" w:themeTint="D9"/>
          <w:sz w:val="24"/>
          <w:szCs w:val="24"/>
          <w:lang w:val="es-ES"/>
        </w:rPr>
        <w:t>Desarrollo individual.</w:t>
      </w:r>
    </w:p>
    <w:p w14:paraId="7646811B" w14:textId="77777777" w:rsidR="009D7385" w:rsidRPr="00845165" w:rsidRDefault="009D7385" w:rsidP="00D06636">
      <w:pPr>
        <w:spacing w:after="0"/>
        <w:rPr>
          <w:rFonts w:ascii="Sublima Light" w:hAnsi="Sublima Light" w:cstheme="minorHAnsi"/>
          <w:color w:val="262626" w:themeColor="text1" w:themeTint="D9"/>
          <w:sz w:val="24"/>
          <w:szCs w:val="24"/>
          <w:lang w:val="es-ES"/>
        </w:rPr>
      </w:pPr>
    </w:p>
    <w:p w14:paraId="35BC2787" w14:textId="6C19ECC7" w:rsidR="00845165" w:rsidRPr="00845165" w:rsidRDefault="00E659DF" w:rsidP="00EC5C73">
      <w:pPr>
        <w:shd w:val="clear" w:color="auto" w:fill="1F3B95"/>
        <w:spacing w:after="0"/>
        <w:jc w:val="center"/>
        <w:rPr>
          <w:rFonts w:ascii="Sublima ExtraBold" w:hAnsi="Sublima ExtraBold" w:cstheme="minorHAnsi"/>
          <w:b/>
          <w:color w:val="FFFFFF" w:themeColor="background1"/>
          <w:sz w:val="24"/>
          <w:szCs w:val="24"/>
          <w:lang w:val="es-ES"/>
        </w:rPr>
      </w:pPr>
      <w:r>
        <w:rPr>
          <w:rFonts w:ascii="Sublima ExtraBold" w:hAnsi="Sublima ExtraBold" w:cstheme="minorHAnsi"/>
          <w:b/>
          <w:color w:val="FFFFFF" w:themeColor="background1"/>
          <w:sz w:val="24"/>
          <w:szCs w:val="24"/>
          <w:lang w:val="es-ES"/>
        </w:rPr>
        <w:t>ENUNCIADO</w:t>
      </w:r>
    </w:p>
    <w:p w14:paraId="04BB48A2" w14:textId="77777777" w:rsidR="00E322EA" w:rsidRDefault="00E322EA" w:rsidP="00845165">
      <w:pPr>
        <w:pStyle w:val="paragraph"/>
        <w:spacing w:before="0" w:beforeAutospacing="0" w:after="0" w:afterAutospacing="0"/>
        <w:textAlignment w:val="baseline"/>
        <w:rPr>
          <w:rStyle w:val="normaltextrun"/>
          <w:rFonts w:ascii="Sublima Light" w:hAnsi="Sublima Light" w:cs="Segoe UI"/>
          <w:color w:val="262626"/>
          <w:lang w:val="es-ES"/>
        </w:rPr>
      </w:pPr>
    </w:p>
    <w:p w14:paraId="4BEDC002" w14:textId="6E4D9D18" w:rsidR="00B55FF3" w:rsidRPr="005879D4" w:rsidRDefault="00B55FF3" w:rsidP="00845165">
      <w:pPr>
        <w:pStyle w:val="paragraph"/>
        <w:spacing w:before="0" w:beforeAutospacing="0" w:after="0" w:afterAutospacing="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La evaluación consta de 10 preguntas y es calificada sobre 100, cada pregunta tiene el mismo peso </w:t>
      </w:r>
      <w:r w:rsidR="0014116D" w:rsidRPr="005879D4">
        <w:rPr>
          <w:rStyle w:val="normaltextrun"/>
          <w:rFonts w:ascii="Sublima Light" w:hAnsi="Sublima Light" w:cs="Segoe UI"/>
          <w:color w:val="262626"/>
          <w:lang w:val="es-ES"/>
        </w:rPr>
        <w:t xml:space="preserve">de </w:t>
      </w:r>
      <w:r w:rsidRPr="005879D4">
        <w:rPr>
          <w:rStyle w:val="normaltextrun"/>
          <w:rFonts w:ascii="Sublima Light" w:hAnsi="Sublima Light" w:cs="Segoe UI"/>
          <w:color w:val="262626"/>
          <w:lang w:val="es-ES"/>
        </w:rPr>
        <w:t xml:space="preserve">10 puntos. </w:t>
      </w:r>
      <w:r w:rsidR="002C0BCA">
        <w:rPr>
          <w:rStyle w:val="normaltextrun"/>
          <w:rFonts w:ascii="Sublima Light" w:hAnsi="Sublima Light" w:cs="Segoe UI"/>
          <w:color w:val="262626"/>
          <w:lang w:val="es-ES"/>
        </w:rPr>
        <w:t xml:space="preserve">Debe adjuntar en el correo el notebook resuelto </w:t>
      </w:r>
      <w:r w:rsidR="00415C30">
        <w:rPr>
          <w:rStyle w:val="normaltextrun"/>
          <w:rFonts w:ascii="Sublima Light" w:hAnsi="Sublima Light" w:cs="Segoe UI"/>
          <w:color w:val="262626"/>
          <w:lang w:val="es-ES"/>
        </w:rPr>
        <w:t xml:space="preserve">con el nombre </w:t>
      </w:r>
      <w:r w:rsidR="002C0BCA">
        <w:rPr>
          <w:rStyle w:val="normaltextrun"/>
          <w:rFonts w:ascii="Sublima Light" w:hAnsi="Sublima Light" w:cs="Segoe UI"/>
          <w:color w:val="262626"/>
          <w:lang w:val="es-ES"/>
        </w:rPr>
        <w:t>“Evaluaci</w:t>
      </w:r>
      <w:r w:rsidR="00415C30">
        <w:rPr>
          <w:rStyle w:val="normaltextrun"/>
          <w:rFonts w:ascii="Sublima Light" w:hAnsi="Sublima Light" w:cs="Segoe UI"/>
          <w:color w:val="262626"/>
          <w:lang w:val="es-ES"/>
        </w:rPr>
        <w:t>o</w:t>
      </w:r>
      <w:r w:rsidR="00815B71">
        <w:rPr>
          <w:rStyle w:val="normaltextrun"/>
          <w:rFonts w:ascii="Sublima Light" w:hAnsi="Sublima Light" w:cs="Segoe UI"/>
          <w:color w:val="262626"/>
          <w:lang w:val="es-ES"/>
        </w:rPr>
        <w:t>n</w:t>
      </w:r>
      <w:r w:rsidR="002C0BCA">
        <w:rPr>
          <w:rStyle w:val="normaltextrun"/>
          <w:rFonts w:ascii="Sublima Light" w:hAnsi="Sublima Light" w:cs="Segoe UI"/>
          <w:color w:val="262626"/>
          <w:lang w:val="es-ES"/>
        </w:rPr>
        <w:t xml:space="preserve">.ipynb” y un </w:t>
      </w:r>
      <w:r w:rsidR="002A0FA5">
        <w:rPr>
          <w:rStyle w:val="normaltextrun"/>
          <w:rFonts w:ascii="Sublima Light" w:hAnsi="Sublima Light" w:cs="Segoe UI"/>
          <w:color w:val="262626"/>
          <w:lang w:val="es-ES"/>
        </w:rPr>
        <w:t xml:space="preserve">archivo de </w:t>
      </w:r>
      <w:r w:rsidR="002C0BCA">
        <w:rPr>
          <w:rStyle w:val="normaltextrun"/>
          <w:rFonts w:ascii="Sublima Light" w:hAnsi="Sublima Light" w:cs="Segoe UI"/>
          <w:color w:val="262626"/>
          <w:lang w:val="es-ES"/>
        </w:rPr>
        <w:t xml:space="preserve">Word </w:t>
      </w:r>
      <w:r w:rsidR="00415C30">
        <w:rPr>
          <w:rStyle w:val="normaltextrun"/>
          <w:rFonts w:ascii="Sublima Light" w:hAnsi="Sublima Light" w:cs="Segoe UI"/>
          <w:color w:val="262626"/>
          <w:lang w:val="es-ES"/>
        </w:rPr>
        <w:t>con el nombre</w:t>
      </w:r>
      <w:r w:rsidR="00784679">
        <w:rPr>
          <w:rStyle w:val="normaltextrun"/>
          <w:rFonts w:ascii="Sublima Light" w:hAnsi="Sublima Light" w:cs="Segoe UI"/>
          <w:color w:val="262626"/>
          <w:lang w:val="es-ES"/>
        </w:rPr>
        <w:t xml:space="preserve"> </w:t>
      </w:r>
      <w:r w:rsidR="002C0BCA">
        <w:rPr>
          <w:rStyle w:val="normaltextrun"/>
          <w:rFonts w:ascii="Sublima Light" w:hAnsi="Sublima Light" w:cs="Segoe UI"/>
          <w:color w:val="262626"/>
          <w:lang w:val="es-ES"/>
        </w:rPr>
        <w:t>“</w:t>
      </w:r>
      <w:r w:rsidR="002A0FA5">
        <w:rPr>
          <w:rStyle w:val="normaltextrun"/>
          <w:rFonts w:ascii="Sublima Light" w:hAnsi="Sublima Light" w:cs="Segoe UI"/>
          <w:color w:val="262626"/>
          <w:lang w:val="es-ES"/>
        </w:rPr>
        <w:t>Evaluaci</w:t>
      </w:r>
      <w:r w:rsidR="00415C30">
        <w:rPr>
          <w:rStyle w:val="normaltextrun"/>
          <w:rFonts w:ascii="Sublima Light" w:hAnsi="Sublima Light" w:cs="Segoe UI"/>
          <w:color w:val="262626"/>
          <w:lang w:val="es-ES"/>
        </w:rPr>
        <w:t>o</w:t>
      </w:r>
      <w:r w:rsidR="002A0FA5">
        <w:rPr>
          <w:rStyle w:val="normaltextrun"/>
          <w:rFonts w:ascii="Sublima Light" w:hAnsi="Sublima Light" w:cs="Segoe UI"/>
          <w:color w:val="262626"/>
          <w:lang w:val="es-ES"/>
        </w:rPr>
        <w:t>n.doc”</w:t>
      </w:r>
      <w:r w:rsidR="002C0BCA">
        <w:rPr>
          <w:rStyle w:val="normaltextrun"/>
          <w:rFonts w:ascii="Sublima Light" w:hAnsi="Sublima Light" w:cs="Segoe UI"/>
          <w:color w:val="262626"/>
          <w:lang w:val="es-ES"/>
        </w:rPr>
        <w:t xml:space="preserve">. </w:t>
      </w:r>
    </w:p>
    <w:p w14:paraId="579A739D" w14:textId="77777777" w:rsidR="00851292" w:rsidRDefault="00851292" w:rsidP="00851292">
      <w:pPr>
        <w:pStyle w:val="paragraph"/>
        <w:spacing w:before="0" w:beforeAutospacing="0" w:after="0" w:afterAutospacing="0"/>
        <w:textAlignment w:val="baseline"/>
        <w:rPr>
          <w:rStyle w:val="normaltextrun"/>
          <w:rFonts w:ascii="Sublima Light" w:hAnsi="Sublima Light" w:cs="Segoe UI"/>
          <w:color w:val="262626"/>
          <w:lang w:val="es-ES"/>
        </w:rPr>
      </w:pPr>
    </w:p>
    <w:p w14:paraId="5417C521" w14:textId="77777777" w:rsidR="00FA3B4A" w:rsidRDefault="00FA3B4A" w:rsidP="00851292">
      <w:pPr>
        <w:pStyle w:val="paragraph"/>
        <w:spacing w:before="0" w:beforeAutospacing="0" w:after="0" w:afterAutospacing="0"/>
        <w:textAlignment w:val="baseline"/>
        <w:rPr>
          <w:rStyle w:val="normaltextrun"/>
          <w:rFonts w:ascii="Sublima Light" w:hAnsi="Sublima Light" w:cs="Segoe UI"/>
          <w:color w:val="262626"/>
          <w:lang w:val="es-ES"/>
        </w:rPr>
      </w:pPr>
    </w:p>
    <w:p w14:paraId="5948E46D" w14:textId="77777777" w:rsidR="00FA3B4A" w:rsidRPr="00815B71" w:rsidRDefault="00FA3B4A" w:rsidP="00851292">
      <w:pPr>
        <w:pStyle w:val="paragraph"/>
        <w:spacing w:before="0" w:beforeAutospacing="0" w:after="0" w:afterAutospacing="0"/>
        <w:textAlignment w:val="baseline"/>
        <w:rPr>
          <w:rStyle w:val="normaltextrun"/>
          <w:rFonts w:ascii="Sublima Light" w:hAnsi="Sublima Light" w:cs="Segoe UI"/>
          <w:color w:val="262626"/>
          <w:lang w:val="es-ES"/>
        </w:rPr>
      </w:pPr>
    </w:p>
    <w:p w14:paraId="5B522FE4" w14:textId="77777777" w:rsidR="00851292" w:rsidRDefault="00851292" w:rsidP="00851292">
      <w:pPr>
        <w:pStyle w:val="paragraph"/>
        <w:spacing w:before="0" w:beforeAutospacing="0" w:after="0" w:afterAutospacing="0"/>
        <w:textAlignment w:val="baseline"/>
        <w:rPr>
          <w:rStyle w:val="normaltextrun"/>
          <w:rFonts w:ascii="Sublima Light" w:hAnsi="Sublima Light" w:cs="Segoe UI"/>
          <w:color w:val="262626"/>
          <w:u w:val="single"/>
          <w:lang w:val="es-MX"/>
        </w:rPr>
      </w:pPr>
      <w:r w:rsidRPr="00840327">
        <w:rPr>
          <w:rStyle w:val="normaltextrun"/>
          <w:rFonts w:ascii="Sublima Light" w:hAnsi="Sublima Light" w:cs="Segoe UI"/>
          <w:color w:val="262626"/>
          <w:u w:val="single"/>
          <w:lang w:val="es-MX"/>
        </w:rPr>
        <w:t>Sección Práctica</w:t>
      </w:r>
    </w:p>
    <w:p w14:paraId="01DA8D54" w14:textId="77777777" w:rsidR="00736656" w:rsidRDefault="00736656" w:rsidP="003A5F28">
      <w:pPr>
        <w:pStyle w:val="paragraph"/>
        <w:spacing w:before="0" w:beforeAutospacing="0" w:after="0" w:afterAutospacing="0"/>
        <w:textAlignment w:val="baseline"/>
        <w:rPr>
          <w:rStyle w:val="normaltextrun"/>
          <w:rFonts w:ascii="Sublima Light" w:hAnsi="Sublima Light" w:cs="Segoe UI"/>
          <w:color w:val="262626"/>
          <w:lang w:val="es-MX"/>
        </w:rPr>
      </w:pPr>
    </w:p>
    <w:p w14:paraId="386C7AFA" w14:textId="76C10014" w:rsidR="00736656" w:rsidRPr="00326D5B" w:rsidRDefault="00736656" w:rsidP="00736656">
      <w:pPr>
        <w:pStyle w:val="paragraph"/>
        <w:spacing w:before="0" w:beforeAutospacing="0" w:after="0" w:afterAutospacing="0"/>
        <w:textAlignment w:val="baseline"/>
        <w:rPr>
          <w:rStyle w:val="normaltextrun"/>
          <w:rFonts w:ascii="Sublima Light" w:hAnsi="Sublima Light" w:cs="Segoe UI"/>
          <w:color w:val="262626"/>
          <w:lang w:val="es-MX"/>
        </w:rPr>
      </w:pPr>
      <w:r>
        <w:rPr>
          <w:rStyle w:val="normaltextrun"/>
          <w:rFonts w:ascii="Sublima Light" w:hAnsi="Sublima Light" w:cs="Segoe UI"/>
          <w:color w:val="262626"/>
          <w:lang w:val="es-MX"/>
        </w:rPr>
        <w:t>La sección práctica se debe resolver en el Jupyter Notebook “Evaluacion.ipynb” que se le adjuntó. En este notebook hay instrucciones adicionales sobre la estructura de datos en la que contestar cada pregunta y como nombrarla.</w:t>
      </w:r>
      <w:r w:rsidR="00840D22">
        <w:rPr>
          <w:rStyle w:val="normaltextrun"/>
          <w:rFonts w:ascii="Sublima Light" w:hAnsi="Sublima Light" w:cs="Segoe UI"/>
          <w:color w:val="262626"/>
          <w:lang w:val="es-MX"/>
        </w:rPr>
        <w:t xml:space="preserve"> Debe asegurarse que el notebook compila y corre </w:t>
      </w:r>
      <w:r w:rsidR="008252C0">
        <w:rPr>
          <w:rStyle w:val="normaltextrun"/>
          <w:rFonts w:ascii="Sublima Light" w:hAnsi="Sublima Light" w:cs="Segoe UI"/>
          <w:color w:val="262626"/>
          <w:lang w:val="es-MX"/>
        </w:rPr>
        <w:t>sin errores</w:t>
      </w:r>
      <w:r w:rsidR="00840D22">
        <w:rPr>
          <w:rStyle w:val="normaltextrun"/>
          <w:rFonts w:ascii="Sublima Light" w:hAnsi="Sublima Light" w:cs="Segoe UI"/>
          <w:color w:val="262626"/>
          <w:lang w:val="es-MX"/>
        </w:rPr>
        <w:t xml:space="preserve"> al enviar.</w:t>
      </w:r>
    </w:p>
    <w:p w14:paraId="34B689C9" w14:textId="77777777" w:rsidR="00736656" w:rsidRPr="005879D4" w:rsidRDefault="00736656" w:rsidP="00736656">
      <w:pPr>
        <w:pStyle w:val="paragraph"/>
        <w:spacing w:before="0" w:beforeAutospacing="0" w:after="0" w:afterAutospacing="0"/>
        <w:textAlignment w:val="baseline"/>
        <w:rPr>
          <w:rStyle w:val="normaltextrun"/>
          <w:rFonts w:ascii="Sublima Light" w:hAnsi="Sublima Light" w:cs="Segoe UI"/>
          <w:color w:val="262626"/>
          <w:lang w:val="es-MX"/>
        </w:rPr>
      </w:pPr>
    </w:p>
    <w:p w14:paraId="59D0C101" w14:textId="410DFF3A" w:rsidR="00736656" w:rsidRDefault="00736656" w:rsidP="00736656">
      <w:pPr>
        <w:pStyle w:val="paragraph"/>
        <w:spacing w:before="0" w:beforeAutospacing="0" w:after="0" w:afterAutospacing="0"/>
        <w:textAlignment w:val="baseline"/>
        <w:rPr>
          <w:rStyle w:val="normaltextrun"/>
          <w:rFonts w:ascii="Sublima Light" w:hAnsi="Sublima Light" w:cs="Segoe UI"/>
          <w:color w:val="262626"/>
          <w:lang w:val="es-MX"/>
        </w:rPr>
      </w:pPr>
      <w:r w:rsidRPr="005879D4">
        <w:rPr>
          <w:rStyle w:val="normaltextrun"/>
          <w:rFonts w:ascii="Sublima Light" w:hAnsi="Sublima Light" w:cs="Segoe UI"/>
          <w:color w:val="262626"/>
          <w:lang w:val="es-MX"/>
        </w:rPr>
        <w:t xml:space="preserve">En el archivo </w:t>
      </w:r>
      <w:r>
        <w:rPr>
          <w:rStyle w:val="normaltextrun"/>
          <w:rFonts w:ascii="Sublima Light" w:hAnsi="Sublima Light" w:cs="Segoe UI"/>
          <w:color w:val="262626"/>
          <w:lang w:val="es-MX"/>
        </w:rPr>
        <w:t>“acciones.csv”</w:t>
      </w:r>
      <w:r w:rsidRPr="005879D4">
        <w:rPr>
          <w:rStyle w:val="normaltextrun"/>
          <w:rFonts w:ascii="Sublima Light" w:hAnsi="Sublima Light" w:cs="Segoe UI"/>
          <w:color w:val="262626"/>
          <w:lang w:val="es-MX"/>
        </w:rPr>
        <w:t xml:space="preserve"> se encuentra una serie de datos de acciones</w:t>
      </w:r>
      <w:r>
        <w:rPr>
          <w:rStyle w:val="normaltextrun"/>
          <w:rFonts w:ascii="Sublima Light" w:hAnsi="Sublima Light" w:cs="Segoe UI"/>
          <w:color w:val="262626"/>
          <w:lang w:val="es-MX"/>
        </w:rPr>
        <w:t xml:space="preserve"> para el periodo comprendido entre </w:t>
      </w:r>
      <w:r w:rsidR="00F61919">
        <w:rPr>
          <w:rStyle w:val="normaltextrun"/>
          <w:rFonts w:ascii="Sublima Light" w:hAnsi="Sublima Light" w:cs="Segoe UI"/>
          <w:color w:val="262626"/>
          <w:lang w:val="es-MX"/>
        </w:rPr>
        <w:t>1999</w:t>
      </w:r>
      <w:r>
        <w:rPr>
          <w:rStyle w:val="normaltextrun"/>
          <w:rFonts w:ascii="Sublima Light" w:hAnsi="Sublima Light" w:cs="Segoe UI"/>
          <w:color w:val="262626"/>
          <w:lang w:val="es-MX"/>
        </w:rPr>
        <w:t>-</w:t>
      </w:r>
      <w:r w:rsidR="00F61919">
        <w:rPr>
          <w:rStyle w:val="normaltextrun"/>
          <w:rFonts w:ascii="Sublima Light" w:hAnsi="Sublima Light" w:cs="Segoe UI"/>
          <w:color w:val="262626"/>
          <w:lang w:val="es-MX"/>
        </w:rPr>
        <w:t>12</w:t>
      </w:r>
      <w:r>
        <w:rPr>
          <w:rStyle w:val="normaltextrun"/>
          <w:rFonts w:ascii="Sublima Light" w:hAnsi="Sublima Light" w:cs="Segoe UI"/>
          <w:color w:val="262626"/>
          <w:lang w:val="es-MX"/>
        </w:rPr>
        <w:t>-</w:t>
      </w:r>
      <w:r w:rsidR="00F61919">
        <w:rPr>
          <w:rStyle w:val="normaltextrun"/>
          <w:rFonts w:ascii="Sublima Light" w:hAnsi="Sublima Light" w:cs="Segoe UI"/>
          <w:color w:val="262626"/>
          <w:lang w:val="es-MX"/>
        </w:rPr>
        <w:t>31</w:t>
      </w:r>
      <w:r>
        <w:rPr>
          <w:rStyle w:val="normaltextrun"/>
          <w:rFonts w:ascii="Sublima Light" w:hAnsi="Sublima Light" w:cs="Segoe UI"/>
          <w:color w:val="262626"/>
          <w:lang w:val="es-MX"/>
        </w:rPr>
        <w:t xml:space="preserve"> y 2022-12-31.</w:t>
      </w:r>
    </w:p>
    <w:p w14:paraId="1108C84A" w14:textId="77777777" w:rsidR="007432E5" w:rsidRDefault="007432E5" w:rsidP="00736656">
      <w:pPr>
        <w:pStyle w:val="paragraph"/>
        <w:spacing w:before="0" w:beforeAutospacing="0" w:after="0" w:afterAutospacing="0"/>
        <w:textAlignment w:val="baseline"/>
        <w:rPr>
          <w:rStyle w:val="normaltextrun"/>
          <w:rFonts w:ascii="Sublima Light" w:hAnsi="Sublima Light" w:cs="Segoe UI"/>
          <w:color w:val="262626"/>
          <w:lang w:val="es-MX"/>
        </w:rPr>
      </w:pPr>
    </w:p>
    <w:p w14:paraId="0E2E2643" w14:textId="4F27BFF8" w:rsidR="007432E5" w:rsidRPr="005879D4" w:rsidRDefault="007432E5" w:rsidP="00736656">
      <w:pPr>
        <w:pStyle w:val="paragraph"/>
        <w:spacing w:before="0" w:beforeAutospacing="0" w:after="0" w:afterAutospacing="0"/>
        <w:textAlignment w:val="baseline"/>
        <w:rPr>
          <w:rStyle w:val="normaltextrun"/>
          <w:rFonts w:ascii="Sublima Light" w:hAnsi="Sublima Light" w:cs="Segoe UI"/>
          <w:color w:val="262626"/>
          <w:lang w:val="es-MX"/>
        </w:rPr>
      </w:pPr>
      <w:r>
        <w:rPr>
          <w:rStyle w:val="normaltextrun"/>
          <w:rFonts w:ascii="Sublima Light" w:hAnsi="Sublima Light" w:cs="Segoe UI"/>
          <w:color w:val="262626"/>
          <w:lang w:val="es-MX"/>
        </w:rPr>
        <w:t>En el archivo “yield</w:t>
      </w:r>
      <w:r w:rsidR="00801FA7">
        <w:rPr>
          <w:rStyle w:val="normaltextrun"/>
          <w:rFonts w:ascii="Sublima Light" w:hAnsi="Sublima Light" w:cs="Segoe UI"/>
          <w:color w:val="262626"/>
          <w:lang w:val="es-MX"/>
        </w:rPr>
        <w:t xml:space="preserve"> 2019</w:t>
      </w:r>
      <w:r>
        <w:rPr>
          <w:rStyle w:val="normaltextrun"/>
          <w:rFonts w:ascii="Sublima Light" w:hAnsi="Sublima Light" w:cs="Segoe UI"/>
          <w:color w:val="262626"/>
          <w:lang w:val="es-MX"/>
        </w:rPr>
        <w:t>.csv” se encuentra la tasa de rendimientos del tesoro de los Estados Unidos</w:t>
      </w:r>
      <w:r w:rsidR="00493276">
        <w:rPr>
          <w:rStyle w:val="normaltextrun"/>
          <w:rFonts w:ascii="Sublima Light" w:hAnsi="Sublima Light" w:cs="Segoe UI"/>
          <w:color w:val="262626"/>
          <w:lang w:val="es-MX"/>
        </w:rPr>
        <w:t xml:space="preserve"> para todo el año 2019</w:t>
      </w:r>
      <w:r w:rsidR="00B24A2A">
        <w:rPr>
          <w:rStyle w:val="normaltextrun"/>
          <w:rFonts w:ascii="Sublima Light" w:hAnsi="Sublima Light" w:cs="Segoe UI"/>
          <w:color w:val="262626"/>
          <w:lang w:val="es-MX"/>
        </w:rPr>
        <w:t xml:space="preserve">. </w:t>
      </w:r>
    </w:p>
    <w:p w14:paraId="5658AB5C" w14:textId="7959B8AE" w:rsidR="001A46B4" w:rsidRDefault="001A46B4" w:rsidP="00736656">
      <w:pPr>
        <w:pStyle w:val="paragraph"/>
        <w:spacing w:before="0" w:beforeAutospacing="0" w:after="0" w:afterAutospacing="0"/>
        <w:textAlignment w:val="baseline"/>
        <w:rPr>
          <w:rStyle w:val="normaltextrun"/>
          <w:rFonts w:ascii="Sublima Light" w:hAnsi="Sublima Light" w:cs="Segoe UI"/>
          <w:color w:val="262626"/>
          <w:lang w:val="es-MX"/>
        </w:rPr>
      </w:pPr>
    </w:p>
    <w:p w14:paraId="5E141FD3" w14:textId="06DB2F64" w:rsidR="006371FC" w:rsidRDefault="006371FC" w:rsidP="00736656">
      <w:pPr>
        <w:pStyle w:val="paragraph"/>
        <w:spacing w:before="0" w:beforeAutospacing="0" w:after="0" w:afterAutospacing="0"/>
        <w:textAlignment w:val="baseline"/>
        <w:rPr>
          <w:rStyle w:val="normaltextrun"/>
          <w:rFonts w:ascii="Sublima Light" w:hAnsi="Sublima Light" w:cs="Segoe UI"/>
          <w:color w:val="262626"/>
          <w:lang w:val="es-MX"/>
        </w:rPr>
      </w:pPr>
      <w:r>
        <w:rPr>
          <w:rStyle w:val="normaltextrun"/>
          <w:rFonts w:ascii="Sublima Light" w:hAnsi="Sublima Light" w:cs="Segoe UI"/>
          <w:color w:val="262626"/>
          <w:lang w:val="es-MX"/>
        </w:rPr>
        <w:t xml:space="preserve">A continuación, </w:t>
      </w:r>
      <w:r w:rsidR="00493276">
        <w:rPr>
          <w:rStyle w:val="normaltextrun"/>
          <w:rFonts w:ascii="Sublima Light" w:hAnsi="Sublima Light" w:cs="Segoe UI"/>
          <w:color w:val="262626"/>
          <w:lang w:val="es-MX"/>
        </w:rPr>
        <w:t>use el archivo</w:t>
      </w:r>
      <w:r w:rsidR="003F0DA4">
        <w:rPr>
          <w:rStyle w:val="normaltextrun"/>
          <w:rFonts w:ascii="Sublima Light" w:hAnsi="Sublima Light" w:cs="Segoe UI"/>
          <w:color w:val="262626"/>
          <w:lang w:val="es-MX"/>
        </w:rPr>
        <w:t xml:space="preserve"> </w:t>
      </w:r>
      <w:r>
        <w:rPr>
          <w:rStyle w:val="normaltextrun"/>
          <w:rFonts w:ascii="Sublima Light" w:hAnsi="Sublima Light" w:cs="Segoe UI"/>
          <w:color w:val="262626"/>
          <w:lang w:val="es-MX"/>
        </w:rPr>
        <w:t>“yield</w:t>
      </w:r>
      <w:r w:rsidR="00801FA7">
        <w:rPr>
          <w:rStyle w:val="normaltextrun"/>
          <w:rFonts w:ascii="Sublima Light" w:hAnsi="Sublima Light" w:cs="Segoe UI"/>
          <w:color w:val="262626"/>
          <w:lang w:val="es-MX"/>
        </w:rPr>
        <w:t xml:space="preserve"> 2019</w:t>
      </w:r>
      <w:r>
        <w:rPr>
          <w:rStyle w:val="normaltextrun"/>
          <w:rFonts w:ascii="Sublima Light" w:hAnsi="Sublima Light" w:cs="Segoe UI"/>
          <w:color w:val="262626"/>
          <w:lang w:val="es-MX"/>
        </w:rPr>
        <w:t xml:space="preserve">.csv” para desarrollar el punto número 1 del examen. </w:t>
      </w:r>
    </w:p>
    <w:p w14:paraId="0238B5B2" w14:textId="77777777" w:rsidR="00FD365C" w:rsidRPr="00736656" w:rsidRDefault="00FD365C" w:rsidP="00736656">
      <w:pPr>
        <w:pStyle w:val="paragraph"/>
        <w:spacing w:before="0" w:beforeAutospacing="0" w:after="0" w:afterAutospacing="0"/>
        <w:textAlignment w:val="baseline"/>
        <w:rPr>
          <w:rStyle w:val="normaltextrun"/>
          <w:rFonts w:ascii="Sublima Light" w:hAnsi="Sublima Light" w:cs="Segoe UI"/>
          <w:color w:val="262626"/>
          <w:lang w:val="es-MX"/>
        </w:rPr>
      </w:pPr>
    </w:p>
    <w:p w14:paraId="6A50B960" w14:textId="37DC8A13" w:rsidR="006C5F01" w:rsidRPr="006C5F01" w:rsidRDefault="005644D9" w:rsidP="005644D9">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CO"/>
        </w:rPr>
        <w:t>Importe el archivo “yield</w:t>
      </w:r>
      <w:r w:rsidR="006C5F01">
        <w:rPr>
          <w:rStyle w:val="normaltextrun"/>
          <w:rFonts w:ascii="Sublima Light" w:hAnsi="Sublima Light" w:cs="Segoe UI"/>
          <w:color w:val="262626"/>
          <w:lang w:val="es-CO"/>
        </w:rPr>
        <w:t xml:space="preserve"> 2019</w:t>
      </w:r>
      <w:r>
        <w:rPr>
          <w:rStyle w:val="normaltextrun"/>
          <w:rFonts w:ascii="Sublima Light" w:hAnsi="Sublima Light" w:cs="Segoe UI"/>
          <w:color w:val="262626"/>
          <w:lang w:val="es-CO"/>
        </w:rPr>
        <w:t>.csv”</w:t>
      </w:r>
      <w:r w:rsidR="006C5F01">
        <w:rPr>
          <w:rStyle w:val="normaltextrun"/>
          <w:rFonts w:ascii="Sublima Light" w:hAnsi="Sublima Light" w:cs="Segoe UI"/>
          <w:color w:val="262626"/>
          <w:lang w:val="es-CO"/>
        </w:rPr>
        <w:t xml:space="preserve">. Usando este archivo debe realizar la siguiente serie de pasos para </w:t>
      </w:r>
      <w:r w:rsidR="00EE34A2">
        <w:rPr>
          <w:rStyle w:val="normaltextrun"/>
          <w:rFonts w:ascii="Sublima Light" w:hAnsi="Sublima Light" w:cs="Segoe UI"/>
          <w:color w:val="262626"/>
          <w:lang w:val="es-CO"/>
        </w:rPr>
        <w:t xml:space="preserve">interpolar </w:t>
      </w:r>
      <w:r w:rsidR="006C5F01">
        <w:rPr>
          <w:rStyle w:val="normaltextrun"/>
          <w:rFonts w:ascii="Sublima Light" w:hAnsi="Sublima Light" w:cs="Segoe UI"/>
          <w:color w:val="262626"/>
          <w:lang w:val="es-CO"/>
        </w:rPr>
        <w:t xml:space="preserve">la curva de rendimientos a la fecha del </w:t>
      </w:r>
      <w:r w:rsidR="00767C04">
        <w:rPr>
          <w:rStyle w:val="normaltextrun"/>
          <w:rFonts w:ascii="Sublima Light" w:hAnsi="Sublima Light" w:cs="Segoe UI"/>
          <w:color w:val="262626"/>
          <w:lang w:val="es-CO"/>
        </w:rPr>
        <w:t>“</w:t>
      </w:r>
      <w:r w:rsidR="006C5F01">
        <w:rPr>
          <w:rStyle w:val="normaltextrun"/>
          <w:rFonts w:ascii="Sublima Light" w:hAnsi="Sublima Light" w:cs="Segoe UI"/>
          <w:color w:val="262626"/>
          <w:lang w:val="es-CO"/>
        </w:rPr>
        <w:t>2019</w:t>
      </w:r>
      <w:r w:rsidR="00767C04">
        <w:rPr>
          <w:rStyle w:val="normaltextrun"/>
          <w:rFonts w:ascii="Sublima Light" w:hAnsi="Sublima Light" w:cs="Segoe UI"/>
          <w:color w:val="262626"/>
          <w:lang w:val="es-CO"/>
        </w:rPr>
        <w:t>-06-28”</w:t>
      </w:r>
      <w:r w:rsidR="00062307">
        <w:rPr>
          <w:rStyle w:val="normaltextrun"/>
          <w:rFonts w:ascii="Sublima Light" w:hAnsi="Sublima Light" w:cs="Segoe UI"/>
          <w:color w:val="262626"/>
          <w:lang w:val="es-CO"/>
        </w:rPr>
        <w:t xml:space="preserve"> (10 puntos</w:t>
      </w:r>
      <w:r w:rsidR="0011014C">
        <w:rPr>
          <w:rStyle w:val="normaltextrun"/>
          <w:rFonts w:ascii="Sublima Light" w:hAnsi="Sublima Light" w:cs="Segoe UI"/>
          <w:color w:val="262626"/>
          <w:lang w:val="es-CO"/>
        </w:rPr>
        <w:t>)</w:t>
      </w:r>
      <w:r w:rsidR="006C5F01">
        <w:rPr>
          <w:rStyle w:val="normaltextrun"/>
          <w:rFonts w:ascii="Sublima Light" w:hAnsi="Sublima Light" w:cs="Segoe UI"/>
          <w:color w:val="262626"/>
          <w:lang w:val="es-CO"/>
        </w:rPr>
        <w:t xml:space="preserve">: </w:t>
      </w:r>
    </w:p>
    <w:p w14:paraId="049D57FF" w14:textId="7A9B0385" w:rsidR="006C5F01" w:rsidRDefault="006C5F01" w:rsidP="0011014C">
      <w:pPr>
        <w:pStyle w:val="paragraph"/>
        <w:numPr>
          <w:ilvl w:val="0"/>
          <w:numId w:val="7"/>
        </w:numPr>
        <w:spacing w:before="0" w:beforeAutospacing="0" w:after="0" w:afterAutospacing="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ES"/>
        </w:rPr>
        <w:t>Obtenga los</w:t>
      </w:r>
      <w:r w:rsidR="00767C04">
        <w:rPr>
          <w:rStyle w:val="normaltextrun"/>
          <w:rFonts w:ascii="Sublima Light" w:hAnsi="Sublima Light" w:cs="Segoe UI"/>
          <w:color w:val="262626"/>
          <w:lang w:val="es-ES"/>
        </w:rPr>
        <w:t xml:space="preserve"> parámetros </w:t>
      </w:r>
      <m:oMath>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β</m:t>
            </m:r>
          </m:e>
          <m:sub>
            <m:r>
              <w:rPr>
                <w:rStyle w:val="normaltextrun"/>
                <w:rFonts w:ascii="Cambria Math" w:hAnsi="Cambria Math" w:cs="Segoe UI"/>
                <w:color w:val="262626"/>
                <w:lang w:val="es-ES"/>
              </w:rPr>
              <m:t>0</m:t>
            </m:r>
          </m:sub>
        </m:sSub>
        <m:r>
          <w:rPr>
            <w:rStyle w:val="normaltextrun"/>
            <w:rFonts w:ascii="Cambria Math" w:hAnsi="Cambria Math" w:cs="Segoe UI"/>
            <w:color w:val="262626"/>
            <w:lang w:val="es-ES"/>
          </w:rPr>
          <m:t xml:space="preserve">, </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β</m:t>
            </m:r>
          </m:e>
          <m:sub>
            <m:r>
              <w:rPr>
                <w:rStyle w:val="normaltextrun"/>
                <w:rFonts w:ascii="Cambria Math" w:hAnsi="Cambria Math" w:cs="Segoe UI"/>
                <w:color w:val="262626"/>
                <w:lang w:val="es-ES"/>
              </w:rPr>
              <m:t>1</m:t>
            </m:r>
          </m:sub>
        </m:sSub>
        <m:r>
          <w:rPr>
            <w:rStyle w:val="normaltextrun"/>
            <w:rFonts w:ascii="Cambria Math" w:hAnsi="Cambria Math" w:cs="Segoe UI"/>
            <w:color w:val="262626"/>
            <w:lang w:val="es-ES"/>
          </w:rPr>
          <m:t>,</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β</m:t>
            </m:r>
          </m:e>
          <m:sub>
            <m:r>
              <w:rPr>
                <w:rStyle w:val="normaltextrun"/>
                <w:rFonts w:ascii="Cambria Math" w:hAnsi="Cambria Math" w:cs="Segoe UI"/>
                <w:color w:val="262626"/>
                <w:lang w:val="es-ES"/>
              </w:rPr>
              <m:t>2</m:t>
            </m:r>
          </m:sub>
        </m:sSub>
      </m:oMath>
      <w:r w:rsidR="00C920C5">
        <w:rPr>
          <w:rStyle w:val="normaltextrun"/>
          <w:rFonts w:ascii="Sublima Light" w:hAnsi="Sublima Light" w:cs="Segoe UI"/>
          <w:color w:val="262626"/>
          <w:lang w:val="es-ES"/>
        </w:rPr>
        <w:t xml:space="preserve"> y </w:t>
      </w:r>
      <m:oMath>
        <m:r>
          <w:rPr>
            <w:rStyle w:val="normaltextrun"/>
            <w:rFonts w:ascii="Cambria Math" w:hAnsi="Cambria Math" w:cs="Segoe UI"/>
            <w:color w:val="262626"/>
            <w:lang w:val="es-ES"/>
          </w:rPr>
          <m:t>λ</m:t>
        </m:r>
      </m:oMath>
      <w:r w:rsidR="00C920C5">
        <w:rPr>
          <w:rStyle w:val="normaltextrun"/>
          <w:rFonts w:ascii="Sublima Light" w:hAnsi="Sublima Light" w:cs="Segoe UI"/>
          <w:color w:val="262626"/>
          <w:lang w:val="es-ES"/>
        </w:rPr>
        <w:t xml:space="preserve"> que minimizan el error cuadrático medio de la interpolación. </w:t>
      </w:r>
      <w:r w:rsidR="00EB1CFE">
        <w:rPr>
          <w:rStyle w:val="normaltextrun"/>
          <w:rFonts w:ascii="Sublima Light" w:hAnsi="Sublima Light" w:cs="Segoe UI"/>
          <w:color w:val="262626"/>
          <w:lang w:val="es-ES"/>
        </w:rPr>
        <w:t xml:space="preserve">Para ello use la función ‘getOptimalLoadings’ la </w:t>
      </w:r>
      <w:r w:rsidR="009F668A">
        <w:rPr>
          <w:rStyle w:val="normaltextrun"/>
          <w:rFonts w:ascii="Sublima Light" w:hAnsi="Sublima Light" w:cs="Segoe UI"/>
          <w:color w:val="262626"/>
          <w:lang w:val="es-ES"/>
        </w:rPr>
        <w:t>cual</w:t>
      </w:r>
      <w:r w:rsidR="00EB1CFE">
        <w:rPr>
          <w:rStyle w:val="normaltextrun"/>
          <w:rFonts w:ascii="Sublima Light" w:hAnsi="Sublima Light" w:cs="Segoe UI"/>
          <w:color w:val="262626"/>
          <w:lang w:val="es-ES"/>
        </w:rPr>
        <w:t xml:space="preserve"> se trabajó en el notebook </w:t>
      </w:r>
      <w:r w:rsidR="00062307">
        <w:rPr>
          <w:rStyle w:val="normaltextrun"/>
          <w:rFonts w:ascii="Sublima Light" w:hAnsi="Sublima Light" w:cs="Segoe UI"/>
          <w:color w:val="262626"/>
          <w:lang w:val="es-ES"/>
        </w:rPr>
        <w:t xml:space="preserve">de la Lección 5. Modelos de Factores de Carga. </w:t>
      </w:r>
    </w:p>
    <w:p w14:paraId="4C4178F7" w14:textId="105AB4F0" w:rsidR="004C56B4" w:rsidRPr="00493276" w:rsidRDefault="0011014C" w:rsidP="0011014C">
      <w:pPr>
        <w:pStyle w:val="paragraph"/>
        <w:numPr>
          <w:ilvl w:val="0"/>
          <w:numId w:val="7"/>
        </w:numPr>
        <w:spacing w:before="0" w:beforeAutospacing="0" w:after="0" w:afterAutospacing="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CO"/>
        </w:rPr>
        <w:lastRenderedPageBreak/>
        <w:t>U</w:t>
      </w:r>
      <w:r w:rsidR="001A46B4" w:rsidRPr="00062307">
        <w:rPr>
          <w:rStyle w:val="normaltextrun"/>
          <w:rFonts w:ascii="Sublima Light" w:hAnsi="Sublima Light" w:cs="Segoe UI"/>
          <w:color w:val="262626"/>
          <w:lang w:val="es-CO"/>
        </w:rPr>
        <w:t xml:space="preserve">se el modelo de Nelson y Siegel para obtener una interpolación de la curva de rendimientos del tesoro de los Estados Unidos en los nodos de </w:t>
      </w:r>
      <w:r w:rsidR="00CA2167">
        <w:rPr>
          <w:rStyle w:val="normaltextrun"/>
          <w:rFonts w:ascii="Sublima Light" w:hAnsi="Sublima Light" w:cs="Segoe UI"/>
          <w:color w:val="262626"/>
          <w:lang w:val="es-CO"/>
        </w:rPr>
        <w:t xml:space="preserve">2 meses, </w:t>
      </w:r>
      <w:r w:rsidR="001A46B4" w:rsidRPr="00062307">
        <w:rPr>
          <w:rStyle w:val="normaltextrun"/>
          <w:rFonts w:ascii="Sublima Light" w:hAnsi="Sublima Light" w:cs="Segoe UI"/>
          <w:color w:val="262626"/>
          <w:lang w:val="es-CO"/>
        </w:rPr>
        <w:t xml:space="preserve">9 meses, </w:t>
      </w:r>
      <w:r w:rsidR="00145BE1">
        <w:rPr>
          <w:rStyle w:val="normaltextrun"/>
          <w:rFonts w:ascii="Sublima Light" w:hAnsi="Sublima Light" w:cs="Segoe UI"/>
          <w:color w:val="262626"/>
          <w:lang w:val="es-CO"/>
        </w:rPr>
        <w:t xml:space="preserve">10 meses, </w:t>
      </w:r>
      <w:r w:rsidR="001A46B4" w:rsidRPr="00062307">
        <w:rPr>
          <w:rStyle w:val="normaltextrun"/>
          <w:rFonts w:ascii="Sublima Light" w:hAnsi="Sublima Light" w:cs="Segoe UI"/>
          <w:color w:val="262626"/>
          <w:lang w:val="es-CO"/>
        </w:rPr>
        <w:t>4 años</w:t>
      </w:r>
      <w:r w:rsidR="00CA2167">
        <w:rPr>
          <w:rStyle w:val="normaltextrun"/>
          <w:rFonts w:ascii="Sublima Light" w:hAnsi="Sublima Light" w:cs="Segoe UI"/>
          <w:color w:val="262626"/>
          <w:lang w:val="es-CO"/>
        </w:rPr>
        <w:t xml:space="preserve"> y</w:t>
      </w:r>
      <w:r w:rsidR="001A46B4" w:rsidRPr="00062307">
        <w:rPr>
          <w:rStyle w:val="normaltextrun"/>
          <w:rFonts w:ascii="Sublima Light" w:hAnsi="Sublima Light" w:cs="Segoe UI"/>
          <w:color w:val="262626"/>
          <w:lang w:val="es-CO"/>
        </w:rPr>
        <w:t xml:space="preserve"> 6 años para la fecha del 201</w:t>
      </w:r>
      <w:r w:rsidR="00A858E2">
        <w:rPr>
          <w:rStyle w:val="normaltextrun"/>
          <w:rFonts w:ascii="Sublima Light" w:hAnsi="Sublima Light" w:cs="Segoe UI"/>
          <w:color w:val="262626"/>
          <w:lang w:val="es-CO"/>
        </w:rPr>
        <w:t>9</w:t>
      </w:r>
      <w:r w:rsidR="001A46B4" w:rsidRPr="00062307">
        <w:rPr>
          <w:rStyle w:val="normaltextrun"/>
          <w:rFonts w:ascii="Sublima Light" w:hAnsi="Sublima Light" w:cs="Segoe UI"/>
          <w:color w:val="262626"/>
          <w:lang w:val="es-CO"/>
        </w:rPr>
        <w:t>-0</w:t>
      </w:r>
      <w:r w:rsidR="00A858E2">
        <w:rPr>
          <w:rStyle w:val="normaltextrun"/>
          <w:rFonts w:ascii="Sublima Light" w:hAnsi="Sublima Light" w:cs="Segoe UI"/>
          <w:color w:val="262626"/>
          <w:lang w:val="es-CO"/>
        </w:rPr>
        <w:t>6</w:t>
      </w:r>
      <w:r w:rsidR="001A46B4" w:rsidRPr="00062307">
        <w:rPr>
          <w:rStyle w:val="normaltextrun"/>
          <w:rFonts w:ascii="Sublima Light" w:hAnsi="Sublima Light" w:cs="Segoe UI"/>
          <w:color w:val="262626"/>
          <w:lang w:val="es-CO"/>
        </w:rPr>
        <w:t>-</w:t>
      </w:r>
      <w:r w:rsidR="00A858E2">
        <w:rPr>
          <w:rStyle w:val="normaltextrun"/>
          <w:rFonts w:ascii="Sublima Light" w:hAnsi="Sublima Light" w:cs="Segoe UI"/>
          <w:color w:val="262626"/>
          <w:lang w:val="es-CO"/>
        </w:rPr>
        <w:t>28</w:t>
      </w:r>
      <w:r w:rsidR="001A46B4" w:rsidRPr="00062307">
        <w:rPr>
          <w:rStyle w:val="normaltextrun"/>
          <w:rFonts w:ascii="Sublima Light" w:hAnsi="Sublima Light" w:cs="Segoe UI"/>
          <w:color w:val="262626"/>
          <w:lang w:val="es-CO"/>
        </w:rPr>
        <w:t xml:space="preserve">.  </w:t>
      </w:r>
      <w:r w:rsidR="00DE317D">
        <w:rPr>
          <w:rStyle w:val="normaltextrun"/>
          <w:rFonts w:ascii="Sublima Light" w:hAnsi="Sublima Light" w:cs="Segoe UI"/>
          <w:color w:val="262626"/>
          <w:lang w:val="es-CO"/>
        </w:rPr>
        <w:t>(10 puntos)</w:t>
      </w:r>
    </w:p>
    <w:p w14:paraId="454FA335" w14:textId="77777777" w:rsidR="00493276" w:rsidRPr="00062307" w:rsidRDefault="00493276" w:rsidP="00493276">
      <w:pPr>
        <w:pStyle w:val="paragraph"/>
        <w:spacing w:before="0" w:beforeAutospacing="0" w:after="0" w:afterAutospacing="0"/>
        <w:ind w:left="1080"/>
        <w:textAlignment w:val="baseline"/>
        <w:rPr>
          <w:rStyle w:val="normaltextrun"/>
          <w:rFonts w:ascii="Sublima Light" w:hAnsi="Sublima Light" w:cs="Segoe UI"/>
          <w:color w:val="262626"/>
          <w:lang w:val="es-ES"/>
        </w:rPr>
      </w:pPr>
    </w:p>
    <w:p w14:paraId="2466497D" w14:textId="3C4A9524" w:rsidR="006371FC" w:rsidRDefault="006371FC" w:rsidP="006371FC">
      <w:pPr>
        <w:pStyle w:val="paragraph"/>
        <w:spacing w:before="0" w:beforeAutospacing="0" w:after="0" w:afterAutospacing="0"/>
        <w:textAlignment w:val="baseline"/>
        <w:rPr>
          <w:rStyle w:val="normaltextrun"/>
          <w:rFonts w:ascii="Sublima Light" w:hAnsi="Sublima Light" w:cs="Segoe UI"/>
          <w:color w:val="262626"/>
          <w:lang w:val="es-CO"/>
        </w:rPr>
      </w:pPr>
      <w:r>
        <w:rPr>
          <w:rStyle w:val="normaltextrun"/>
          <w:rFonts w:ascii="Sublima Light" w:hAnsi="Sublima Light" w:cs="Segoe UI"/>
          <w:color w:val="262626"/>
          <w:lang w:val="es-CO"/>
        </w:rPr>
        <w:t xml:space="preserve">A continuación, importe el archivo </w:t>
      </w:r>
      <w:r w:rsidR="00FF5ED8">
        <w:rPr>
          <w:rStyle w:val="normaltextrun"/>
          <w:rFonts w:ascii="Sublima Light" w:hAnsi="Sublima Light" w:cs="Segoe UI"/>
          <w:color w:val="262626"/>
          <w:lang w:val="es-CO"/>
        </w:rPr>
        <w:t xml:space="preserve">“acciones.csv” úselo para desarrollar los puntos 2 a 7 del examen. </w:t>
      </w:r>
    </w:p>
    <w:p w14:paraId="3FA729DB" w14:textId="77777777" w:rsidR="00FF5ED8" w:rsidRPr="00045A2B" w:rsidRDefault="00FF5ED8" w:rsidP="006371FC">
      <w:pPr>
        <w:pStyle w:val="paragraph"/>
        <w:spacing w:before="0" w:beforeAutospacing="0" w:after="0" w:afterAutospacing="0"/>
        <w:textAlignment w:val="baseline"/>
        <w:rPr>
          <w:rStyle w:val="normaltextrun"/>
          <w:rFonts w:ascii="Sublima Light" w:hAnsi="Sublima Light" w:cs="Segoe UI"/>
          <w:color w:val="262626"/>
          <w:lang w:val="es-ES"/>
        </w:rPr>
      </w:pPr>
    </w:p>
    <w:p w14:paraId="7AB1565E" w14:textId="46A2A1BE" w:rsidR="00851292" w:rsidRPr="005879D4" w:rsidRDefault="00851292" w:rsidP="00851292">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Estime </w:t>
      </w:r>
      <w:r w:rsidR="007C1E91">
        <w:rPr>
          <w:rStyle w:val="normaltextrun"/>
          <w:rFonts w:ascii="Sublima Light" w:hAnsi="Sublima Light" w:cs="Segoe UI"/>
          <w:color w:val="262626"/>
          <w:lang w:val="es-ES"/>
        </w:rPr>
        <w:t>el</w:t>
      </w:r>
      <w:r w:rsidRPr="005879D4">
        <w:rPr>
          <w:rStyle w:val="normaltextrun"/>
          <w:rFonts w:ascii="Sublima Light" w:hAnsi="Sublima Light" w:cs="Segoe UI"/>
          <w:color w:val="262626"/>
          <w:lang w:val="es-ES"/>
        </w:rPr>
        <w:t xml:space="preserve"> retorno</w:t>
      </w:r>
      <w:r w:rsidR="007C1E91">
        <w:rPr>
          <w:rStyle w:val="normaltextrun"/>
          <w:rFonts w:ascii="Sublima Light" w:hAnsi="Sublima Light" w:cs="Segoe UI"/>
          <w:color w:val="262626"/>
          <w:lang w:val="es-ES"/>
        </w:rPr>
        <w:t xml:space="preserve"> anual </w:t>
      </w:r>
      <w:r w:rsidRPr="005879D4">
        <w:rPr>
          <w:rStyle w:val="normaltextrun"/>
          <w:rFonts w:ascii="Sublima Light" w:hAnsi="Sublima Light" w:cs="Segoe UI"/>
          <w:color w:val="262626"/>
          <w:lang w:val="es-ES"/>
        </w:rPr>
        <w:t>histórico</w:t>
      </w:r>
      <w:r w:rsidR="00211F66">
        <w:rPr>
          <w:rStyle w:val="normaltextrun"/>
          <w:rFonts w:ascii="Sublima Light" w:hAnsi="Sublima Light" w:cs="Segoe UI"/>
          <w:color w:val="262626"/>
          <w:lang w:val="es-ES"/>
        </w:rPr>
        <w:t xml:space="preserve"> de las acciones que se encuentran en el archivo</w:t>
      </w:r>
      <w:r w:rsidR="007C1FD8">
        <w:rPr>
          <w:rStyle w:val="normaltextrun"/>
          <w:rFonts w:ascii="Sublima Light" w:hAnsi="Sublima Light" w:cs="Segoe UI"/>
          <w:color w:val="262626"/>
          <w:lang w:val="es-ES"/>
        </w:rPr>
        <w:t xml:space="preserve"> </w:t>
      </w:r>
      <w:r w:rsidR="009149BB">
        <w:rPr>
          <w:rStyle w:val="normaltextrun"/>
          <w:rFonts w:ascii="Sublima Light" w:hAnsi="Sublima Light" w:cs="Segoe UI"/>
          <w:color w:val="262626"/>
          <w:lang w:val="es-ES"/>
        </w:rPr>
        <w:t xml:space="preserve">“acciones.csv” </w:t>
      </w:r>
      <w:r w:rsidR="007C1FD8">
        <w:rPr>
          <w:rStyle w:val="normaltextrun"/>
          <w:rFonts w:ascii="Sublima Light" w:hAnsi="Sublima Light" w:cs="Segoe UI"/>
          <w:color w:val="262626"/>
          <w:lang w:val="es-ES"/>
        </w:rPr>
        <w:t>p</w:t>
      </w:r>
      <w:r w:rsidRPr="005879D4">
        <w:rPr>
          <w:rStyle w:val="normaltextrun"/>
          <w:rFonts w:ascii="Sublima Light" w:hAnsi="Sublima Light" w:cs="Segoe UI"/>
          <w:color w:val="262626"/>
          <w:lang w:val="es-ES"/>
        </w:rPr>
        <w:t xml:space="preserve">ara el periodo comprendido entre el </w:t>
      </w:r>
      <w:r w:rsidR="00171181">
        <w:rPr>
          <w:rStyle w:val="normaltextrun"/>
          <w:rFonts w:ascii="Sublima Light" w:hAnsi="Sublima Light" w:cs="Segoe UI"/>
          <w:color w:val="262626"/>
          <w:lang w:val="es-ES"/>
        </w:rPr>
        <w:t>1999</w:t>
      </w:r>
      <w:r w:rsidRPr="005879D4">
        <w:rPr>
          <w:rStyle w:val="normaltextrun"/>
          <w:rFonts w:ascii="Sublima Light" w:hAnsi="Sublima Light" w:cs="Segoe UI"/>
          <w:color w:val="262626"/>
          <w:lang w:val="es-ES"/>
        </w:rPr>
        <w:t>-</w:t>
      </w:r>
      <w:r w:rsidR="00171181">
        <w:rPr>
          <w:rStyle w:val="normaltextrun"/>
          <w:rFonts w:ascii="Sublima Light" w:hAnsi="Sublima Light" w:cs="Segoe UI"/>
          <w:color w:val="262626"/>
          <w:lang w:val="es-ES"/>
        </w:rPr>
        <w:t>12</w:t>
      </w:r>
      <w:r w:rsidRPr="005879D4">
        <w:rPr>
          <w:rStyle w:val="normaltextrun"/>
          <w:rFonts w:ascii="Sublima Light" w:hAnsi="Sublima Light" w:cs="Segoe UI"/>
          <w:color w:val="262626"/>
          <w:lang w:val="es-ES"/>
        </w:rPr>
        <w:t>-</w:t>
      </w:r>
      <w:r w:rsidR="00171181">
        <w:rPr>
          <w:rStyle w:val="normaltextrun"/>
          <w:rFonts w:ascii="Sublima Light" w:hAnsi="Sublima Light" w:cs="Segoe UI"/>
          <w:color w:val="262626"/>
          <w:lang w:val="es-ES"/>
        </w:rPr>
        <w:t>31</w:t>
      </w:r>
      <w:r w:rsidRPr="005879D4">
        <w:rPr>
          <w:rStyle w:val="normaltextrun"/>
          <w:rFonts w:ascii="Sublima Light" w:hAnsi="Sublima Light" w:cs="Segoe UI"/>
          <w:color w:val="262626"/>
          <w:lang w:val="es-ES"/>
        </w:rPr>
        <w:t xml:space="preserve"> al 202</w:t>
      </w:r>
      <w:r w:rsidR="00415C30">
        <w:rPr>
          <w:rStyle w:val="normaltextrun"/>
          <w:rFonts w:ascii="Sublima Light" w:hAnsi="Sublima Light" w:cs="Segoe UI"/>
          <w:color w:val="262626"/>
          <w:lang w:val="es-ES"/>
        </w:rPr>
        <w:t>2</w:t>
      </w:r>
      <w:r w:rsidRPr="005879D4">
        <w:rPr>
          <w:rStyle w:val="normaltextrun"/>
          <w:rFonts w:ascii="Sublima Light" w:hAnsi="Sublima Light" w:cs="Segoe UI"/>
          <w:color w:val="262626"/>
          <w:lang w:val="es-ES"/>
        </w:rPr>
        <w:t>-12-3</w:t>
      </w:r>
      <w:r w:rsidR="002A0FA5">
        <w:rPr>
          <w:rStyle w:val="normaltextrun"/>
          <w:rFonts w:ascii="Sublima Light" w:hAnsi="Sublima Light" w:cs="Segoe UI"/>
          <w:color w:val="262626"/>
          <w:lang w:val="es-ES"/>
        </w:rPr>
        <w:t xml:space="preserve">1 (10 puntos). </w:t>
      </w:r>
      <w:r w:rsidRPr="005879D4">
        <w:rPr>
          <w:rStyle w:val="normaltextrun"/>
          <w:rFonts w:ascii="Sublima Light" w:hAnsi="Sublima Light" w:cs="Segoe UI"/>
          <w:color w:val="262626"/>
          <w:lang w:val="es-ES"/>
        </w:rPr>
        <w:t xml:space="preserve"> </w:t>
      </w:r>
    </w:p>
    <w:p w14:paraId="013214B9" w14:textId="778DFDEF" w:rsidR="001A46B4" w:rsidRPr="00C86FF9" w:rsidRDefault="00851292" w:rsidP="00C86FF9">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Formule un intervalo de confianza para </w:t>
      </w:r>
      <w:r w:rsidR="00D042F4">
        <w:rPr>
          <w:rStyle w:val="normaltextrun"/>
          <w:rFonts w:ascii="Sublima Light" w:hAnsi="Sublima Light" w:cs="Segoe UI"/>
          <w:color w:val="262626"/>
          <w:lang w:val="es-ES"/>
        </w:rPr>
        <w:t xml:space="preserve">los </w:t>
      </w:r>
      <w:r w:rsidR="007C1FD8">
        <w:rPr>
          <w:rStyle w:val="normaltextrun"/>
          <w:rFonts w:ascii="Sublima Light" w:hAnsi="Sublima Light" w:cs="Segoe UI"/>
          <w:color w:val="262626"/>
          <w:lang w:val="es-ES"/>
        </w:rPr>
        <w:t xml:space="preserve">retornos de las acciones </w:t>
      </w:r>
      <w:r>
        <w:rPr>
          <w:rStyle w:val="normaltextrun"/>
          <w:rFonts w:ascii="Sublima Light" w:hAnsi="Sublima Light" w:cs="Segoe UI"/>
          <w:color w:val="262626"/>
          <w:lang w:val="es-ES"/>
        </w:rPr>
        <w:t>especificando el error estándar</w:t>
      </w:r>
      <w:r w:rsidRPr="005879D4">
        <w:rPr>
          <w:rStyle w:val="normaltextrun"/>
          <w:rFonts w:ascii="Sublima Light" w:hAnsi="Sublima Light" w:cs="Segoe UI"/>
          <w:color w:val="262626"/>
          <w:lang w:val="es-ES"/>
        </w:rPr>
        <w:t>. (10 puntos)</w:t>
      </w:r>
      <w:r w:rsidR="002C0BCA">
        <w:rPr>
          <w:rStyle w:val="normaltextrun"/>
          <w:rFonts w:ascii="Sublima Light" w:hAnsi="Sublima Light" w:cs="Segoe UI"/>
          <w:color w:val="262626"/>
          <w:lang w:val="es-ES"/>
        </w:rPr>
        <w:t xml:space="preserve">. </w:t>
      </w:r>
    </w:p>
    <w:p w14:paraId="4FA1114D" w14:textId="77777777" w:rsidR="002C0BCA" w:rsidRPr="008B71F7" w:rsidRDefault="002C0BCA" w:rsidP="002C0BCA">
      <w:pPr>
        <w:pStyle w:val="paragraph"/>
        <w:spacing w:before="0" w:beforeAutospacing="0" w:after="0" w:afterAutospacing="0"/>
        <w:textAlignment w:val="baseline"/>
        <w:rPr>
          <w:rStyle w:val="normaltextrun"/>
          <w:rFonts w:ascii="Sublima Light" w:hAnsi="Sublima Light" w:cs="Segoe UI"/>
          <w:color w:val="262626"/>
          <w:lang w:val="es-CO"/>
        </w:rPr>
      </w:pPr>
    </w:p>
    <w:p w14:paraId="32B14B39" w14:textId="2A3BAF12" w:rsidR="002C0BCA" w:rsidRDefault="002C0BCA" w:rsidP="002C0BCA">
      <w:pPr>
        <w:pStyle w:val="paragraph"/>
        <w:spacing w:before="0" w:beforeAutospacing="0" w:after="0" w:afterAutospacing="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ES"/>
        </w:rPr>
        <w:t>Responda las preguntas 4, 5, 6</w:t>
      </w:r>
      <w:r w:rsidR="000F722D">
        <w:rPr>
          <w:rStyle w:val="normaltextrun"/>
          <w:rFonts w:ascii="Sublima Light" w:hAnsi="Sublima Light" w:cs="Segoe UI"/>
          <w:color w:val="262626"/>
          <w:lang w:val="es-ES"/>
        </w:rPr>
        <w:t xml:space="preserve"> y el bono </w:t>
      </w:r>
      <w:r>
        <w:rPr>
          <w:rStyle w:val="normaltextrun"/>
          <w:rFonts w:ascii="Sublima Light" w:hAnsi="Sublima Light" w:cs="Segoe UI"/>
          <w:color w:val="262626"/>
          <w:lang w:val="es-ES"/>
        </w:rPr>
        <w:t xml:space="preserve">usando la librería ‘Skfolio’. No es </w:t>
      </w:r>
      <w:r w:rsidR="00A518E6">
        <w:rPr>
          <w:rStyle w:val="normaltextrun"/>
          <w:rFonts w:ascii="Sublima Light" w:hAnsi="Sublima Light" w:cs="Segoe UI"/>
          <w:color w:val="262626"/>
          <w:lang w:val="es-ES"/>
        </w:rPr>
        <w:t>válido</w:t>
      </w:r>
      <w:r>
        <w:rPr>
          <w:rStyle w:val="normaltextrun"/>
          <w:rFonts w:ascii="Sublima Light" w:hAnsi="Sublima Light" w:cs="Segoe UI"/>
          <w:color w:val="262626"/>
          <w:lang w:val="es-ES"/>
        </w:rPr>
        <w:t xml:space="preserve"> usar otras librerías de optimización</w:t>
      </w:r>
      <w:r w:rsidR="00A518E6">
        <w:rPr>
          <w:rStyle w:val="normaltextrun"/>
          <w:rFonts w:ascii="Sublima Light" w:hAnsi="Sublima Light" w:cs="Segoe UI"/>
          <w:color w:val="262626"/>
          <w:lang w:val="es-ES"/>
        </w:rPr>
        <w:t xml:space="preserve"> de portafolios</w:t>
      </w:r>
      <w:r>
        <w:rPr>
          <w:rStyle w:val="normaltextrun"/>
          <w:rFonts w:ascii="Sublima Light" w:hAnsi="Sublima Light" w:cs="Segoe UI"/>
          <w:color w:val="262626"/>
          <w:lang w:val="es-ES"/>
        </w:rPr>
        <w:t xml:space="preserve">. </w:t>
      </w:r>
    </w:p>
    <w:p w14:paraId="089BAD2A" w14:textId="77777777" w:rsidR="002C0BCA" w:rsidRDefault="002C0BCA" w:rsidP="002C0BCA">
      <w:pPr>
        <w:pStyle w:val="paragraph"/>
        <w:spacing w:before="0" w:beforeAutospacing="0" w:after="0" w:afterAutospacing="0"/>
        <w:textAlignment w:val="baseline"/>
        <w:rPr>
          <w:rStyle w:val="normaltextrun"/>
          <w:rFonts w:ascii="Sublima Light" w:hAnsi="Sublima Light" w:cs="Segoe UI"/>
          <w:color w:val="262626"/>
          <w:lang w:val="es-ES"/>
        </w:rPr>
      </w:pPr>
    </w:p>
    <w:p w14:paraId="48582E6E" w14:textId="410F403C" w:rsidR="00851292" w:rsidRPr="005879D4" w:rsidRDefault="00851292" w:rsidP="00851292">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Seccione los datos entre </w:t>
      </w:r>
      <w:r w:rsidR="00D928B6">
        <w:rPr>
          <w:rStyle w:val="normaltextrun"/>
          <w:rFonts w:ascii="Sublima Light" w:hAnsi="Sublima Light" w:cs="Segoe UI"/>
          <w:color w:val="262626"/>
          <w:lang w:val="es-ES"/>
        </w:rPr>
        <w:t>entrenamiento (</w:t>
      </w:r>
      <w:r>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train</w:t>
      </w:r>
      <w:r>
        <w:rPr>
          <w:rStyle w:val="normaltextrun"/>
          <w:rFonts w:ascii="Sublima Light" w:hAnsi="Sublima Light" w:cs="Segoe UI"/>
          <w:color w:val="262626"/>
          <w:lang w:val="es-ES"/>
        </w:rPr>
        <w:t>’</w:t>
      </w:r>
      <w:r w:rsidR="00D928B6">
        <w:rPr>
          <w:rStyle w:val="normaltextrun"/>
          <w:rFonts w:ascii="Sublima Light" w:hAnsi="Sublima Light" w:cs="Segoe UI"/>
          <w:color w:val="262626"/>
          <w:lang w:val="es-ES"/>
        </w:rPr>
        <w:t>)</w:t>
      </w:r>
      <w:r>
        <w:rPr>
          <w:rStyle w:val="normaltextrun"/>
          <w:rFonts w:ascii="Sublima Light" w:hAnsi="Sublima Light" w:cs="Segoe UI"/>
          <w:color w:val="262626"/>
          <w:lang w:val="es-ES"/>
        </w:rPr>
        <w:t xml:space="preserve"> </w:t>
      </w:r>
      <w:r w:rsidRPr="005879D4">
        <w:rPr>
          <w:rStyle w:val="normaltextrun"/>
          <w:rFonts w:ascii="Sublima Light" w:hAnsi="Sublima Light" w:cs="Segoe UI"/>
          <w:color w:val="262626"/>
          <w:lang w:val="es-ES"/>
        </w:rPr>
        <w:t>y</w:t>
      </w:r>
      <w:r w:rsidR="00D928B6">
        <w:rPr>
          <w:rStyle w:val="normaltextrun"/>
          <w:rFonts w:ascii="Sublima Light" w:hAnsi="Sublima Light" w:cs="Segoe UI"/>
          <w:color w:val="262626"/>
          <w:lang w:val="es-ES"/>
        </w:rPr>
        <w:t xml:space="preserve"> prueba (</w:t>
      </w:r>
      <w:r>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test</w:t>
      </w:r>
      <w:r>
        <w:rPr>
          <w:rStyle w:val="normaltextrun"/>
          <w:rFonts w:ascii="Sublima Light" w:hAnsi="Sublima Light" w:cs="Segoe UI"/>
          <w:color w:val="262626"/>
          <w:lang w:val="es-ES"/>
        </w:rPr>
        <w:t>’</w:t>
      </w:r>
      <w:r w:rsidR="00D928B6">
        <w:rPr>
          <w:rStyle w:val="normaltextrun"/>
          <w:rFonts w:ascii="Sublima Light" w:hAnsi="Sublima Light" w:cs="Segoe UI"/>
          <w:color w:val="262626"/>
          <w:lang w:val="es-ES"/>
        </w:rPr>
        <w:t xml:space="preserve">) </w:t>
      </w:r>
      <w:r w:rsidRPr="005879D4">
        <w:rPr>
          <w:rStyle w:val="normaltextrun"/>
          <w:rFonts w:ascii="Sublima Light" w:hAnsi="Sublima Light" w:cs="Segoe UI"/>
          <w:color w:val="262626"/>
          <w:lang w:val="es-ES"/>
        </w:rPr>
        <w:t xml:space="preserve">usando el </w:t>
      </w:r>
      <w:r w:rsidR="002C0BCA">
        <w:rPr>
          <w:rStyle w:val="normaltextrun"/>
          <w:rFonts w:ascii="Sublima Light" w:hAnsi="Sublima Light" w:cs="Segoe UI"/>
          <w:color w:val="262626"/>
          <w:lang w:val="es-ES"/>
        </w:rPr>
        <w:t>60</w:t>
      </w:r>
      <w:r w:rsidRPr="005879D4">
        <w:rPr>
          <w:rStyle w:val="normaltextrun"/>
          <w:rFonts w:ascii="Sublima Light" w:hAnsi="Sublima Light" w:cs="Segoe UI"/>
          <w:color w:val="262626"/>
          <w:lang w:val="es-ES"/>
        </w:rPr>
        <w:t>% de los datos disponibles</w:t>
      </w:r>
      <w:r>
        <w:rPr>
          <w:rStyle w:val="normaltextrun"/>
          <w:rFonts w:ascii="Sublima Light" w:hAnsi="Sublima Light" w:cs="Segoe UI"/>
          <w:color w:val="262626"/>
          <w:lang w:val="es-ES"/>
        </w:rPr>
        <w:t xml:space="preserve"> para entrenamiento</w:t>
      </w:r>
      <w:r w:rsidRPr="005879D4">
        <w:rPr>
          <w:rStyle w:val="normaltextrun"/>
          <w:rFonts w:ascii="Sublima Light" w:hAnsi="Sublima Light" w:cs="Segoe UI"/>
          <w:color w:val="262626"/>
          <w:lang w:val="es-ES"/>
        </w:rPr>
        <w:t>. (10 puntos)</w:t>
      </w:r>
    </w:p>
    <w:p w14:paraId="4E5E01FC" w14:textId="4187E178" w:rsidR="00F810BB" w:rsidRDefault="00851292" w:rsidP="00F810BB">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Obtenga el portafolio de </w:t>
      </w:r>
      <w:r w:rsidR="00630966">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Risk Parity</w:t>
      </w:r>
      <w:r w:rsidR="00630966">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 xml:space="preserve">, </w:t>
      </w:r>
      <w:r w:rsidR="00630966">
        <w:rPr>
          <w:rStyle w:val="normaltextrun"/>
          <w:rFonts w:ascii="Sublima Light" w:hAnsi="Sublima Light" w:cs="Segoe UI"/>
          <w:color w:val="262626"/>
          <w:lang w:val="es-ES"/>
        </w:rPr>
        <w:t>‘</w:t>
      </w:r>
      <w:r>
        <w:rPr>
          <w:rStyle w:val="normaltextrun"/>
          <w:rFonts w:ascii="Sublima Light" w:hAnsi="Sublima Light" w:cs="Segoe UI"/>
          <w:color w:val="262626"/>
          <w:lang w:val="es-ES"/>
        </w:rPr>
        <w:t>H</w:t>
      </w:r>
      <w:r w:rsidRPr="005879D4">
        <w:rPr>
          <w:rStyle w:val="normaltextrun"/>
          <w:rFonts w:ascii="Sublima Light" w:hAnsi="Sublima Light" w:cs="Segoe UI"/>
          <w:color w:val="262626"/>
          <w:lang w:val="es-ES"/>
        </w:rPr>
        <w:t xml:space="preserve">ierarchical </w:t>
      </w:r>
      <w:r w:rsidR="001516CE">
        <w:rPr>
          <w:rStyle w:val="normaltextrun"/>
          <w:rFonts w:ascii="Sublima Light" w:hAnsi="Sublima Light" w:cs="Segoe UI"/>
          <w:color w:val="262626"/>
          <w:lang w:val="es-ES"/>
        </w:rPr>
        <w:t>R</w:t>
      </w:r>
      <w:r w:rsidRPr="005879D4">
        <w:rPr>
          <w:rStyle w:val="normaltextrun"/>
          <w:rFonts w:ascii="Sublima Light" w:hAnsi="Sublima Light" w:cs="Segoe UI"/>
          <w:color w:val="262626"/>
          <w:lang w:val="es-ES"/>
        </w:rPr>
        <w:t xml:space="preserve">isk </w:t>
      </w:r>
      <w:r w:rsidR="001516CE">
        <w:rPr>
          <w:rStyle w:val="normaltextrun"/>
          <w:rFonts w:ascii="Sublima Light" w:hAnsi="Sublima Light" w:cs="Segoe UI"/>
          <w:color w:val="262626"/>
          <w:lang w:val="es-ES"/>
        </w:rPr>
        <w:t>P</w:t>
      </w:r>
      <w:r w:rsidRPr="005879D4">
        <w:rPr>
          <w:rStyle w:val="normaltextrun"/>
          <w:rFonts w:ascii="Sublima Light" w:hAnsi="Sublima Light" w:cs="Segoe UI"/>
          <w:color w:val="262626"/>
          <w:lang w:val="es-ES"/>
        </w:rPr>
        <w:t>arity</w:t>
      </w:r>
      <w:r w:rsidR="00630966">
        <w:rPr>
          <w:rStyle w:val="normaltextrun"/>
          <w:rFonts w:ascii="Sublima Light" w:hAnsi="Sublima Light" w:cs="Segoe UI"/>
          <w:color w:val="262626"/>
          <w:lang w:val="es-ES"/>
        </w:rPr>
        <w:t>’</w:t>
      </w:r>
      <w:r w:rsidR="004F2CB8">
        <w:rPr>
          <w:rStyle w:val="normaltextrun"/>
          <w:rFonts w:ascii="Sublima Light" w:hAnsi="Sublima Light" w:cs="Segoe UI"/>
          <w:color w:val="262626"/>
          <w:lang w:val="es-ES"/>
        </w:rPr>
        <w:t xml:space="preserve"> e</w:t>
      </w:r>
      <w:r>
        <w:rPr>
          <w:rStyle w:val="normaltextrun"/>
          <w:rFonts w:ascii="Sublima Light" w:hAnsi="Sublima Light" w:cs="Segoe UI"/>
          <w:color w:val="262626"/>
          <w:lang w:val="es-ES"/>
        </w:rPr>
        <w:t xml:space="preserve"> </w:t>
      </w:r>
      <w:r w:rsidR="00630966">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Inverse V</w:t>
      </w:r>
      <w:r w:rsidR="00630966">
        <w:rPr>
          <w:rStyle w:val="normaltextrun"/>
          <w:rFonts w:ascii="Sublima Light" w:hAnsi="Sublima Light" w:cs="Segoe UI"/>
          <w:color w:val="262626"/>
          <w:lang w:val="es-ES"/>
        </w:rPr>
        <w:t xml:space="preserve">olatility </w:t>
      </w:r>
      <w:r w:rsidRPr="005879D4">
        <w:rPr>
          <w:rStyle w:val="normaltextrun"/>
          <w:rFonts w:ascii="Sublima Light" w:hAnsi="Sublima Light" w:cs="Segoe UI"/>
          <w:color w:val="262626"/>
          <w:lang w:val="es-ES"/>
        </w:rPr>
        <w:t>Porfolio</w:t>
      </w:r>
      <w:r w:rsidR="00630966">
        <w:rPr>
          <w:rStyle w:val="normaltextrun"/>
          <w:rFonts w:ascii="Sublima Light" w:hAnsi="Sublima Light" w:cs="Segoe UI"/>
          <w:color w:val="262626"/>
          <w:lang w:val="es-ES"/>
        </w:rPr>
        <w:t>’</w:t>
      </w:r>
      <w:r w:rsidRPr="005879D4">
        <w:rPr>
          <w:rStyle w:val="normaltextrun"/>
          <w:rFonts w:ascii="Sublima Light" w:hAnsi="Sublima Light" w:cs="Segoe UI"/>
          <w:color w:val="262626"/>
          <w:lang w:val="es-ES"/>
        </w:rPr>
        <w:t xml:space="preserve">. </w:t>
      </w:r>
      <w:r>
        <w:rPr>
          <w:rStyle w:val="normaltextrun"/>
          <w:rFonts w:ascii="Sublima Light" w:hAnsi="Sublima Light" w:cs="Segoe UI"/>
          <w:color w:val="262626"/>
          <w:lang w:val="es-ES"/>
        </w:rPr>
        <w:t xml:space="preserve">Utilice como métrica de riesgo la </w:t>
      </w:r>
      <w:r w:rsidR="00630966">
        <w:rPr>
          <w:rStyle w:val="normaltextrun"/>
          <w:rFonts w:ascii="Sublima Light" w:hAnsi="Sublima Light" w:cs="Segoe UI"/>
          <w:color w:val="262626"/>
          <w:lang w:val="es-ES"/>
        </w:rPr>
        <w:t>v</w:t>
      </w:r>
      <w:r w:rsidR="005362BC">
        <w:rPr>
          <w:rStyle w:val="normaltextrun"/>
          <w:rFonts w:ascii="Sublima Light" w:hAnsi="Sublima Light" w:cs="Segoe UI"/>
          <w:color w:val="262626"/>
          <w:lang w:val="es-ES"/>
        </w:rPr>
        <w:t xml:space="preserve">arianza </w:t>
      </w:r>
      <w:r w:rsidR="001516CE">
        <w:rPr>
          <w:rStyle w:val="normaltextrun"/>
          <w:rFonts w:ascii="Sublima Light" w:hAnsi="Sublima Light" w:cs="Segoe UI"/>
          <w:color w:val="262626"/>
          <w:lang w:val="es-ES"/>
        </w:rPr>
        <w:t xml:space="preserve">y el resto de </w:t>
      </w:r>
      <w:r w:rsidR="00326D5B">
        <w:rPr>
          <w:rStyle w:val="normaltextrun"/>
          <w:rFonts w:ascii="Sublima Light" w:hAnsi="Sublima Light" w:cs="Segoe UI"/>
          <w:color w:val="262626"/>
          <w:lang w:val="es-ES"/>
        </w:rPr>
        <w:t>los parámetros</w:t>
      </w:r>
      <w:r w:rsidR="001516CE">
        <w:rPr>
          <w:rStyle w:val="normaltextrun"/>
          <w:rFonts w:ascii="Sublima Light" w:hAnsi="Sublima Light" w:cs="Segoe UI"/>
          <w:color w:val="262626"/>
          <w:lang w:val="es-ES"/>
        </w:rPr>
        <w:t xml:space="preserve"> especificados por default </w:t>
      </w:r>
      <w:r w:rsidRPr="005879D4">
        <w:rPr>
          <w:rStyle w:val="normaltextrun"/>
          <w:rFonts w:ascii="Sublima Light" w:hAnsi="Sublima Light" w:cs="Segoe UI"/>
          <w:color w:val="262626"/>
          <w:lang w:val="es-ES"/>
        </w:rPr>
        <w:t xml:space="preserve">(10 puntos). </w:t>
      </w:r>
    </w:p>
    <w:p w14:paraId="119656F2" w14:textId="1AE49612" w:rsidR="00326D5B" w:rsidRDefault="00851292" w:rsidP="00F810BB">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F810BB">
        <w:rPr>
          <w:rStyle w:val="normaltextrun"/>
          <w:rFonts w:ascii="Sublima Light" w:hAnsi="Sublima Light" w:cs="Segoe UI"/>
          <w:color w:val="262626"/>
          <w:lang w:val="es-ES"/>
        </w:rPr>
        <w:t xml:space="preserve">Obtenga los </w:t>
      </w:r>
      <w:r w:rsidR="001516CE" w:rsidRPr="00F810BB">
        <w:rPr>
          <w:rStyle w:val="normaltextrun"/>
          <w:rFonts w:ascii="Sublima Light" w:hAnsi="Sublima Light" w:cs="Segoe UI"/>
          <w:color w:val="262626"/>
          <w:lang w:val="es-ES"/>
        </w:rPr>
        <w:t xml:space="preserve">Analíticos financieros </w:t>
      </w:r>
      <w:r w:rsidRPr="00F810BB">
        <w:rPr>
          <w:rStyle w:val="normaltextrun"/>
          <w:rFonts w:ascii="Sublima Light" w:hAnsi="Sublima Light" w:cs="Segoe UI"/>
          <w:color w:val="262626"/>
          <w:lang w:val="es-ES"/>
        </w:rPr>
        <w:t xml:space="preserve">de </w:t>
      </w:r>
      <w:r w:rsidR="001516CE" w:rsidRPr="00F810BB">
        <w:rPr>
          <w:rStyle w:val="normaltextrun"/>
          <w:rFonts w:ascii="Sublima Light" w:hAnsi="Sublima Light" w:cs="Segoe UI"/>
          <w:color w:val="262626"/>
          <w:lang w:val="es-ES"/>
        </w:rPr>
        <w:t xml:space="preserve">los anteriores tres portafolios tanto dentro de la muestra </w:t>
      </w:r>
      <w:r w:rsidR="00326D5B" w:rsidRPr="00F810BB">
        <w:rPr>
          <w:rStyle w:val="normaltextrun"/>
          <w:rFonts w:ascii="Sublima Light" w:hAnsi="Sublima Light" w:cs="Segoe UI"/>
          <w:color w:val="262626"/>
          <w:lang w:val="es-ES"/>
        </w:rPr>
        <w:t>(</w:t>
      </w:r>
      <w:r w:rsidR="001516CE" w:rsidRPr="00F810BB">
        <w:rPr>
          <w:rStyle w:val="normaltextrun"/>
          <w:rFonts w:ascii="Sublima Light" w:hAnsi="Sublima Light" w:cs="Segoe UI"/>
          <w:color w:val="262626"/>
          <w:lang w:val="es-ES"/>
        </w:rPr>
        <w:t>‘In-Sample’</w:t>
      </w:r>
      <w:r w:rsidR="00326D5B" w:rsidRPr="00F810BB">
        <w:rPr>
          <w:rStyle w:val="normaltextrun"/>
          <w:rFonts w:ascii="Sublima Light" w:hAnsi="Sublima Light" w:cs="Segoe UI"/>
          <w:color w:val="262626"/>
          <w:lang w:val="es-ES"/>
        </w:rPr>
        <w:t>)</w:t>
      </w:r>
      <w:r w:rsidR="001516CE" w:rsidRPr="00F810BB">
        <w:rPr>
          <w:rStyle w:val="normaltextrun"/>
          <w:rFonts w:ascii="Sublima Light" w:hAnsi="Sublima Light" w:cs="Segoe UI"/>
          <w:color w:val="262626"/>
          <w:lang w:val="es-ES"/>
        </w:rPr>
        <w:t xml:space="preserve"> como fuera de la misma </w:t>
      </w:r>
      <w:r w:rsidR="00326D5B" w:rsidRPr="00F810BB">
        <w:rPr>
          <w:rStyle w:val="normaltextrun"/>
          <w:rFonts w:ascii="Sublima Light" w:hAnsi="Sublima Light" w:cs="Segoe UI"/>
          <w:color w:val="262626"/>
          <w:lang w:val="es-ES"/>
        </w:rPr>
        <w:t>(</w:t>
      </w:r>
      <w:r w:rsidR="001516CE" w:rsidRPr="00F810BB">
        <w:rPr>
          <w:rStyle w:val="normaltextrun"/>
          <w:rFonts w:ascii="Sublima Light" w:hAnsi="Sublima Light" w:cs="Segoe UI"/>
          <w:color w:val="262626"/>
          <w:lang w:val="es-ES"/>
        </w:rPr>
        <w:t>‘Out-of-Sample’</w:t>
      </w:r>
      <w:r w:rsidR="00326D5B" w:rsidRPr="00F810BB">
        <w:rPr>
          <w:rStyle w:val="normaltextrun"/>
          <w:rFonts w:ascii="Sublima Light" w:hAnsi="Sublima Light" w:cs="Segoe UI"/>
          <w:color w:val="262626"/>
          <w:lang w:val="es-ES"/>
        </w:rPr>
        <w:t>)</w:t>
      </w:r>
      <w:r w:rsidRPr="00F810BB">
        <w:rPr>
          <w:rStyle w:val="normaltextrun"/>
          <w:rFonts w:ascii="Sublima Light" w:hAnsi="Sublima Light" w:cs="Segoe UI"/>
          <w:color w:val="262626"/>
          <w:lang w:val="es-ES"/>
        </w:rPr>
        <w:t>. Si la función de utilidad es la siguiente:</w:t>
      </w:r>
    </w:p>
    <w:p w14:paraId="2FE4FC48" w14:textId="77777777" w:rsidR="00F810BB" w:rsidRPr="00F810BB" w:rsidRDefault="00F810BB" w:rsidP="00F810BB">
      <w:pPr>
        <w:pStyle w:val="paragraph"/>
        <w:spacing w:before="0" w:beforeAutospacing="0" w:after="0" w:afterAutospacing="0"/>
        <w:ind w:left="720"/>
        <w:textAlignment w:val="baseline"/>
        <w:rPr>
          <w:rStyle w:val="normaltextrun"/>
          <w:rFonts w:ascii="Sublima Light" w:hAnsi="Sublima Light" w:cs="Segoe UI"/>
          <w:color w:val="262626"/>
          <w:lang w:val="es-ES"/>
        </w:rPr>
      </w:pPr>
    </w:p>
    <w:p w14:paraId="79EAFAF1" w14:textId="4C1438E9" w:rsidR="00851292" w:rsidRDefault="00851292" w:rsidP="00851292">
      <w:pPr>
        <w:pStyle w:val="paragraph"/>
        <w:spacing w:before="0" w:beforeAutospacing="0" w:after="0" w:afterAutospacing="0"/>
        <w:ind w:left="720"/>
        <w:textAlignment w:val="baseline"/>
        <w:rPr>
          <w:rStyle w:val="normaltextrun"/>
          <w:rFonts w:ascii="Sublima Light" w:hAnsi="Sublima Light" w:cs="Segoe UI"/>
          <w:color w:val="262626"/>
          <w:lang w:val="es-ES"/>
        </w:rPr>
      </w:pPr>
      <m:oMathPara>
        <m:oMath>
          <m:r>
            <w:rPr>
              <w:rStyle w:val="normaltextrun"/>
              <w:rFonts w:ascii="Cambria Math" w:hAnsi="Cambria Math" w:cs="Segoe UI"/>
              <w:color w:val="262626"/>
              <w:lang w:val="es-ES"/>
            </w:rPr>
            <m:t>U=Annualized Sharpe Rati</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o</m:t>
              </m:r>
            </m:e>
            <m:sub>
              <m:r>
                <w:rPr>
                  <w:rStyle w:val="normaltextrun"/>
                  <w:rFonts w:ascii="Cambria Math" w:hAnsi="Cambria Math" w:cs="Segoe UI"/>
                  <w:color w:val="262626"/>
                  <w:lang w:val="es-ES"/>
                </w:rPr>
                <m:t>out-of-sample</m:t>
              </m:r>
            </m:sub>
          </m:sSub>
          <m:r>
            <w:rPr>
              <w:rStyle w:val="normaltextrun"/>
              <w:rFonts w:ascii="Cambria Math" w:hAnsi="Cambria Math" w:cs="Segoe UI"/>
              <w:color w:val="262626"/>
              <w:lang w:val="es-ES"/>
            </w:rPr>
            <m:t>+0.5 Calmar Rati</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o</m:t>
              </m:r>
            </m:e>
            <m:sub>
              <m:r>
                <w:rPr>
                  <w:rStyle w:val="normaltextrun"/>
                  <w:rFonts w:ascii="Cambria Math" w:hAnsi="Cambria Math" w:cs="Segoe UI"/>
                  <w:color w:val="262626"/>
                  <w:lang w:val="es-ES"/>
                </w:rPr>
                <m:t>out-of-sample</m:t>
              </m:r>
            </m:sub>
          </m:sSub>
        </m:oMath>
      </m:oMathPara>
    </w:p>
    <w:p w14:paraId="46A9E530" w14:textId="0ECB4A38" w:rsidR="00851292" w:rsidRDefault="00851292" w:rsidP="00851292">
      <w:pPr>
        <w:pStyle w:val="paragraph"/>
        <w:spacing w:before="0" w:beforeAutospacing="0" w:after="0" w:afterAutospacing="0"/>
        <w:ind w:left="720"/>
        <w:textAlignment w:val="baseline"/>
        <w:rPr>
          <w:rStyle w:val="normaltextrun"/>
          <w:rFonts w:ascii="Sublima Light" w:hAnsi="Sublima Light" w:cs="Segoe UI"/>
          <w:color w:val="262626"/>
          <w:lang w:val="es-ES"/>
        </w:rPr>
      </w:pPr>
      <w:r w:rsidRPr="005879D4">
        <w:rPr>
          <w:rStyle w:val="normaltextrun"/>
          <w:rFonts w:ascii="Sublima Light" w:hAnsi="Sublima Light" w:cs="Segoe UI"/>
          <w:color w:val="262626"/>
          <w:lang w:val="es-ES"/>
        </w:rPr>
        <w:t xml:space="preserve"> ¿cuál portafolio escogería</w:t>
      </w:r>
      <w:r w:rsidR="001516CE">
        <w:rPr>
          <w:rStyle w:val="normaltextrun"/>
          <w:rFonts w:ascii="Sublima Light" w:hAnsi="Sublima Light" w:cs="Segoe UI"/>
          <w:color w:val="262626"/>
          <w:lang w:val="es-ES"/>
        </w:rPr>
        <w:t xml:space="preserve"> entre los tres métodos</w:t>
      </w:r>
      <w:r w:rsidRPr="005879D4">
        <w:rPr>
          <w:rStyle w:val="normaltextrun"/>
          <w:rFonts w:ascii="Sublima Light" w:hAnsi="Sublima Light" w:cs="Segoe UI"/>
          <w:color w:val="262626"/>
          <w:lang w:val="es-ES"/>
        </w:rPr>
        <w:t>? (10 puntos)</w:t>
      </w:r>
    </w:p>
    <w:p w14:paraId="325BC28F" w14:textId="77777777" w:rsidR="002C0BCA" w:rsidRPr="002C0BCA" w:rsidRDefault="002C0BCA" w:rsidP="00545E98">
      <w:pPr>
        <w:pStyle w:val="paragraph"/>
        <w:spacing w:before="0" w:beforeAutospacing="0" w:after="0" w:afterAutospacing="0"/>
        <w:textAlignment w:val="baseline"/>
        <w:rPr>
          <w:rStyle w:val="normaltextrun"/>
          <w:rFonts w:ascii="Sublima Light" w:hAnsi="Sublima Light" w:cs="Segoe UI"/>
          <w:color w:val="262626"/>
          <w:lang w:val="es-ES"/>
        </w:rPr>
      </w:pPr>
    </w:p>
    <w:p w14:paraId="3234A1E9" w14:textId="1CB2456C" w:rsidR="00851292" w:rsidRDefault="00007441" w:rsidP="00117C45">
      <w:pPr>
        <w:pStyle w:val="paragraph"/>
        <w:numPr>
          <w:ilvl w:val="0"/>
          <w:numId w:val="4"/>
        </w:numPr>
        <w:spacing w:before="0" w:beforeAutospacing="0" w:after="0" w:afterAutospacing="0"/>
        <w:textAlignment w:val="baseline"/>
        <w:rPr>
          <w:rStyle w:val="normaltextrun"/>
          <w:rFonts w:ascii="Sublima Light" w:hAnsi="Sublima Light" w:cs="Segoe UI"/>
          <w:color w:val="262626"/>
          <w:lang w:val="es-ES"/>
        </w:rPr>
      </w:pPr>
      <w:r w:rsidRPr="003C10A2">
        <w:rPr>
          <w:rStyle w:val="normaltextrun"/>
          <w:rFonts w:ascii="Sublima Light" w:hAnsi="Sublima Light" w:cs="Segoe UI"/>
          <w:color w:val="262626"/>
          <w:lang w:val="es-ES"/>
        </w:rPr>
        <w:t>Bono</w:t>
      </w:r>
      <w:r w:rsidR="00CE0822" w:rsidRPr="003C10A2">
        <w:rPr>
          <w:rStyle w:val="normaltextrun"/>
          <w:rFonts w:ascii="Sublima Light" w:hAnsi="Sublima Light" w:cs="Segoe UI"/>
          <w:color w:val="262626"/>
          <w:lang w:val="es-ES"/>
        </w:rPr>
        <w:t xml:space="preserve"> (10 puntos)</w:t>
      </w:r>
      <w:r w:rsidRPr="003C10A2">
        <w:rPr>
          <w:rStyle w:val="normaltextrun"/>
          <w:rFonts w:ascii="Sublima Light" w:hAnsi="Sublima Light" w:cs="Segoe UI"/>
          <w:color w:val="262626"/>
          <w:lang w:val="es-ES"/>
        </w:rPr>
        <w:t>:</w:t>
      </w:r>
      <w:r>
        <w:rPr>
          <w:rStyle w:val="normaltextrun"/>
          <w:rFonts w:ascii="Sublima Light" w:hAnsi="Sublima Light" w:cs="Segoe UI"/>
          <w:color w:val="262626"/>
          <w:lang w:val="es-ES"/>
        </w:rPr>
        <w:t xml:space="preserve"> </w:t>
      </w:r>
      <w:r w:rsidR="00851292" w:rsidRPr="00FD16F8">
        <w:rPr>
          <w:rStyle w:val="normaltextrun"/>
          <w:rFonts w:ascii="Sublima Light" w:hAnsi="Sublima Light" w:cs="Segoe UI"/>
          <w:color w:val="262626"/>
          <w:lang w:val="es-ES"/>
        </w:rPr>
        <w:t xml:space="preserve">Obtenga un portafolio </w:t>
      </w:r>
      <w:r w:rsidR="00851292">
        <w:rPr>
          <w:rStyle w:val="normaltextrun"/>
          <w:rFonts w:ascii="Sublima Light" w:hAnsi="Sublima Light" w:cs="Segoe UI"/>
          <w:color w:val="262626"/>
          <w:lang w:val="es-ES"/>
        </w:rPr>
        <w:t>que maximice el retorno esperado del inversionista, s</w:t>
      </w:r>
      <w:r w:rsidR="00851292" w:rsidRPr="00FD16F8">
        <w:rPr>
          <w:rStyle w:val="normaltextrun"/>
          <w:rFonts w:ascii="Sublima Light" w:hAnsi="Sublima Light" w:cs="Segoe UI"/>
          <w:color w:val="262626"/>
          <w:lang w:val="es-ES"/>
        </w:rPr>
        <w:t xml:space="preserve">uponiendo que </w:t>
      </w:r>
      <w:r w:rsidR="00851292">
        <w:rPr>
          <w:rStyle w:val="normaltextrun"/>
          <w:rFonts w:ascii="Sublima Light" w:hAnsi="Sublima Light" w:cs="Segoe UI"/>
          <w:color w:val="262626"/>
          <w:lang w:val="es-ES"/>
        </w:rPr>
        <w:t xml:space="preserve">este pondera los retornos con la siguiente </w:t>
      </w:r>
      <w:r w:rsidR="00851292" w:rsidRPr="00FD16F8">
        <w:rPr>
          <w:rStyle w:val="normaltextrun"/>
          <w:rFonts w:ascii="Sublima Light" w:hAnsi="Sublima Light" w:cs="Segoe UI"/>
          <w:color w:val="262626"/>
          <w:lang w:val="es-ES"/>
        </w:rPr>
        <w:t>función de utilidad</w:t>
      </w:r>
      <w:r w:rsidR="00851292">
        <w:rPr>
          <w:rStyle w:val="normaltextrun"/>
          <w:rFonts w:ascii="Sublima Light" w:hAnsi="Sublima Light" w:cs="Segoe UI"/>
          <w:color w:val="262626"/>
          <w:lang w:val="es-ES"/>
        </w:rPr>
        <w:t xml:space="preserve">: </w:t>
      </w:r>
    </w:p>
    <w:p w14:paraId="28343918" w14:textId="77777777" w:rsidR="00851292" w:rsidRDefault="00851292" w:rsidP="00EC65A7">
      <w:pPr>
        <w:pStyle w:val="paragraph"/>
        <w:spacing w:before="0" w:beforeAutospacing="0" w:after="0" w:afterAutospacing="0"/>
        <w:ind w:left="1440"/>
        <w:textAlignment w:val="baseline"/>
        <w:rPr>
          <w:rStyle w:val="normaltextrun"/>
          <w:rFonts w:ascii="Sublima Light" w:hAnsi="Sublima Light" w:cs="Segoe UI"/>
          <w:color w:val="262626"/>
          <w:lang w:val="es-ES"/>
        </w:rPr>
      </w:pPr>
    </w:p>
    <w:p w14:paraId="615633DB" w14:textId="1D10DB7B" w:rsidR="002C0BCA" w:rsidRPr="002C0BCA" w:rsidRDefault="00326D5B" w:rsidP="00EC65A7">
      <w:pPr>
        <w:pStyle w:val="paragraph"/>
        <w:spacing w:before="0" w:beforeAutospacing="0" w:after="0" w:afterAutospacing="0"/>
        <w:ind w:left="72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ES"/>
        </w:rPr>
        <w:t>U</w:t>
      </w:r>
      <w:r w:rsidR="00851292" w:rsidRPr="00FD16F8">
        <w:rPr>
          <w:rStyle w:val="normaltextrun"/>
          <w:rFonts w:ascii="Sublima Light" w:hAnsi="Sublima Light" w:cs="Segoe UI"/>
          <w:color w:val="262626"/>
          <w:lang w:val="es-ES"/>
        </w:rPr>
        <w:t xml:space="preserve">n ponderado de 50% el retorno </w:t>
      </w:r>
      <w:r w:rsidR="002C0BCA">
        <w:rPr>
          <w:rStyle w:val="normaltextrun"/>
          <w:rFonts w:ascii="Sublima Light" w:hAnsi="Sublima Light" w:cs="Segoe UI"/>
          <w:color w:val="262626"/>
          <w:lang w:val="es-ES"/>
        </w:rPr>
        <w:t>dentro de la muestra “I</w:t>
      </w:r>
      <w:r w:rsidR="00851292" w:rsidRPr="00FD16F8">
        <w:rPr>
          <w:rStyle w:val="normaltextrun"/>
          <w:rFonts w:ascii="Sublima Light" w:hAnsi="Sublima Light" w:cs="Segoe UI"/>
          <w:color w:val="262626"/>
          <w:lang w:val="es-ES"/>
        </w:rPr>
        <w:t>n-</w:t>
      </w:r>
      <w:r w:rsidR="002C0BCA">
        <w:rPr>
          <w:rStyle w:val="normaltextrun"/>
          <w:rFonts w:ascii="Sublima Light" w:hAnsi="Sublima Light" w:cs="Segoe UI"/>
          <w:color w:val="262626"/>
          <w:lang w:val="es-ES"/>
        </w:rPr>
        <w:t>S</w:t>
      </w:r>
      <w:r w:rsidR="00851292" w:rsidRPr="00FD16F8">
        <w:rPr>
          <w:rStyle w:val="normaltextrun"/>
          <w:rFonts w:ascii="Sublima Light" w:hAnsi="Sublima Light" w:cs="Segoe UI"/>
          <w:color w:val="262626"/>
          <w:lang w:val="es-ES"/>
        </w:rPr>
        <w:t>ample</w:t>
      </w:r>
      <w:r w:rsidR="002C0BCA">
        <w:rPr>
          <w:rStyle w:val="normaltextrun"/>
          <w:rFonts w:ascii="Sublima Light" w:hAnsi="Sublima Light" w:cs="Segoe UI"/>
          <w:color w:val="262626"/>
          <w:lang w:val="es-ES"/>
        </w:rPr>
        <w:t>”</w:t>
      </w:r>
      <w:r w:rsidR="00851292" w:rsidRPr="00FD16F8">
        <w:rPr>
          <w:rStyle w:val="normaltextrun"/>
          <w:rFonts w:ascii="Sublima Light" w:hAnsi="Sublima Light" w:cs="Segoe UI"/>
          <w:color w:val="262626"/>
          <w:lang w:val="es-ES"/>
        </w:rPr>
        <w:t xml:space="preserve"> y un 50% de retorno </w:t>
      </w:r>
      <w:r w:rsidR="002C0BCA">
        <w:rPr>
          <w:rStyle w:val="normaltextrun"/>
          <w:rFonts w:ascii="Sublima Light" w:hAnsi="Sublima Light" w:cs="Segoe UI"/>
          <w:color w:val="262626"/>
          <w:lang w:val="es-ES"/>
        </w:rPr>
        <w:t>fuera de la muestra “O</w:t>
      </w:r>
      <w:r w:rsidR="00851292" w:rsidRPr="00FD16F8">
        <w:rPr>
          <w:rStyle w:val="normaltextrun"/>
          <w:rFonts w:ascii="Sublima Light" w:hAnsi="Sublima Light" w:cs="Segoe UI"/>
          <w:color w:val="262626"/>
          <w:lang w:val="es-ES"/>
        </w:rPr>
        <w:t>ut-of-</w:t>
      </w:r>
      <w:r w:rsidR="002C0BCA">
        <w:rPr>
          <w:rStyle w:val="normaltextrun"/>
          <w:rFonts w:ascii="Sublima Light" w:hAnsi="Sublima Light" w:cs="Segoe UI"/>
          <w:color w:val="262626"/>
          <w:lang w:val="es-ES"/>
        </w:rPr>
        <w:t>S</w:t>
      </w:r>
      <w:r w:rsidR="00851292" w:rsidRPr="00FD16F8">
        <w:rPr>
          <w:rStyle w:val="normaltextrun"/>
          <w:rFonts w:ascii="Sublima Light" w:hAnsi="Sublima Light" w:cs="Segoe UI"/>
          <w:color w:val="262626"/>
          <w:lang w:val="es-ES"/>
        </w:rPr>
        <w:t>ample</w:t>
      </w:r>
      <w:r w:rsidR="002C0BCA">
        <w:rPr>
          <w:rStyle w:val="normaltextrun"/>
          <w:rFonts w:ascii="Sublima Light" w:hAnsi="Sublima Light" w:cs="Segoe UI"/>
          <w:color w:val="262626"/>
          <w:lang w:val="es-ES"/>
        </w:rPr>
        <w:t>”</w:t>
      </w:r>
      <w:r w:rsidR="00851292">
        <w:rPr>
          <w:rStyle w:val="normaltextrun"/>
          <w:rFonts w:ascii="Sublima Light" w:hAnsi="Sublima Light" w:cs="Segoe UI"/>
          <w:color w:val="262626"/>
          <w:lang w:val="es-ES"/>
        </w:rPr>
        <w:t xml:space="preserve">. A </w:t>
      </w:r>
      <w:r w:rsidR="001516CE">
        <w:rPr>
          <w:rStyle w:val="normaltextrun"/>
          <w:rFonts w:ascii="Sublima Light" w:hAnsi="Sublima Light" w:cs="Segoe UI"/>
          <w:color w:val="262626"/>
          <w:lang w:val="es-ES"/>
        </w:rPr>
        <w:t>continuación,</w:t>
      </w:r>
      <w:r w:rsidR="00851292">
        <w:rPr>
          <w:rStyle w:val="normaltextrun"/>
          <w:rFonts w:ascii="Sublima Light" w:hAnsi="Sublima Light" w:cs="Segoe UI"/>
          <w:color w:val="262626"/>
          <w:lang w:val="es-ES"/>
        </w:rPr>
        <w:t xml:space="preserve"> la función de utilidad definida</w:t>
      </w:r>
      <w:r>
        <w:rPr>
          <w:rStyle w:val="normaltextrun"/>
          <w:rFonts w:ascii="Sublima Light" w:hAnsi="Sublima Light" w:cs="Segoe UI"/>
          <w:color w:val="262626"/>
          <w:lang w:val="es-ES"/>
        </w:rPr>
        <w:t>:</w:t>
      </w:r>
    </w:p>
    <w:p w14:paraId="76CAEF95" w14:textId="2AC0B668" w:rsidR="002C0BCA" w:rsidRPr="002A0FA5" w:rsidRDefault="00851292" w:rsidP="00EC65A7">
      <w:pPr>
        <w:pStyle w:val="paragraph"/>
        <w:spacing w:before="0" w:beforeAutospacing="0" w:after="0" w:afterAutospacing="0"/>
        <w:ind w:left="1440"/>
        <w:textAlignment w:val="baseline"/>
        <w:rPr>
          <w:rStyle w:val="normaltextrun"/>
          <w:rFonts w:ascii="Sublima Light" w:hAnsi="Sublima Light" w:cs="Segoe UI"/>
          <w:color w:val="262626"/>
          <w:lang w:val="es-ES"/>
        </w:rPr>
      </w:pPr>
      <m:oMathPara>
        <m:oMath>
          <m:r>
            <w:rPr>
              <w:rStyle w:val="normaltextrun"/>
              <w:rFonts w:ascii="Cambria Math" w:hAnsi="Cambria Math" w:cs="Segoe UI"/>
              <w:color w:val="262626"/>
              <w:lang w:val="es-ES"/>
            </w:rPr>
            <m:t>U=0.5</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r</m:t>
              </m:r>
            </m:e>
            <m:sub>
              <m:r>
                <w:rPr>
                  <w:rStyle w:val="normaltextrun"/>
                  <w:rFonts w:ascii="Cambria Math" w:hAnsi="Cambria Math" w:cs="Segoe UI"/>
                  <w:color w:val="262626"/>
                  <w:lang w:val="es-ES"/>
                </w:rPr>
                <m:t>in-sample</m:t>
              </m:r>
            </m:sub>
          </m:sSub>
          <m:r>
            <w:rPr>
              <w:rStyle w:val="normaltextrun"/>
              <w:rFonts w:ascii="Cambria Math" w:hAnsi="Cambria Math" w:cs="Segoe UI"/>
              <w:color w:val="262626"/>
              <w:lang w:val="es-ES"/>
            </w:rPr>
            <m:t>+0.5</m:t>
          </m:r>
          <m:sSub>
            <m:sSubPr>
              <m:ctrlPr>
                <w:rPr>
                  <w:rStyle w:val="normaltextrun"/>
                  <w:rFonts w:ascii="Cambria Math" w:hAnsi="Cambria Math" w:cs="Segoe UI"/>
                  <w:i/>
                  <w:color w:val="262626"/>
                  <w:lang w:val="es-ES"/>
                </w:rPr>
              </m:ctrlPr>
            </m:sSubPr>
            <m:e>
              <m:r>
                <w:rPr>
                  <w:rStyle w:val="normaltextrun"/>
                  <w:rFonts w:ascii="Cambria Math" w:hAnsi="Cambria Math" w:cs="Segoe UI"/>
                  <w:color w:val="262626"/>
                  <w:lang w:val="es-ES"/>
                </w:rPr>
                <m:t>r</m:t>
              </m:r>
            </m:e>
            <m:sub>
              <m:r>
                <w:rPr>
                  <w:rStyle w:val="normaltextrun"/>
                  <w:rFonts w:ascii="Cambria Math" w:hAnsi="Cambria Math" w:cs="Segoe UI"/>
                  <w:color w:val="262626"/>
                  <w:lang w:val="es-ES"/>
                </w:rPr>
                <m:t>out-of-sample</m:t>
              </m:r>
            </m:sub>
          </m:sSub>
        </m:oMath>
      </m:oMathPara>
    </w:p>
    <w:p w14:paraId="08E1B2E5" w14:textId="77777777" w:rsidR="009B2CC9" w:rsidRDefault="009B2CC9" w:rsidP="00EC65A7">
      <w:pPr>
        <w:pStyle w:val="paragraph"/>
        <w:spacing w:before="0" w:beforeAutospacing="0" w:after="0" w:afterAutospacing="0"/>
        <w:ind w:left="720"/>
        <w:textAlignment w:val="baseline"/>
        <w:rPr>
          <w:rStyle w:val="normaltextrun"/>
          <w:rFonts w:ascii="Sublima Light" w:hAnsi="Sublima Light" w:cs="Segoe UI"/>
          <w:color w:val="262626"/>
          <w:lang w:val="es-ES"/>
        </w:rPr>
      </w:pPr>
    </w:p>
    <w:p w14:paraId="49A92C58" w14:textId="55B188A1" w:rsidR="00851292" w:rsidRDefault="009B2CC9" w:rsidP="00EC65A7">
      <w:pPr>
        <w:pStyle w:val="paragraph"/>
        <w:spacing w:before="0" w:beforeAutospacing="0" w:after="0" w:afterAutospacing="0"/>
        <w:ind w:left="72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ES"/>
        </w:rPr>
        <w:t>No se permite resolver el problema por fuerza bruta</w:t>
      </w:r>
      <w:r w:rsidR="00B860BB">
        <w:rPr>
          <w:rStyle w:val="normaltextrun"/>
          <w:rFonts w:ascii="Sublima Light" w:hAnsi="Sublima Light" w:cs="Segoe UI"/>
          <w:color w:val="262626"/>
          <w:lang w:val="es-ES"/>
        </w:rPr>
        <w:t>. Puede usar otros métodos de optimización como media varianza o Black-Litterman</w:t>
      </w:r>
      <w:r>
        <w:rPr>
          <w:rStyle w:val="normaltextrun"/>
          <w:rFonts w:ascii="Sublima Light" w:hAnsi="Sublima Light" w:cs="Segoe UI"/>
          <w:color w:val="262626"/>
          <w:lang w:val="es-ES"/>
        </w:rPr>
        <w:t xml:space="preserve">. </w:t>
      </w:r>
      <w:r w:rsidR="00CE0822">
        <w:rPr>
          <w:rStyle w:val="normaltextrun"/>
          <w:rFonts w:ascii="Sublima Light" w:hAnsi="Sublima Light" w:cs="Segoe UI"/>
          <w:color w:val="262626"/>
          <w:lang w:val="es-ES"/>
        </w:rPr>
        <w:t>Se ponderará el bono según su</w:t>
      </w:r>
      <w:r>
        <w:rPr>
          <w:rStyle w:val="normaltextrun"/>
          <w:rFonts w:ascii="Sublima Light" w:hAnsi="Sublima Light" w:cs="Segoe UI"/>
          <w:color w:val="262626"/>
          <w:lang w:val="es-ES"/>
        </w:rPr>
        <w:t xml:space="preserve"> </w:t>
      </w:r>
      <w:r w:rsidR="00CE0822">
        <w:rPr>
          <w:rStyle w:val="normaltextrun"/>
          <w:rFonts w:ascii="Sublima Light" w:hAnsi="Sublima Light" w:cs="Segoe UI"/>
          <w:color w:val="262626"/>
          <w:lang w:val="es-ES"/>
        </w:rPr>
        <w:t xml:space="preserve">desempeño </w:t>
      </w:r>
      <w:r w:rsidR="00E2571F">
        <w:rPr>
          <w:rStyle w:val="normaltextrun"/>
          <w:rFonts w:ascii="Sublima Light" w:hAnsi="Sublima Light" w:cs="Segoe UI"/>
          <w:color w:val="262626"/>
          <w:lang w:val="es-ES"/>
        </w:rPr>
        <w:t xml:space="preserve">relativo al resto de los estudiantes. </w:t>
      </w:r>
    </w:p>
    <w:p w14:paraId="2329C5BB" w14:textId="77777777" w:rsidR="00E2571F" w:rsidRPr="005879D4" w:rsidRDefault="00E2571F" w:rsidP="00845165">
      <w:pPr>
        <w:pStyle w:val="paragraph"/>
        <w:spacing w:before="0" w:beforeAutospacing="0" w:after="0" w:afterAutospacing="0"/>
        <w:textAlignment w:val="baseline"/>
        <w:rPr>
          <w:rStyle w:val="normaltextrun"/>
          <w:rFonts w:ascii="Sublima Light" w:hAnsi="Sublima Light" w:cs="Segoe UI"/>
          <w:color w:val="262626"/>
          <w:lang w:val="es-ES"/>
        </w:rPr>
      </w:pPr>
    </w:p>
    <w:p w14:paraId="1D138D78" w14:textId="656B011E" w:rsidR="00B55FF3" w:rsidRPr="005879D4" w:rsidRDefault="00B55FF3" w:rsidP="00845165">
      <w:pPr>
        <w:pStyle w:val="paragraph"/>
        <w:spacing w:before="0" w:beforeAutospacing="0" w:after="0" w:afterAutospacing="0"/>
        <w:textAlignment w:val="baseline"/>
        <w:rPr>
          <w:rStyle w:val="normaltextrun"/>
          <w:rFonts w:ascii="Sublima Light" w:hAnsi="Sublima Light" w:cs="Segoe UI"/>
          <w:color w:val="262626"/>
          <w:lang w:val="es-ES"/>
        </w:rPr>
      </w:pPr>
      <w:r w:rsidRPr="00840327">
        <w:rPr>
          <w:rStyle w:val="normaltextrun"/>
          <w:rFonts w:ascii="Sublima Light" w:hAnsi="Sublima Light" w:cs="Segoe UI"/>
          <w:color w:val="262626"/>
          <w:u w:val="single"/>
          <w:lang w:val="es-ES"/>
        </w:rPr>
        <w:t xml:space="preserve">Sección </w:t>
      </w:r>
      <w:r w:rsidR="009B4B7B" w:rsidRPr="00840327">
        <w:rPr>
          <w:rStyle w:val="normaltextrun"/>
          <w:rFonts w:ascii="Sublima Light" w:hAnsi="Sublima Light" w:cs="Segoe UI"/>
          <w:color w:val="262626"/>
          <w:u w:val="single"/>
          <w:lang w:val="es-ES"/>
        </w:rPr>
        <w:t>de conceptos</w:t>
      </w:r>
      <w:r w:rsidRPr="005879D4">
        <w:rPr>
          <w:rStyle w:val="normaltextrun"/>
          <w:rFonts w:ascii="Sublima Light" w:hAnsi="Sublima Light" w:cs="Segoe UI"/>
          <w:color w:val="262626"/>
          <w:lang w:val="es-ES"/>
        </w:rPr>
        <w:t>:</w:t>
      </w:r>
    </w:p>
    <w:p w14:paraId="73A636E4" w14:textId="77777777" w:rsidR="005879D4" w:rsidRDefault="005879D4" w:rsidP="005879D4">
      <w:pPr>
        <w:pStyle w:val="ListParagraph"/>
        <w:rPr>
          <w:rFonts w:ascii="Sublima Light" w:eastAsiaTheme="minorEastAsia" w:hAnsi="Sublima Light"/>
          <w:sz w:val="24"/>
          <w:szCs w:val="24"/>
          <w:lang w:val="es-MX"/>
        </w:rPr>
      </w:pPr>
    </w:p>
    <w:p w14:paraId="4F1DC2FF" w14:textId="127623CC" w:rsidR="003D2BD9" w:rsidRDefault="003D2BD9" w:rsidP="003D2BD9">
      <w:pPr>
        <w:pStyle w:val="ListParagraph"/>
        <w:numPr>
          <w:ilvl w:val="0"/>
          <w:numId w:val="4"/>
        </w:numPr>
        <w:rPr>
          <w:rFonts w:ascii="Sublima Light" w:eastAsiaTheme="minorEastAsia" w:hAnsi="Sublima Light"/>
          <w:sz w:val="24"/>
          <w:szCs w:val="24"/>
          <w:lang w:val="es-MX"/>
        </w:rPr>
      </w:pPr>
      <w:r>
        <w:rPr>
          <w:rFonts w:ascii="Sublima Light" w:eastAsiaTheme="minorEastAsia" w:hAnsi="Sublima Light"/>
          <w:sz w:val="24"/>
          <w:szCs w:val="24"/>
          <w:lang w:val="es-MX"/>
        </w:rPr>
        <w:lastRenderedPageBreak/>
        <w:t xml:space="preserve">En un mercado </w:t>
      </w:r>
      <w:r w:rsidR="00253675">
        <w:rPr>
          <w:rFonts w:ascii="Sublima Light" w:eastAsiaTheme="minorEastAsia" w:hAnsi="Sublima Light"/>
          <w:sz w:val="24"/>
          <w:szCs w:val="24"/>
          <w:lang w:val="es-MX"/>
        </w:rPr>
        <w:t>de capitales</w:t>
      </w:r>
      <w:r>
        <w:rPr>
          <w:rFonts w:ascii="Sublima Light" w:eastAsiaTheme="minorEastAsia" w:hAnsi="Sublima Light"/>
          <w:sz w:val="24"/>
          <w:szCs w:val="24"/>
          <w:lang w:val="es-MX"/>
        </w:rPr>
        <w:t xml:space="preserve"> un analista financiero y un ‘insider’ obtienen el mismo retorno ajustado por riesgo</w:t>
      </w:r>
      <w:r w:rsidR="00253675">
        <w:rPr>
          <w:rFonts w:ascii="Sublima Light" w:eastAsiaTheme="minorEastAsia" w:hAnsi="Sublima Light"/>
          <w:sz w:val="24"/>
          <w:szCs w:val="24"/>
          <w:lang w:val="es-MX"/>
        </w:rPr>
        <w:t xml:space="preserve"> a lo largo de cierto horizonte de tiempo</w:t>
      </w:r>
      <w:r>
        <w:rPr>
          <w:rFonts w:ascii="Sublima Light" w:eastAsiaTheme="minorEastAsia" w:hAnsi="Sublima Light"/>
          <w:sz w:val="24"/>
          <w:szCs w:val="24"/>
          <w:lang w:val="es-MX"/>
        </w:rPr>
        <w:t>, ¿bajo qué forma del mercado eficiente usted caracterizaría a este mercado?</w:t>
      </w:r>
    </w:p>
    <w:p w14:paraId="7A3CCDAF" w14:textId="79E63D52" w:rsidR="003D2BD9" w:rsidRDefault="003D2BD9" w:rsidP="003D2BD9">
      <w:pPr>
        <w:pStyle w:val="ListParagraph"/>
        <w:numPr>
          <w:ilvl w:val="1"/>
          <w:numId w:val="4"/>
        </w:numPr>
        <w:rPr>
          <w:rFonts w:ascii="Sublima Light" w:eastAsiaTheme="minorEastAsia" w:hAnsi="Sublima Light"/>
          <w:sz w:val="24"/>
          <w:szCs w:val="24"/>
          <w:lang w:val="es-MX"/>
        </w:rPr>
      </w:pPr>
      <w:r>
        <w:rPr>
          <w:rFonts w:ascii="Sublima Light" w:eastAsiaTheme="minorEastAsia" w:hAnsi="Sublima Light"/>
          <w:sz w:val="24"/>
          <w:szCs w:val="24"/>
          <w:lang w:val="es-MX"/>
        </w:rPr>
        <w:t>Forma débil</w:t>
      </w:r>
    </w:p>
    <w:p w14:paraId="65E244A5" w14:textId="491F2835" w:rsidR="003D2BD9" w:rsidRDefault="003D2BD9" w:rsidP="003D2BD9">
      <w:pPr>
        <w:pStyle w:val="ListParagraph"/>
        <w:numPr>
          <w:ilvl w:val="1"/>
          <w:numId w:val="4"/>
        </w:numPr>
        <w:rPr>
          <w:rFonts w:ascii="Sublima Light" w:eastAsiaTheme="minorEastAsia" w:hAnsi="Sublima Light"/>
          <w:sz w:val="24"/>
          <w:szCs w:val="24"/>
          <w:lang w:val="es-MX"/>
        </w:rPr>
      </w:pPr>
      <w:r>
        <w:rPr>
          <w:rFonts w:ascii="Sublima Light" w:eastAsiaTheme="minorEastAsia" w:hAnsi="Sublima Light"/>
          <w:sz w:val="24"/>
          <w:szCs w:val="24"/>
          <w:lang w:val="es-MX"/>
        </w:rPr>
        <w:t>Forma Fuerte</w:t>
      </w:r>
    </w:p>
    <w:p w14:paraId="49349799" w14:textId="231229D3" w:rsidR="003D2BD9" w:rsidRPr="003D2BD9" w:rsidRDefault="003D2BD9" w:rsidP="003D2BD9">
      <w:pPr>
        <w:pStyle w:val="ListParagraph"/>
        <w:numPr>
          <w:ilvl w:val="1"/>
          <w:numId w:val="4"/>
        </w:numPr>
        <w:rPr>
          <w:rFonts w:ascii="Sublima Light" w:eastAsiaTheme="minorEastAsia" w:hAnsi="Sublima Light"/>
          <w:sz w:val="24"/>
          <w:szCs w:val="24"/>
          <w:lang w:val="es-MX"/>
        </w:rPr>
      </w:pPr>
      <w:r>
        <w:rPr>
          <w:rFonts w:ascii="Sublima Light" w:eastAsiaTheme="minorEastAsia" w:hAnsi="Sublima Light"/>
          <w:sz w:val="24"/>
          <w:szCs w:val="24"/>
          <w:lang w:val="es-MX"/>
        </w:rPr>
        <w:t>Forma Semi-Fuerte</w:t>
      </w:r>
    </w:p>
    <w:p w14:paraId="5A076BC9" w14:textId="77777777" w:rsidR="003D2BD9" w:rsidRDefault="003D2BD9" w:rsidP="003D2BD9">
      <w:pPr>
        <w:pStyle w:val="ListParagraph"/>
        <w:rPr>
          <w:rFonts w:ascii="Sublima Light" w:eastAsiaTheme="minorEastAsia" w:hAnsi="Sublima Light"/>
          <w:sz w:val="24"/>
          <w:szCs w:val="24"/>
          <w:lang w:val="es-MX"/>
        </w:rPr>
      </w:pPr>
    </w:p>
    <w:p w14:paraId="50ACDF7A" w14:textId="7C28B6CF" w:rsidR="00032392" w:rsidRPr="005879D4" w:rsidRDefault="00E659DF" w:rsidP="005879D4">
      <w:pPr>
        <w:pStyle w:val="ListParagraph"/>
        <w:numPr>
          <w:ilvl w:val="0"/>
          <w:numId w:val="4"/>
        </w:numPr>
        <w:rPr>
          <w:rFonts w:ascii="Sublima Light" w:eastAsiaTheme="minorEastAsia" w:hAnsi="Sublima Light"/>
          <w:sz w:val="24"/>
          <w:szCs w:val="24"/>
          <w:lang w:val="es-MX"/>
        </w:rPr>
      </w:pPr>
      <w:r>
        <w:rPr>
          <w:rFonts w:ascii="Sublima Light" w:eastAsiaTheme="minorEastAsia" w:hAnsi="Sublima Light"/>
          <w:sz w:val="24"/>
          <w:szCs w:val="24"/>
          <w:lang w:val="es-MX"/>
        </w:rPr>
        <w:t xml:space="preserve">Demuestre </w:t>
      </w:r>
      <w:r w:rsidR="00447E39">
        <w:rPr>
          <w:rFonts w:ascii="Sublima Light" w:eastAsiaTheme="minorEastAsia" w:hAnsi="Sublima Light"/>
          <w:sz w:val="24"/>
          <w:szCs w:val="24"/>
          <w:lang w:val="es-MX"/>
        </w:rPr>
        <w:t>que,</w:t>
      </w:r>
      <w:r>
        <w:rPr>
          <w:rFonts w:ascii="Sublima Light" w:eastAsiaTheme="minorEastAsia" w:hAnsi="Sublima Light"/>
          <w:sz w:val="24"/>
          <w:szCs w:val="24"/>
          <w:lang w:val="es-MX"/>
        </w:rPr>
        <w:t xml:space="preserve"> para una serie de retornos, si la autocorrelación temporal de los datos es menor a 0, entonces el exponente de </w:t>
      </w:r>
      <w:r w:rsidR="00447E39">
        <w:rPr>
          <w:rFonts w:ascii="Sublima Light" w:eastAsiaTheme="minorEastAsia" w:hAnsi="Sublima Light"/>
          <w:sz w:val="24"/>
          <w:szCs w:val="24"/>
          <w:lang w:val="es-MX"/>
        </w:rPr>
        <w:t>H</w:t>
      </w:r>
      <w:r>
        <w:rPr>
          <w:rFonts w:ascii="Sublima Light" w:eastAsiaTheme="minorEastAsia" w:hAnsi="Sublima Light"/>
          <w:sz w:val="24"/>
          <w:szCs w:val="24"/>
          <w:lang w:val="es-MX"/>
        </w:rPr>
        <w:t>urst es menor a 0.5 (10 puntos)</w:t>
      </w:r>
    </w:p>
    <w:p w14:paraId="743664F2" w14:textId="131B4FE1" w:rsidR="00B55FF3" w:rsidRDefault="00830C96" w:rsidP="005E5D90">
      <w:pPr>
        <w:pStyle w:val="ListParagraph"/>
        <w:numPr>
          <w:ilvl w:val="0"/>
          <w:numId w:val="4"/>
        </w:numPr>
        <w:rPr>
          <w:rFonts w:ascii="Sublima Light" w:eastAsiaTheme="minorEastAsia" w:hAnsi="Sublima Light"/>
          <w:sz w:val="24"/>
          <w:szCs w:val="24"/>
          <w:lang w:val="es-MX"/>
        </w:rPr>
      </w:pPr>
      <w:r w:rsidRPr="005879D4">
        <w:rPr>
          <w:rFonts w:ascii="Sublima Light" w:hAnsi="Sublima Light"/>
          <w:sz w:val="24"/>
          <w:szCs w:val="24"/>
          <w:lang w:val="es-MX"/>
        </w:rPr>
        <w:t>Encuentre la siguiente función de interpolación</w:t>
      </w:r>
      <w:r w:rsidR="00964C4C">
        <w:rPr>
          <w:rFonts w:ascii="Sublima Light" w:hAnsi="Sublima Light"/>
          <w:sz w:val="24"/>
          <w:szCs w:val="24"/>
          <w:lang w:val="es-MX"/>
        </w:rPr>
        <w:t xml:space="preserve"> por B-Splines</w:t>
      </w:r>
      <w:r w:rsidRPr="005879D4">
        <w:rPr>
          <w:rFonts w:ascii="Sublima Light" w:hAnsi="Sublima Light"/>
          <w:sz w:val="24"/>
          <w:szCs w:val="24"/>
          <w:lang w:val="es-MX"/>
        </w:rPr>
        <w:t xml:space="preserve">: </w:t>
      </w: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02</m:t>
            </m:r>
          </m:sub>
        </m:sSub>
        <m:d>
          <m:dPr>
            <m:ctrlPr>
              <w:rPr>
                <w:rFonts w:ascii="Cambria Math" w:hAnsi="Cambria Math"/>
                <w:i/>
                <w:sz w:val="24"/>
                <w:szCs w:val="24"/>
                <w:lang w:val="es-MX"/>
              </w:rPr>
            </m:ctrlPr>
          </m:dPr>
          <m:e>
            <m:r>
              <w:rPr>
                <w:rFonts w:ascii="Cambria Math" w:hAnsi="Cambria Math"/>
                <w:sz w:val="24"/>
                <w:szCs w:val="24"/>
                <w:lang w:val="es-MX"/>
              </w:rPr>
              <m:t>x</m:t>
            </m:r>
          </m:e>
        </m:d>
      </m:oMath>
      <w:r w:rsidRPr="005879D4">
        <w:rPr>
          <w:rFonts w:ascii="Sublima Light" w:eastAsiaTheme="minorEastAsia" w:hAnsi="Sublima Light"/>
          <w:sz w:val="24"/>
          <w:szCs w:val="24"/>
          <w:lang w:val="es-MX"/>
        </w:rPr>
        <w:t xml:space="preserve"> exprésela en términos algebraicos tomando de referencia los siguientes nudos </w:t>
      </w:r>
      <m:oMath>
        <m:r>
          <w:rPr>
            <w:rFonts w:ascii="Cambria Math" w:eastAsiaTheme="minorEastAsia" w:hAnsi="Cambria Math"/>
            <w:sz w:val="24"/>
            <w:szCs w:val="24"/>
            <w:lang w:val="es-MX"/>
          </w:rPr>
          <m:t>t={-1, 0, 2,3}</m:t>
        </m:r>
      </m:oMath>
      <w:r w:rsidR="005E5D90" w:rsidRPr="005879D4">
        <w:rPr>
          <w:rFonts w:ascii="Sublima Light" w:eastAsiaTheme="minorEastAsia" w:hAnsi="Sublima Light"/>
          <w:sz w:val="24"/>
          <w:szCs w:val="24"/>
          <w:lang w:val="es-MX"/>
        </w:rPr>
        <w:t xml:space="preserve"> (10 puntos)</w:t>
      </w:r>
    </w:p>
    <w:p w14:paraId="1C24F3F7" w14:textId="2B534F04" w:rsidR="005879D4" w:rsidRPr="00D928B6" w:rsidRDefault="00447E39" w:rsidP="00D928B6">
      <w:pPr>
        <w:pStyle w:val="ListParagraph"/>
        <w:numPr>
          <w:ilvl w:val="0"/>
          <w:numId w:val="4"/>
        </w:numPr>
        <w:rPr>
          <w:rFonts w:ascii="Sublima Light" w:eastAsiaTheme="minorEastAsia" w:hAnsi="Sublima Light"/>
          <w:sz w:val="24"/>
          <w:szCs w:val="24"/>
          <w:lang w:val="es-MX"/>
        </w:rPr>
      </w:pPr>
      <w:r w:rsidRPr="00D928B6">
        <w:rPr>
          <w:rFonts w:ascii="Sublima Light" w:eastAsiaTheme="minorEastAsia" w:hAnsi="Sublima Light"/>
          <w:sz w:val="24"/>
          <w:szCs w:val="24"/>
          <w:lang w:val="es-MX"/>
        </w:rPr>
        <w:t>Sobre el método de</w:t>
      </w:r>
      <w:r w:rsidR="005879D4" w:rsidRPr="00D928B6">
        <w:rPr>
          <w:rFonts w:ascii="Sublima Light" w:eastAsiaTheme="minorEastAsia" w:hAnsi="Sublima Light"/>
          <w:sz w:val="24"/>
          <w:szCs w:val="24"/>
          <w:lang w:val="es-MX"/>
        </w:rPr>
        <w:t xml:space="preserve"> descomposición de valores singulares. </w:t>
      </w:r>
      <w:r w:rsidR="00964C4C">
        <w:rPr>
          <w:rFonts w:ascii="Sublima Light" w:eastAsiaTheme="minorEastAsia" w:hAnsi="Sublima Light"/>
          <w:sz w:val="24"/>
          <w:szCs w:val="24"/>
          <w:lang w:val="es-MX"/>
        </w:rPr>
        <w:t>Pruebe lo siguiente</w:t>
      </w:r>
      <w:r w:rsidR="00117C45">
        <w:rPr>
          <w:rFonts w:ascii="Sublima Light" w:eastAsiaTheme="minorEastAsia" w:hAnsi="Sublima Light"/>
          <w:sz w:val="24"/>
          <w:szCs w:val="24"/>
          <w:lang w:val="es-MX"/>
        </w:rPr>
        <w:t xml:space="preserve"> </w:t>
      </w:r>
      <w:r w:rsidR="00117C45" w:rsidRPr="00447E39">
        <w:rPr>
          <w:rFonts w:ascii="Sublima Light" w:eastAsiaTheme="minorEastAsia" w:hAnsi="Sublima Light"/>
          <w:sz w:val="24"/>
          <w:szCs w:val="24"/>
          <w:lang w:val="es-MX"/>
        </w:rPr>
        <w:t>(10 puntos)</w:t>
      </w:r>
      <w:r w:rsidR="005879D4" w:rsidRPr="00D928B6">
        <w:rPr>
          <w:rFonts w:ascii="Sublima Light" w:eastAsiaTheme="minorEastAsia" w:hAnsi="Sublima Light"/>
          <w:sz w:val="24"/>
          <w:szCs w:val="24"/>
          <w:lang w:val="es-MX"/>
        </w:rPr>
        <w:t>:</w:t>
      </w:r>
    </w:p>
    <w:p w14:paraId="1608071B" w14:textId="3196720B" w:rsidR="005879D4" w:rsidRPr="00447E39" w:rsidRDefault="005879D4" w:rsidP="00447E39">
      <w:pPr>
        <w:ind w:left="360"/>
        <w:rPr>
          <w:rStyle w:val="normaltextrun"/>
          <w:rFonts w:ascii="Sublima Light" w:eastAsiaTheme="minorEastAsia" w:hAnsi="Sublima Light"/>
          <w:sz w:val="24"/>
          <w:szCs w:val="24"/>
          <w:lang w:val="es-MX"/>
        </w:rPr>
      </w:pPr>
      <w:r w:rsidRPr="00447E39">
        <w:rPr>
          <w:rFonts w:ascii="Sublima Light" w:hAnsi="Sublima Light"/>
          <w:sz w:val="24"/>
          <w:szCs w:val="24"/>
          <w:lang w:val="es-MX"/>
        </w:rPr>
        <w:t xml:space="preserve">Sea </w:t>
      </w:r>
      <m:oMath>
        <m:r>
          <w:rPr>
            <w:rFonts w:ascii="Cambria Math" w:hAnsi="Cambria Math"/>
            <w:sz w:val="24"/>
            <w:szCs w:val="24"/>
            <w:lang w:val="es-MX"/>
          </w:rPr>
          <m:t>R</m:t>
        </m:r>
      </m:oMath>
      <w:r w:rsidRPr="00447E39">
        <w:rPr>
          <w:rFonts w:ascii="Sublima Light" w:hAnsi="Sublima Light"/>
          <w:sz w:val="24"/>
          <w:szCs w:val="24"/>
          <w:lang w:val="es-MX"/>
        </w:rPr>
        <w:t xml:space="preserve"> una matriz de </w:t>
      </w:r>
      <m:oMath>
        <m:r>
          <w:rPr>
            <w:rFonts w:ascii="Cambria Math" w:hAnsi="Cambria Math"/>
            <w:sz w:val="24"/>
            <w:szCs w:val="24"/>
            <w:lang w:val="es-MX"/>
          </w:rPr>
          <m:t>T×n</m:t>
        </m:r>
      </m:oMath>
      <w:r w:rsidRPr="00447E39">
        <w:rPr>
          <w:rFonts w:ascii="Sublima Light" w:eastAsiaTheme="minorEastAsia" w:hAnsi="Sublima Light"/>
          <w:sz w:val="24"/>
          <w:szCs w:val="24"/>
          <w:lang w:val="es-MX"/>
        </w:rPr>
        <w:t xml:space="preserve"> con la descomposición de valores singulares </w:t>
      </w:r>
      <m:oMath>
        <m:r>
          <w:rPr>
            <w:rFonts w:ascii="Cambria Math" w:eastAsiaTheme="minorEastAsia" w:hAnsi="Cambria Math"/>
            <w:sz w:val="24"/>
            <w:szCs w:val="24"/>
            <w:lang w:val="es-MX"/>
          </w:rPr>
          <m:t>U</m:t>
        </m:r>
        <m:r>
          <m:rPr>
            <m:sty m:val="p"/>
          </m:rPr>
          <w:rPr>
            <w:rFonts w:ascii="Cambria Math" w:eastAsiaTheme="minorEastAsia" w:hAnsi="Cambria Math"/>
            <w:sz w:val="24"/>
            <w:szCs w:val="24"/>
            <w:lang w:val="es-MX"/>
          </w:rPr>
          <m:t>Σ</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V</m:t>
            </m:r>
          </m:e>
          <m:sup>
            <m:r>
              <w:rPr>
                <w:rFonts w:ascii="Cambria Math" w:eastAsiaTheme="minorEastAsia" w:hAnsi="Cambria Math"/>
                <w:sz w:val="24"/>
                <w:szCs w:val="24"/>
                <w:lang w:val="es-MX"/>
              </w:rPr>
              <m:t>T</m:t>
            </m:r>
          </m:sup>
        </m:sSup>
      </m:oMath>
      <w:r w:rsidRPr="00447E39">
        <w:rPr>
          <w:rFonts w:ascii="Sublima Light" w:eastAsiaTheme="minorEastAsia" w:hAnsi="Sublima Light"/>
          <w:sz w:val="24"/>
          <w:szCs w:val="24"/>
          <w:lang w:val="es-MX"/>
        </w:rPr>
        <w:t xml:space="preserve">, y suponga que </w:t>
      </w:r>
      <m:oMath>
        <m:r>
          <w:rPr>
            <w:rFonts w:ascii="Cambria Math" w:eastAsiaTheme="minorEastAsia" w:hAnsi="Cambria Math"/>
            <w:sz w:val="24"/>
            <w:szCs w:val="24"/>
            <w:lang w:val="es-MX"/>
          </w:rPr>
          <m:t>R</m:t>
        </m:r>
      </m:oMath>
      <w:r w:rsidRPr="00447E39">
        <w:rPr>
          <w:rFonts w:ascii="Sublima Light" w:eastAsiaTheme="minorEastAsia" w:hAnsi="Sublima Light"/>
          <w:sz w:val="24"/>
          <w:szCs w:val="24"/>
          <w:lang w:val="es-MX"/>
        </w:rPr>
        <w:t xml:space="preserve"> tiene rango </w:t>
      </w:r>
      <m:oMath>
        <m:r>
          <w:rPr>
            <w:rFonts w:ascii="Cambria Math" w:eastAsiaTheme="minorEastAsia" w:hAnsi="Cambria Math"/>
            <w:sz w:val="24"/>
            <w:szCs w:val="24"/>
            <w:lang w:val="es-MX"/>
          </w:rPr>
          <m:t>r</m:t>
        </m:r>
      </m:oMath>
      <w:r w:rsidRPr="00447E39">
        <w:rPr>
          <w:rFonts w:ascii="Sublima Light" w:eastAsiaTheme="minorEastAsia" w:hAnsi="Sublima Light"/>
          <w:sz w:val="24"/>
          <w:szCs w:val="24"/>
          <w:lang w:val="es-MX"/>
        </w:rPr>
        <w:t xml:space="preserve"> donde </w:t>
      </w:r>
      <m:oMath>
        <m:r>
          <w:rPr>
            <w:rFonts w:ascii="Cambria Math" w:eastAsiaTheme="minorEastAsia" w:hAnsi="Cambria Math"/>
            <w:sz w:val="24"/>
            <w:szCs w:val="24"/>
            <w:lang w:val="es-MX"/>
          </w:rPr>
          <m:t>r&lt;n</m:t>
        </m:r>
      </m:oMath>
      <w:r w:rsidRPr="00447E39">
        <w:rPr>
          <w:rFonts w:ascii="Sublima Light" w:eastAsiaTheme="minorEastAsia" w:hAnsi="Sublima Light"/>
          <w:sz w:val="24"/>
          <w:szCs w:val="24"/>
          <w:lang w:val="es-MX"/>
        </w:rPr>
        <w:t xml:space="preserve">. Pruebe que </w:t>
      </w:r>
      <w:r w:rsidR="007E1334">
        <w:rPr>
          <w:rFonts w:ascii="Sublima Light" w:eastAsiaTheme="minorEastAsia" w:hAnsi="Sublima Light"/>
          <w:sz w:val="24"/>
          <w:szCs w:val="24"/>
          <w:lang w:val="es-MX"/>
        </w:rPr>
        <w:t xml:space="preserve">los </w:t>
      </w:r>
      <m:oMath>
        <m:d>
          <m:dPr>
            <m:begChr m:val="{"/>
            <m:endChr m:val="}"/>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v</m:t>
                </m:r>
              </m:e>
              <m:sub>
                <m:r>
                  <w:rPr>
                    <w:rFonts w:ascii="Cambria Math" w:eastAsiaTheme="minorEastAsia" w:hAnsi="Cambria Math"/>
                    <w:sz w:val="24"/>
                    <w:szCs w:val="24"/>
                    <w:lang w:val="es-MX"/>
                  </w:rPr>
                  <m:t>1</m:t>
                </m:r>
              </m:sub>
            </m:sSub>
            <m:r>
              <w:rPr>
                <w:rFonts w:ascii="Cambria Math" w:eastAsiaTheme="minorEastAsia" w:hAnsi="Cambria Math"/>
                <w:sz w:val="24"/>
                <w:szCs w:val="24"/>
                <w:lang w:val="es-MX"/>
              </w:rPr>
              <m:t xml:space="preserve">, …, </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v</m:t>
                </m:r>
              </m:e>
              <m:sub>
                <m:r>
                  <w:rPr>
                    <w:rFonts w:ascii="Cambria Math" w:eastAsiaTheme="minorEastAsia" w:hAnsi="Cambria Math"/>
                    <w:sz w:val="24"/>
                    <w:szCs w:val="24"/>
                    <w:lang w:val="es-MX"/>
                  </w:rPr>
                  <m:t>r</m:t>
                </m:r>
              </m:sub>
            </m:sSub>
          </m:e>
        </m:d>
      </m:oMath>
      <w:r w:rsidRPr="00447E39">
        <w:rPr>
          <w:rFonts w:ascii="Sublima Light" w:eastAsiaTheme="minorEastAsia" w:hAnsi="Sublima Light"/>
          <w:sz w:val="24"/>
          <w:szCs w:val="24"/>
          <w:lang w:val="es-MX"/>
        </w:rPr>
        <w:t xml:space="preserve"> forma</w:t>
      </w:r>
      <w:r w:rsidR="007E1334">
        <w:rPr>
          <w:rFonts w:ascii="Sublima Light" w:eastAsiaTheme="minorEastAsia" w:hAnsi="Sublima Light"/>
          <w:sz w:val="24"/>
          <w:szCs w:val="24"/>
          <w:lang w:val="es-MX"/>
        </w:rPr>
        <w:t>n</w:t>
      </w:r>
      <w:r w:rsidRPr="00447E39">
        <w:rPr>
          <w:rFonts w:ascii="Sublima Light" w:eastAsiaTheme="minorEastAsia" w:hAnsi="Sublima Light"/>
          <w:sz w:val="24"/>
          <w:szCs w:val="24"/>
          <w:lang w:val="es-MX"/>
        </w:rPr>
        <w:t xml:space="preserve"> una base ortonormal para </w:t>
      </w:r>
      <m:oMath>
        <m:r>
          <w:rPr>
            <w:rFonts w:ascii="Cambria Math" w:eastAsiaTheme="minorEastAsia" w:hAnsi="Cambria Math"/>
            <w:sz w:val="24"/>
            <w:szCs w:val="24"/>
            <w:lang w:val="es-MX"/>
          </w:rPr>
          <m:t>R</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T</m:t>
                </m:r>
              </m:sup>
            </m:sSup>
          </m:e>
        </m:d>
      </m:oMath>
      <w:r w:rsidRPr="00447E39">
        <w:rPr>
          <w:rFonts w:ascii="Sublima Light" w:eastAsiaTheme="minorEastAsia" w:hAnsi="Sublima Light"/>
          <w:sz w:val="24"/>
          <w:szCs w:val="24"/>
          <w:lang w:val="es-MX"/>
        </w:rPr>
        <w:t xml:space="preserve"> </w:t>
      </w:r>
    </w:p>
    <w:p w14:paraId="014F752C" w14:textId="75A15DE3" w:rsidR="004B024C" w:rsidRDefault="00B55FF3" w:rsidP="00845165">
      <w:pPr>
        <w:pStyle w:val="paragraph"/>
        <w:spacing w:before="0" w:beforeAutospacing="0" w:after="0" w:afterAutospacing="0"/>
        <w:textAlignment w:val="baseline"/>
        <w:rPr>
          <w:rStyle w:val="normaltextrun"/>
          <w:rFonts w:ascii="Sublima Light" w:hAnsi="Sublima Light" w:cs="Segoe UI"/>
          <w:color w:val="262626"/>
          <w:lang w:val="es-MX"/>
        </w:rPr>
      </w:pPr>
      <w:r w:rsidRPr="005879D4">
        <w:rPr>
          <w:rStyle w:val="normaltextrun"/>
          <w:rFonts w:ascii="Sublima Light" w:hAnsi="Sublima Light" w:cs="Segoe UI"/>
          <w:color w:val="262626"/>
          <w:lang w:val="es-MX"/>
        </w:rPr>
        <w:t>Estas preguntas se deben responder en un archivo de Word</w:t>
      </w:r>
      <w:r w:rsidR="00212083">
        <w:rPr>
          <w:rStyle w:val="normaltextrun"/>
          <w:rFonts w:ascii="Sublima Light" w:hAnsi="Sublima Light" w:cs="Segoe UI"/>
          <w:color w:val="262626"/>
          <w:lang w:val="es-MX"/>
        </w:rPr>
        <w:t xml:space="preserve"> con el nombre “Evaluaci</w:t>
      </w:r>
      <w:r w:rsidR="00173958">
        <w:rPr>
          <w:rStyle w:val="normaltextrun"/>
          <w:rFonts w:ascii="Sublima Light" w:hAnsi="Sublima Light" w:cs="Segoe UI"/>
          <w:color w:val="262626"/>
          <w:lang w:val="es-MX"/>
        </w:rPr>
        <w:t>o</w:t>
      </w:r>
      <w:r w:rsidR="00212083">
        <w:rPr>
          <w:rStyle w:val="normaltextrun"/>
          <w:rFonts w:ascii="Sublima Light" w:hAnsi="Sublima Light" w:cs="Segoe UI"/>
          <w:color w:val="262626"/>
          <w:lang w:val="es-MX"/>
        </w:rPr>
        <w:t>n.docs”</w:t>
      </w:r>
      <w:r w:rsidR="002C0BCA">
        <w:rPr>
          <w:rStyle w:val="normaltextrun"/>
          <w:rFonts w:ascii="Sublima Light" w:hAnsi="Sublima Light" w:cs="Segoe UI"/>
          <w:color w:val="262626"/>
          <w:lang w:val="es-MX"/>
        </w:rPr>
        <w:t xml:space="preserve"> el cuál se debe adjuntar</w:t>
      </w:r>
      <w:r w:rsidR="00415C30">
        <w:rPr>
          <w:rStyle w:val="normaltextrun"/>
          <w:rFonts w:ascii="Sublima Light" w:hAnsi="Sublima Light" w:cs="Segoe UI"/>
          <w:color w:val="262626"/>
          <w:lang w:val="es-MX"/>
        </w:rPr>
        <w:t xml:space="preserve"> en el correo de envío de la respuesta</w:t>
      </w:r>
      <w:r w:rsidRPr="005879D4">
        <w:rPr>
          <w:rStyle w:val="normaltextrun"/>
          <w:rFonts w:ascii="Sublima Light" w:hAnsi="Sublima Light" w:cs="Segoe UI"/>
          <w:color w:val="262626"/>
          <w:lang w:val="es-MX"/>
        </w:rPr>
        <w:t xml:space="preserve">. </w:t>
      </w:r>
      <w:r w:rsidR="00212083">
        <w:rPr>
          <w:rStyle w:val="normaltextrun"/>
          <w:rFonts w:ascii="Sublima Light" w:hAnsi="Sublima Light" w:cs="Segoe UI"/>
          <w:color w:val="262626"/>
          <w:lang w:val="es-MX"/>
        </w:rPr>
        <w:t xml:space="preserve">No se aceptan respuestas escaneadas o en fotos, debe usar la herramienta de ecuaciones de Word para </w:t>
      </w:r>
      <w:r w:rsidR="001C6C46">
        <w:rPr>
          <w:rStyle w:val="normaltextrun"/>
          <w:rFonts w:ascii="Sublima Light" w:hAnsi="Sublima Light" w:cs="Segoe UI"/>
          <w:color w:val="262626"/>
          <w:lang w:val="es-MX"/>
        </w:rPr>
        <w:t>escribir</w:t>
      </w:r>
      <w:r w:rsidR="00212083">
        <w:rPr>
          <w:rStyle w:val="normaltextrun"/>
          <w:rFonts w:ascii="Sublima Light" w:hAnsi="Sublima Light" w:cs="Segoe UI"/>
          <w:color w:val="262626"/>
          <w:lang w:val="es-MX"/>
        </w:rPr>
        <w:t xml:space="preserve"> sus respuestas. </w:t>
      </w:r>
    </w:p>
    <w:p w14:paraId="318CE814" w14:textId="77777777" w:rsidR="00212083" w:rsidRPr="005879D4" w:rsidRDefault="00212083" w:rsidP="00845165">
      <w:pPr>
        <w:pStyle w:val="paragraph"/>
        <w:spacing w:before="0" w:beforeAutospacing="0" w:after="0" w:afterAutospacing="0"/>
        <w:textAlignment w:val="baseline"/>
        <w:rPr>
          <w:rStyle w:val="normaltextrun"/>
          <w:rFonts w:ascii="Sublima Light" w:hAnsi="Sublima Light" w:cs="Segoe UI"/>
          <w:color w:val="262626"/>
          <w:lang w:val="es-MX"/>
        </w:rPr>
      </w:pPr>
    </w:p>
    <w:p w14:paraId="6350A703" w14:textId="2836D333" w:rsidR="00B55FF3" w:rsidRPr="005879D4" w:rsidRDefault="00DE317D" w:rsidP="00B55FF3">
      <w:pPr>
        <w:pStyle w:val="paragraph"/>
        <w:spacing w:before="0" w:beforeAutospacing="0" w:after="0" w:afterAutospacing="0"/>
        <w:textAlignment w:val="baseline"/>
        <w:rPr>
          <w:rStyle w:val="normaltextrun"/>
          <w:rFonts w:ascii="Sublima Light" w:hAnsi="Sublima Light" w:cs="Segoe UI"/>
          <w:color w:val="262626"/>
          <w:lang w:val="es-ES"/>
        </w:rPr>
      </w:pPr>
      <w:r>
        <w:rPr>
          <w:rStyle w:val="normaltextrun"/>
          <w:rFonts w:ascii="Sublima Light" w:hAnsi="Sublima Light" w:cs="Segoe UI"/>
          <w:color w:val="262626"/>
          <w:lang w:val="es-ES"/>
        </w:rPr>
        <w:t>Aclaración: Cualquier intento de Plagio conlleva a la anulación del examen</w:t>
      </w:r>
    </w:p>
    <w:sectPr w:rsidR="00B55FF3" w:rsidRPr="005879D4" w:rsidSect="008B70A3">
      <w:pgSz w:w="12240" w:h="15840"/>
      <w:pgMar w:top="1417" w:right="1701" w:bottom="1417" w:left="1701" w:header="708" w:footer="708"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ublima Light">
    <w:altName w:val="Calibri"/>
    <w:panose1 w:val="00000000000000000000"/>
    <w:charset w:val="00"/>
    <w:family w:val="moder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ublima ExtraBold">
    <w:altName w:val="Calibri"/>
    <w:panose1 w:val="00000000000000000000"/>
    <w:charset w:val="00"/>
    <w:family w:val="modern"/>
    <w:notTrueType/>
    <w:pitch w:val="variable"/>
    <w:sig w:usb0="00000007" w:usb1="00000001" w:usb2="00000000" w:usb3="00000000" w:csb0="00000093" w:csb1="00000000"/>
  </w:font>
  <w:font w:name="Modern Sans">
    <w:altName w:val="Calibri"/>
    <w:panose1 w:val="00000000000000000000"/>
    <w:charset w:val="00"/>
    <w:family w:val="modern"/>
    <w:notTrueType/>
    <w:pitch w:val="variable"/>
    <w:sig w:usb0="8000002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387"/>
    <w:multiLevelType w:val="multilevel"/>
    <w:tmpl w:val="F062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53437"/>
    <w:multiLevelType w:val="multilevel"/>
    <w:tmpl w:val="BAA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C11C2"/>
    <w:multiLevelType w:val="hybridMultilevel"/>
    <w:tmpl w:val="E3921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B67B58"/>
    <w:multiLevelType w:val="hybridMultilevel"/>
    <w:tmpl w:val="61B8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A4185"/>
    <w:multiLevelType w:val="hybridMultilevel"/>
    <w:tmpl w:val="44224274"/>
    <w:lvl w:ilvl="0" w:tplc="DC9A92FA">
      <w:start w:val="1"/>
      <w:numFmt w:val="decimal"/>
      <w:lvlText w:val="%1."/>
      <w:lvlJc w:val="left"/>
      <w:pPr>
        <w:ind w:left="720" w:hanging="360"/>
      </w:pPr>
      <w:rPr>
        <w:rFonts w:asciiTheme="minorHAnsi" w:eastAsiaTheme="minorEastAsia" w:hAnsiTheme="minorHAnsi" w:cstheme="minorBidi"/>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CC245F"/>
    <w:multiLevelType w:val="hybridMultilevel"/>
    <w:tmpl w:val="6298E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7B6675"/>
    <w:multiLevelType w:val="hybridMultilevel"/>
    <w:tmpl w:val="EBDCE222"/>
    <w:lvl w:ilvl="0" w:tplc="F3A6D58C">
      <w:start w:val="2"/>
      <w:numFmt w:val="bullet"/>
      <w:lvlText w:val="-"/>
      <w:lvlJc w:val="left"/>
      <w:pPr>
        <w:ind w:left="1080" w:hanging="360"/>
      </w:pPr>
      <w:rPr>
        <w:rFonts w:ascii="Sublima Light" w:eastAsia="Times New Roman" w:hAnsi="Sublima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883400878">
    <w:abstractNumId w:val="3"/>
  </w:num>
  <w:num w:numId="2" w16cid:durableId="325986382">
    <w:abstractNumId w:val="0"/>
  </w:num>
  <w:num w:numId="3" w16cid:durableId="503710076">
    <w:abstractNumId w:val="1"/>
  </w:num>
  <w:num w:numId="4" w16cid:durableId="50464133">
    <w:abstractNumId w:val="4"/>
  </w:num>
  <w:num w:numId="5" w16cid:durableId="1065689995">
    <w:abstractNumId w:val="5"/>
  </w:num>
  <w:num w:numId="6" w16cid:durableId="1584534348">
    <w:abstractNumId w:val="2"/>
  </w:num>
  <w:num w:numId="7" w16cid:durableId="356194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631"/>
    <w:rsid w:val="0000355D"/>
    <w:rsid w:val="00007441"/>
    <w:rsid w:val="00030BC0"/>
    <w:rsid w:val="00031AA3"/>
    <w:rsid w:val="00032392"/>
    <w:rsid w:val="00045A2B"/>
    <w:rsid w:val="00062307"/>
    <w:rsid w:val="0006349D"/>
    <w:rsid w:val="000926C8"/>
    <w:rsid w:val="000936B6"/>
    <w:rsid w:val="000B2F48"/>
    <w:rsid w:val="000C06C8"/>
    <w:rsid w:val="000C3A55"/>
    <w:rsid w:val="000F29F6"/>
    <w:rsid w:val="000F2F81"/>
    <w:rsid w:val="000F722D"/>
    <w:rsid w:val="0011014C"/>
    <w:rsid w:val="00117C45"/>
    <w:rsid w:val="0012416D"/>
    <w:rsid w:val="0014116D"/>
    <w:rsid w:val="00144FBE"/>
    <w:rsid w:val="00145BE1"/>
    <w:rsid w:val="00145F02"/>
    <w:rsid w:val="001516CE"/>
    <w:rsid w:val="00171181"/>
    <w:rsid w:val="00173958"/>
    <w:rsid w:val="001A46B4"/>
    <w:rsid w:val="001A5421"/>
    <w:rsid w:val="001C302B"/>
    <w:rsid w:val="001C6C46"/>
    <w:rsid w:val="00211F66"/>
    <w:rsid w:val="00212083"/>
    <w:rsid w:val="002167DB"/>
    <w:rsid w:val="00247C22"/>
    <w:rsid w:val="002531F1"/>
    <w:rsid w:val="00253675"/>
    <w:rsid w:val="00263857"/>
    <w:rsid w:val="002722E6"/>
    <w:rsid w:val="002A0FA5"/>
    <w:rsid w:val="002A61FA"/>
    <w:rsid w:val="002C0BCA"/>
    <w:rsid w:val="00314EBA"/>
    <w:rsid w:val="0032680A"/>
    <w:rsid w:val="00326D5B"/>
    <w:rsid w:val="0032798D"/>
    <w:rsid w:val="00336548"/>
    <w:rsid w:val="00346458"/>
    <w:rsid w:val="0035451F"/>
    <w:rsid w:val="00361F16"/>
    <w:rsid w:val="003A5F28"/>
    <w:rsid w:val="003C10A2"/>
    <w:rsid w:val="003C7C65"/>
    <w:rsid w:val="003D2BD9"/>
    <w:rsid w:val="003F0DA4"/>
    <w:rsid w:val="003F303A"/>
    <w:rsid w:val="00406C2F"/>
    <w:rsid w:val="00407544"/>
    <w:rsid w:val="00415C30"/>
    <w:rsid w:val="00420906"/>
    <w:rsid w:val="00447E39"/>
    <w:rsid w:val="00461751"/>
    <w:rsid w:val="00470DB9"/>
    <w:rsid w:val="00486A5C"/>
    <w:rsid w:val="00493276"/>
    <w:rsid w:val="004B024C"/>
    <w:rsid w:val="004C56B4"/>
    <w:rsid w:val="004C63CA"/>
    <w:rsid w:val="004D2F3C"/>
    <w:rsid w:val="004E22E6"/>
    <w:rsid w:val="004F2CB8"/>
    <w:rsid w:val="00515BD8"/>
    <w:rsid w:val="0053054A"/>
    <w:rsid w:val="00531FED"/>
    <w:rsid w:val="005362BC"/>
    <w:rsid w:val="00545E98"/>
    <w:rsid w:val="005644D9"/>
    <w:rsid w:val="00565962"/>
    <w:rsid w:val="0058061C"/>
    <w:rsid w:val="00583B54"/>
    <w:rsid w:val="005879D4"/>
    <w:rsid w:val="005E0F4D"/>
    <w:rsid w:val="005E5D90"/>
    <w:rsid w:val="005F6D8E"/>
    <w:rsid w:val="006030AA"/>
    <w:rsid w:val="00607A12"/>
    <w:rsid w:val="00630966"/>
    <w:rsid w:val="006371FC"/>
    <w:rsid w:val="00644C37"/>
    <w:rsid w:val="00661933"/>
    <w:rsid w:val="0068098F"/>
    <w:rsid w:val="00684364"/>
    <w:rsid w:val="006B7214"/>
    <w:rsid w:val="006C5F01"/>
    <w:rsid w:val="006F1E20"/>
    <w:rsid w:val="00736656"/>
    <w:rsid w:val="00737539"/>
    <w:rsid w:val="007432E5"/>
    <w:rsid w:val="00767C04"/>
    <w:rsid w:val="00784679"/>
    <w:rsid w:val="007C1E91"/>
    <w:rsid w:val="007C1FD8"/>
    <w:rsid w:val="007E0C84"/>
    <w:rsid w:val="007E1334"/>
    <w:rsid w:val="007E698C"/>
    <w:rsid w:val="007F2861"/>
    <w:rsid w:val="007F35E9"/>
    <w:rsid w:val="00801FA7"/>
    <w:rsid w:val="00807B5A"/>
    <w:rsid w:val="00815B71"/>
    <w:rsid w:val="008252C0"/>
    <w:rsid w:val="0082799B"/>
    <w:rsid w:val="00830C96"/>
    <w:rsid w:val="00840327"/>
    <w:rsid w:val="00840D22"/>
    <w:rsid w:val="00845165"/>
    <w:rsid w:val="00851292"/>
    <w:rsid w:val="008628FF"/>
    <w:rsid w:val="00871D87"/>
    <w:rsid w:val="0087303C"/>
    <w:rsid w:val="00892B20"/>
    <w:rsid w:val="008935D5"/>
    <w:rsid w:val="008A79DB"/>
    <w:rsid w:val="008B3AC4"/>
    <w:rsid w:val="008B70A3"/>
    <w:rsid w:val="008B71F7"/>
    <w:rsid w:val="008C4631"/>
    <w:rsid w:val="00911D0F"/>
    <w:rsid w:val="009149BB"/>
    <w:rsid w:val="00964C4C"/>
    <w:rsid w:val="009801C5"/>
    <w:rsid w:val="009A1ED0"/>
    <w:rsid w:val="009B2CC9"/>
    <w:rsid w:val="009B4B7B"/>
    <w:rsid w:val="009C4354"/>
    <w:rsid w:val="009D7385"/>
    <w:rsid w:val="009E494A"/>
    <w:rsid w:val="009F668A"/>
    <w:rsid w:val="00A06E4A"/>
    <w:rsid w:val="00A17601"/>
    <w:rsid w:val="00A262DA"/>
    <w:rsid w:val="00A518E6"/>
    <w:rsid w:val="00A858E2"/>
    <w:rsid w:val="00A976B1"/>
    <w:rsid w:val="00AB718C"/>
    <w:rsid w:val="00AC3020"/>
    <w:rsid w:val="00B24A2A"/>
    <w:rsid w:val="00B3040C"/>
    <w:rsid w:val="00B55FF3"/>
    <w:rsid w:val="00B860BB"/>
    <w:rsid w:val="00BA3ABD"/>
    <w:rsid w:val="00BA3F34"/>
    <w:rsid w:val="00BB1B6D"/>
    <w:rsid w:val="00BC5B9C"/>
    <w:rsid w:val="00BD3148"/>
    <w:rsid w:val="00BF0E86"/>
    <w:rsid w:val="00C05DB5"/>
    <w:rsid w:val="00C86FF9"/>
    <w:rsid w:val="00C87EAF"/>
    <w:rsid w:val="00C920C5"/>
    <w:rsid w:val="00C94E7E"/>
    <w:rsid w:val="00CA2167"/>
    <w:rsid w:val="00CD6E63"/>
    <w:rsid w:val="00CE0822"/>
    <w:rsid w:val="00CE4409"/>
    <w:rsid w:val="00D042F4"/>
    <w:rsid w:val="00D06636"/>
    <w:rsid w:val="00D11DD7"/>
    <w:rsid w:val="00D16E53"/>
    <w:rsid w:val="00D34DB8"/>
    <w:rsid w:val="00D412D8"/>
    <w:rsid w:val="00D553B0"/>
    <w:rsid w:val="00D61F7E"/>
    <w:rsid w:val="00D673EF"/>
    <w:rsid w:val="00D928B6"/>
    <w:rsid w:val="00DA62F7"/>
    <w:rsid w:val="00DB7ABF"/>
    <w:rsid w:val="00DC4CA2"/>
    <w:rsid w:val="00DD2A89"/>
    <w:rsid w:val="00DE317D"/>
    <w:rsid w:val="00E23479"/>
    <w:rsid w:val="00E2571F"/>
    <w:rsid w:val="00E322EA"/>
    <w:rsid w:val="00E36B2C"/>
    <w:rsid w:val="00E659DF"/>
    <w:rsid w:val="00E90BD0"/>
    <w:rsid w:val="00EB1CFE"/>
    <w:rsid w:val="00EB5CCF"/>
    <w:rsid w:val="00EC1594"/>
    <w:rsid w:val="00EC4F15"/>
    <w:rsid w:val="00EC5C73"/>
    <w:rsid w:val="00EC65A7"/>
    <w:rsid w:val="00EE34A2"/>
    <w:rsid w:val="00F04BEF"/>
    <w:rsid w:val="00F070DA"/>
    <w:rsid w:val="00F31F72"/>
    <w:rsid w:val="00F40483"/>
    <w:rsid w:val="00F45386"/>
    <w:rsid w:val="00F47CD0"/>
    <w:rsid w:val="00F61919"/>
    <w:rsid w:val="00F63912"/>
    <w:rsid w:val="00F748D0"/>
    <w:rsid w:val="00F810BB"/>
    <w:rsid w:val="00FA3B4A"/>
    <w:rsid w:val="00FC60E5"/>
    <w:rsid w:val="00FD16F8"/>
    <w:rsid w:val="00FD365C"/>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11EA"/>
  <w15:chartTrackingRefBased/>
  <w15:docId w15:val="{42C06533-D4CB-444E-95AD-F160DB83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31FE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1C30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normaltextrun">
    <w:name w:val="normaltextrun"/>
    <w:basedOn w:val="DefaultParagraphFont"/>
    <w:rsid w:val="001C302B"/>
  </w:style>
  <w:style w:type="table" w:styleId="ListTable1Light-Accent5">
    <w:name w:val="List Table 1 Light Accent 5"/>
    <w:basedOn w:val="TableNormal"/>
    <w:uiPriority w:val="46"/>
    <w:rsid w:val="006F1E2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6F1E20"/>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6F1E2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F6D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04BEF"/>
    <w:pPr>
      <w:ind w:left="720"/>
      <w:contextualSpacing/>
    </w:pPr>
  </w:style>
  <w:style w:type="character" w:styleId="Hyperlink">
    <w:name w:val="Hyperlink"/>
    <w:basedOn w:val="DefaultParagraphFont"/>
    <w:uiPriority w:val="99"/>
    <w:unhideWhenUsed/>
    <w:rsid w:val="00845165"/>
    <w:rPr>
      <w:color w:val="0563C1" w:themeColor="hyperlink"/>
      <w:u w:val="single"/>
    </w:rPr>
  </w:style>
  <w:style w:type="paragraph" w:customStyle="1" w:styleId="paragraph">
    <w:name w:val="paragraph"/>
    <w:basedOn w:val="Normal"/>
    <w:rsid w:val="00845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45165"/>
  </w:style>
  <w:style w:type="character" w:styleId="UnresolvedMention">
    <w:name w:val="Unresolved Mention"/>
    <w:basedOn w:val="DefaultParagraphFont"/>
    <w:uiPriority w:val="99"/>
    <w:semiHidden/>
    <w:unhideWhenUsed/>
    <w:rsid w:val="00B55FF3"/>
    <w:rPr>
      <w:color w:val="605E5C"/>
      <w:shd w:val="clear" w:color="auto" w:fill="E1DFDD"/>
    </w:rPr>
  </w:style>
  <w:style w:type="character" w:styleId="PlaceholderText">
    <w:name w:val="Placeholder Text"/>
    <w:basedOn w:val="DefaultParagraphFont"/>
    <w:uiPriority w:val="99"/>
    <w:semiHidden/>
    <w:rsid w:val="00A17601"/>
    <w:rPr>
      <w:color w:val="666666"/>
    </w:rPr>
  </w:style>
  <w:style w:type="character" w:customStyle="1" w:styleId="Heading1Char">
    <w:name w:val="Heading 1 Char"/>
    <w:basedOn w:val="DefaultParagraphFont"/>
    <w:link w:val="Heading1"/>
    <w:uiPriority w:val="9"/>
    <w:rsid w:val="00D066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98368">
      <w:bodyDiv w:val="1"/>
      <w:marLeft w:val="0"/>
      <w:marRight w:val="0"/>
      <w:marTop w:val="0"/>
      <w:marBottom w:val="0"/>
      <w:divBdr>
        <w:top w:val="none" w:sz="0" w:space="0" w:color="auto"/>
        <w:left w:val="none" w:sz="0" w:space="0" w:color="auto"/>
        <w:bottom w:val="none" w:sz="0" w:space="0" w:color="auto"/>
        <w:right w:val="none" w:sz="0" w:space="0" w:color="auto"/>
      </w:divBdr>
      <w:divsChild>
        <w:div w:id="1832213462">
          <w:marLeft w:val="0"/>
          <w:marRight w:val="0"/>
          <w:marTop w:val="0"/>
          <w:marBottom w:val="0"/>
          <w:divBdr>
            <w:top w:val="none" w:sz="0" w:space="0" w:color="auto"/>
            <w:left w:val="none" w:sz="0" w:space="0" w:color="auto"/>
            <w:bottom w:val="none" w:sz="0" w:space="0" w:color="auto"/>
            <w:right w:val="none" w:sz="0" w:space="0" w:color="auto"/>
          </w:divBdr>
        </w:div>
        <w:div w:id="1174687226">
          <w:marLeft w:val="0"/>
          <w:marRight w:val="0"/>
          <w:marTop w:val="0"/>
          <w:marBottom w:val="0"/>
          <w:divBdr>
            <w:top w:val="none" w:sz="0" w:space="0" w:color="auto"/>
            <w:left w:val="none" w:sz="0" w:space="0" w:color="auto"/>
            <w:bottom w:val="none" w:sz="0" w:space="0" w:color="auto"/>
            <w:right w:val="none" w:sz="0" w:space="0" w:color="auto"/>
          </w:divBdr>
        </w:div>
        <w:div w:id="6904649">
          <w:marLeft w:val="0"/>
          <w:marRight w:val="0"/>
          <w:marTop w:val="0"/>
          <w:marBottom w:val="0"/>
          <w:divBdr>
            <w:top w:val="none" w:sz="0" w:space="0" w:color="auto"/>
            <w:left w:val="none" w:sz="0" w:space="0" w:color="auto"/>
            <w:bottom w:val="none" w:sz="0" w:space="0" w:color="auto"/>
            <w:right w:val="none" w:sz="0" w:space="0" w:color="auto"/>
          </w:divBdr>
        </w:div>
        <w:div w:id="699479044">
          <w:marLeft w:val="0"/>
          <w:marRight w:val="0"/>
          <w:marTop w:val="0"/>
          <w:marBottom w:val="0"/>
          <w:divBdr>
            <w:top w:val="none" w:sz="0" w:space="0" w:color="auto"/>
            <w:left w:val="none" w:sz="0" w:space="0" w:color="auto"/>
            <w:bottom w:val="none" w:sz="0" w:space="0" w:color="auto"/>
            <w:right w:val="none" w:sz="0" w:space="0" w:color="auto"/>
          </w:divBdr>
        </w:div>
        <w:div w:id="273900458">
          <w:marLeft w:val="0"/>
          <w:marRight w:val="0"/>
          <w:marTop w:val="0"/>
          <w:marBottom w:val="0"/>
          <w:divBdr>
            <w:top w:val="none" w:sz="0" w:space="0" w:color="auto"/>
            <w:left w:val="none" w:sz="0" w:space="0" w:color="auto"/>
            <w:bottom w:val="none" w:sz="0" w:space="0" w:color="auto"/>
            <w:right w:val="none" w:sz="0" w:space="0" w:color="auto"/>
          </w:divBdr>
        </w:div>
        <w:div w:id="659116846">
          <w:marLeft w:val="0"/>
          <w:marRight w:val="0"/>
          <w:marTop w:val="0"/>
          <w:marBottom w:val="0"/>
          <w:divBdr>
            <w:top w:val="none" w:sz="0" w:space="0" w:color="auto"/>
            <w:left w:val="none" w:sz="0" w:space="0" w:color="auto"/>
            <w:bottom w:val="none" w:sz="0" w:space="0" w:color="auto"/>
            <w:right w:val="none" w:sz="0" w:space="0" w:color="auto"/>
          </w:divBdr>
        </w:div>
        <w:div w:id="440954520">
          <w:marLeft w:val="0"/>
          <w:marRight w:val="0"/>
          <w:marTop w:val="0"/>
          <w:marBottom w:val="0"/>
          <w:divBdr>
            <w:top w:val="none" w:sz="0" w:space="0" w:color="auto"/>
            <w:left w:val="none" w:sz="0" w:space="0" w:color="auto"/>
            <w:bottom w:val="none" w:sz="0" w:space="0" w:color="auto"/>
            <w:right w:val="none" w:sz="0" w:space="0" w:color="auto"/>
          </w:divBdr>
        </w:div>
      </w:divsChild>
    </w:div>
    <w:div w:id="1533763135">
      <w:bodyDiv w:val="1"/>
      <w:marLeft w:val="0"/>
      <w:marRight w:val="0"/>
      <w:marTop w:val="0"/>
      <w:marBottom w:val="0"/>
      <w:divBdr>
        <w:top w:val="none" w:sz="0" w:space="0" w:color="auto"/>
        <w:left w:val="none" w:sz="0" w:space="0" w:color="auto"/>
        <w:bottom w:val="none" w:sz="0" w:space="0" w:color="auto"/>
        <w:right w:val="none" w:sz="0" w:space="0" w:color="auto"/>
      </w:divBdr>
      <w:divsChild>
        <w:div w:id="202325424">
          <w:marLeft w:val="0"/>
          <w:marRight w:val="0"/>
          <w:marTop w:val="0"/>
          <w:marBottom w:val="0"/>
          <w:divBdr>
            <w:top w:val="none" w:sz="0" w:space="0" w:color="auto"/>
            <w:left w:val="none" w:sz="0" w:space="0" w:color="auto"/>
            <w:bottom w:val="none" w:sz="0" w:space="0" w:color="auto"/>
            <w:right w:val="none" w:sz="0" w:space="0" w:color="auto"/>
          </w:divBdr>
        </w:div>
        <w:div w:id="616372633">
          <w:marLeft w:val="0"/>
          <w:marRight w:val="0"/>
          <w:marTop w:val="0"/>
          <w:marBottom w:val="0"/>
          <w:divBdr>
            <w:top w:val="none" w:sz="0" w:space="0" w:color="auto"/>
            <w:left w:val="none" w:sz="0" w:space="0" w:color="auto"/>
            <w:bottom w:val="none" w:sz="0" w:space="0" w:color="auto"/>
            <w:right w:val="none" w:sz="0" w:space="0" w:color="auto"/>
          </w:divBdr>
        </w:div>
        <w:div w:id="1800566917">
          <w:marLeft w:val="0"/>
          <w:marRight w:val="0"/>
          <w:marTop w:val="0"/>
          <w:marBottom w:val="0"/>
          <w:divBdr>
            <w:top w:val="none" w:sz="0" w:space="0" w:color="auto"/>
            <w:left w:val="none" w:sz="0" w:space="0" w:color="auto"/>
            <w:bottom w:val="none" w:sz="0" w:space="0" w:color="auto"/>
            <w:right w:val="none" w:sz="0" w:space="0" w:color="auto"/>
          </w:divBdr>
        </w:div>
        <w:div w:id="1338000808">
          <w:marLeft w:val="0"/>
          <w:marRight w:val="0"/>
          <w:marTop w:val="0"/>
          <w:marBottom w:val="0"/>
          <w:divBdr>
            <w:top w:val="none" w:sz="0" w:space="0" w:color="auto"/>
            <w:left w:val="none" w:sz="0" w:space="0" w:color="auto"/>
            <w:bottom w:val="none" w:sz="0" w:space="0" w:color="auto"/>
            <w:right w:val="none" w:sz="0" w:space="0" w:color="auto"/>
          </w:divBdr>
        </w:div>
      </w:divsChild>
    </w:div>
    <w:div w:id="1855728982">
      <w:bodyDiv w:val="1"/>
      <w:marLeft w:val="0"/>
      <w:marRight w:val="0"/>
      <w:marTop w:val="0"/>
      <w:marBottom w:val="0"/>
      <w:divBdr>
        <w:top w:val="none" w:sz="0" w:space="0" w:color="auto"/>
        <w:left w:val="none" w:sz="0" w:space="0" w:color="auto"/>
        <w:bottom w:val="none" w:sz="0" w:space="0" w:color="auto"/>
        <w:right w:val="none" w:sz="0" w:space="0" w:color="auto"/>
      </w:divBdr>
      <w:divsChild>
        <w:div w:id="652024465">
          <w:marLeft w:val="0"/>
          <w:marRight w:val="0"/>
          <w:marTop w:val="0"/>
          <w:marBottom w:val="0"/>
          <w:divBdr>
            <w:top w:val="none" w:sz="0" w:space="0" w:color="auto"/>
            <w:left w:val="none" w:sz="0" w:space="0" w:color="auto"/>
            <w:bottom w:val="none" w:sz="0" w:space="0" w:color="auto"/>
            <w:right w:val="none" w:sz="0" w:space="0" w:color="auto"/>
          </w:divBdr>
        </w:div>
        <w:div w:id="921720897">
          <w:marLeft w:val="0"/>
          <w:marRight w:val="0"/>
          <w:marTop w:val="0"/>
          <w:marBottom w:val="0"/>
          <w:divBdr>
            <w:top w:val="none" w:sz="0" w:space="0" w:color="auto"/>
            <w:left w:val="none" w:sz="0" w:space="0" w:color="auto"/>
            <w:bottom w:val="none" w:sz="0" w:space="0" w:color="auto"/>
            <w:right w:val="none" w:sz="0" w:space="0" w:color="auto"/>
          </w:divBdr>
        </w:div>
        <w:div w:id="1684936260">
          <w:marLeft w:val="0"/>
          <w:marRight w:val="0"/>
          <w:marTop w:val="0"/>
          <w:marBottom w:val="0"/>
          <w:divBdr>
            <w:top w:val="none" w:sz="0" w:space="0" w:color="auto"/>
            <w:left w:val="none" w:sz="0" w:space="0" w:color="auto"/>
            <w:bottom w:val="none" w:sz="0" w:space="0" w:color="auto"/>
            <w:right w:val="none" w:sz="0" w:space="0" w:color="auto"/>
          </w:divBdr>
        </w:div>
        <w:div w:id="758259790">
          <w:marLeft w:val="0"/>
          <w:marRight w:val="0"/>
          <w:marTop w:val="0"/>
          <w:marBottom w:val="0"/>
          <w:divBdr>
            <w:top w:val="none" w:sz="0" w:space="0" w:color="auto"/>
            <w:left w:val="none" w:sz="0" w:space="0" w:color="auto"/>
            <w:bottom w:val="none" w:sz="0" w:space="0" w:color="auto"/>
            <w:right w:val="none" w:sz="0" w:space="0" w:color="auto"/>
          </w:divBdr>
        </w:div>
        <w:div w:id="1908416504">
          <w:marLeft w:val="0"/>
          <w:marRight w:val="0"/>
          <w:marTop w:val="0"/>
          <w:marBottom w:val="0"/>
          <w:divBdr>
            <w:top w:val="none" w:sz="0" w:space="0" w:color="auto"/>
            <w:left w:val="none" w:sz="0" w:space="0" w:color="auto"/>
            <w:bottom w:val="none" w:sz="0" w:space="0" w:color="auto"/>
            <w:right w:val="none" w:sz="0" w:space="0" w:color="auto"/>
          </w:divBdr>
        </w:div>
      </w:divsChild>
    </w:div>
    <w:div w:id="1996493256">
      <w:bodyDiv w:val="1"/>
      <w:marLeft w:val="0"/>
      <w:marRight w:val="0"/>
      <w:marTop w:val="0"/>
      <w:marBottom w:val="0"/>
      <w:divBdr>
        <w:top w:val="none" w:sz="0" w:space="0" w:color="auto"/>
        <w:left w:val="none" w:sz="0" w:space="0" w:color="auto"/>
        <w:bottom w:val="none" w:sz="0" w:space="0" w:color="auto"/>
        <w:right w:val="none" w:sz="0" w:space="0" w:color="auto"/>
      </w:divBdr>
      <w:divsChild>
        <w:div w:id="1000935450">
          <w:marLeft w:val="0"/>
          <w:marRight w:val="0"/>
          <w:marTop w:val="0"/>
          <w:marBottom w:val="0"/>
          <w:divBdr>
            <w:top w:val="none" w:sz="0" w:space="0" w:color="auto"/>
            <w:left w:val="none" w:sz="0" w:space="0" w:color="auto"/>
            <w:bottom w:val="none" w:sz="0" w:space="0" w:color="auto"/>
            <w:right w:val="none" w:sz="0" w:space="0" w:color="auto"/>
          </w:divBdr>
        </w:div>
        <w:div w:id="907616786">
          <w:marLeft w:val="0"/>
          <w:marRight w:val="0"/>
          <w:marTop w:val="0"/>
          <w:marBottom w:val="0"/>
          <w:divBdr>
            <w:top w:val="none" w:sz="0" w:space="0" w:color="auto"/>
            <w:left w:val="none" w:sz="0" w:space="0" w:color="auto"/>
            <w:bottom w:val="none" w:sz="0" w:space="0" w:color="auto"/>
            <w:right w:val="none" w:sz="0" w:space="0" w:color="auto"/>
          </w:divBdr>
        </w:div>
        <w:div w:id="1436243891">
          <w:marLeft w:val="0"/>
          <w:marRight w:val="0"/>
          <w:marTop w:val="0"/>
          <w:marBottom w:val="0"/>
          <w:divBdr>
            <w:top w:val="none" w:sz="0" w:space="0" w:color="auto"/>
            <w:left w:val="none" w:sz="0" w:space="0" w:color="auto"/>
            <w:bottom w:val="none" w:sz="0" w:space="0" w:color="auto"/>
            <w:right w:val="none" w:sz="0" w:space="0" w:color="auto"/>
          </w:divBdr>
        </w:div>
        <w:div w:id="43171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candia@fla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camargo@flar.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16F08-DF9E-4C9C-86A1-F2608102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808</Words>
  <Characters>4445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Jorge Esteban Camargo Forero</cp:lastModifiedBy>
  <cp:revision>72</cp:revision>
  <dcterms:created xsi:type="dcterms:W3CDTF">2024-01-31T08:53:00Z</dcterms:created>
  <dcterms:modified xsi:type="dcterms:W3CDTF">2024-02-09T21:27:00Z</dcterms:modified>
</cp:coreProperties>
</file>