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A854E" w14:textId="798516F6" w:rsidR="000C408A" w:rsidRDefault="00A647A9">
      <w:pPr>
        <w:rPr>
          <w:b/>
          <w:bCs/>
        </w:rPr>
      </w:pPr>
      <w:r w:rsidRPr="00A647A9">
        <w:rPr>
          <w:b/>
          <w:bCs/>
        </w:rPr>
        <w:t xml:space="preserve">Title: </w:t>
      </w:r>
      <w:r w:rsidR="00441B34" w:rsidRPr="00A647A9">
        <w:rPr>
          <w:b/>
          <w:bCs/>
        </w:rPr>
        <w:t>"Between Alliances and Autonomy: Turkey’s Geopolitical Strategy in a Multipolar World"</w:t>
      </w:r>
    </w:p>
    <w:p w14:paraId="55744786" w14:textId="5CF9E2F7" w:rsidR="000C408A" w:rsidRPr="000C408A" w:rsidRDefault="000C408A" w:rsidP="000C408A">
      <w:pPr>
        <w:rPr>
          <w:b/>
          <w:bCs/>
        </w:rPr>
      </w:pPr>
      <w:r w:rsidRPr="000C408A">
        <w:rPr>
          <w:b/>
          <w:bCs/>
        </w:rPr>
        <w:t>Executive Summary</w:t>
      </w:r>
    </w:p>
    <w:p w14:paraId="459498CC" w14:textId="245B4885" w:rsidR="000C408A" w:rsidRPr="005B7F97" w:rsidRDefault="000C408A" w:rsidP="000C408A">
      <w:r w:rsidRPr="005B7F97">
        <w:t>This paper examines Turkey’s evolving geopolitical strategy in a multipolar world, with a focus on its complex ties to NATO, Russia, and China. Under President Recep Tayyip Erdoğan, Turkey has shifted from a traditionally Western-aligned state to an increasingly autonomous regional power, pursuing strategic flexibility between global blocs.</w:t>
      </w:r>
    </w:p>
    <w:p w14:paraId="27440F67" w14:textId="1A9013FB" w:rsidR="000C408A" w:rsidRPr="005B7F97" w:rsidRDefault="000C408A" w:rsidP="000C408A">
      <w:r w:rsidRPr="005B7F97">
        <w:t>Although a key NATO member since 1952, Turkey has adopted a more independent foreign policy—deepening defence cooperation with Russia (e.g., the S-400 deal) and strengthening economic links with China, especially under the Belt and Road Initiative. These actions highlight Turkey’s effort to balance relationships with major powers while asserting regional influence.</w:t>
      </w:r>
    </w:p>
    <w:p w14:paraId="69885ABC" w14:textId="2442324A" w:rsidR="000C408A" w:rsidRPr="005B7F97" w:rsidRDefault="000C408A" w:rsidP="000C408A">
      <w:r w:rsidRPr="005B7F97">
        <w:t>Turkey’s foreign policy is shaped by four main factors: its drive for autonomy, economic pressures, regional ambitions, and domestic political needs. Relations with NATO remain intact but are increasingly transactional, while its ties with Russia and China reflect cautious pragmatism rather than deep alignment.</w:t>
      </w:r>
    </w:p>
    <w:p w14:paraId="6DD654C5" w14:textId="01CED787" w:rsidR="000C408A" w:rsidRPr="005B7F97" w:rsidRDefault="000C408A">
      <w:r w:rsidRPr="005B7F97">
        <w:t>Using qualitative methods, this study finds that Turkey operates as a “middle power balancer,” gaining flexibility but risking ambiguity and strained alliances. The paper concludes that Turkey’s balancing act mirrors broader trends among emerging powers and recommends a more institutional, consistent, and multilateral foreign policy approach.</w:t>
      </w:r>
    </w:p>
    <w:p w14:paraId="61DBFBE3" w14:textId="210F9BB8" w:rsidR="00A647A9" w:rsidRPr="00A647A9" w:rsidRDefault="00A647A9" w:rsidP="00A647A9">
      <w:pPr>
        <w:rPr>
          <w:b/>
          <w:bCs/>
        </w:rPr>
      </w:pPr>
      <w:r w:rsidRPr="00A647A9">
        <w:rPr>
          <w:b/>
          <w:bCs/>
        </w:rPr>
        <w:t>Abstract:</w:t>
      </w:r>
    </w:p>
    <w:p w14:paraId="0DFDEDED" w14:textId="4F5B1971" w:rsidR="00441B34" w:rsidRDefault="00A647A9">
      <w:r>
        <w:t>In an era marked by the decline of unipolar dominance and the rise of a multipolar international system, Turkey has emerged as a pivotal actor navigating the complex interplay of global power centers. This paper examines Turkey’s evolving geopolitical strategy as it attempts to balance its historical commitments to Western institutions, particularly NATO, with increasingly deepened relations with Russia and China. Anchored in its geographic and strategic significance, Turkey’s foreign policy reflects a shift from strict alignment to a more autonomous, interest-driven approach. The paper analyzes Ankara’s motivations and maneuvers through three main axes: its enduring but often strained alliance with NATO; its pragmatic cooperation with Russia, especially in energy and regional security matters; and its growing economic and infrastructural engagement with China under the Belt and Road Initiative. It also explores how domestic political factors—including nationalism, economic pressures, and leadership under President Recep Tayyip Erdoğan—shape foreign policy decisions. Through qualitative analysis and case studies, the paper argues that Turkey is not abandoning the West but is instead pursuing strategic flexibility in a global order where rigid alignments are increasingly untenable. This balancing act allows Turkey to enhance its regional influence while hedging against dependency on any single power bloc. The study concludes by assessing the implications of Turkey’s approach for international institutions, regional stability, and the future of alliance politics in the 21st century.</w:t>
      </w:r>
    </w:p>
    <w:p w14:paraId="148048F0" w14:textId="77777777" w:rsidR="00A647A9" w:rsidRDefault="00A647A9"/>
    <w:p w14:paraId="399D64B1" w14:textId="77777777" w:rsidR="00A647A9" w:rsidRDefault="00A647A9"/>
    <w:p w14:paraId="7C3C97F7" w14:textId="77777777" w:rsidR="00AA314A" w:rsidRPr="00AA314A" w:rsidRDefault="00AA314A" w:rsidP="00AA314A">
      <w:pPr>
        <w:rPr>
          <w:b/>
          <w:bCs/>
        </w:rPr>
      </w:pPr>
      <w:r w:rsidRPr="00AA314A">
        <w:rPr>
          <w:b/>
          <w:bCs/>
        </w:rPr>
        <w:t>Keywords:</w:t>
      </w:r>
    </w:p>
    <w:p w14:paraId="6CF3A1E8" w14:textId="2BF57FD2" w:rsidR="003538BC" w:rsidRDefault="00AA314A" w:rsidP="003538BC">
      <w:r>
        <w:t>Turkey, foreign policy, multipolarity, NATO, Russia, China, strategic autonomy, geopolitical strategy, alliance politics, Recep Tayyip Erdoğan, Eurasian politics, balancing, Belt and Road Initiative, regional power, international relations</w:t>
      </w:r>
    </w:p>
    <w:p w14:paraId="18707DF9" w14:textId="37D2C5A8" w:rsidR="003538BC" w:rsidRPr="00184CF2" w:rsidRDefault="003538BC" w:rsidP="003538BC">
      <w:pPr>
        <w:rPr>
          <w:b/>
          <w:bCs/>
        </w:rPr>
      </w:pPr>
      <w:r w:rsidRPr="00FE58DF">
        <w:rPr>
          <w:b/>
          <w:bCs/>
        </w:rPr>
        <w:t>Introduction:</w:t>
      </w:r>
    </w:p>
    <w:p w14:paraId="6CFAC9DC" w14:textId="04356133" w:rsidR="003538BC" w:rsidRDefault="003538BC" w:rsidP="003538BC">
      <w:r>
        <w:t>Turkey occupies a uniquely strategic position at the intersection of Europe, Asia, and the Middle East, acting historically as both a bridge and a buffer between competing civilizations and power blocs. Since the end of the Cold War, and particularly in the 21st century, the global order has undergone significant transformation—from unipolar dominance led by the United States to a more fragmented and multipolar system characterized by the rise of regional powers and the resurgence of great power competition. Within this shifting landscape, Turkey’s foreign policy has grown increasingly complex, marked by efforts to balance traditional Western alliances with emerging relationships to the East.</w:t>
      </w:r>
    </w:p>
    <w:p w14:paraId="77AB96CA" w14:textId="0EDEA710" w:rsidR="003538BC" w:rsidRDefault="003538BC" w:rsidP="003538BC">
      <w:r>
        <w:t>A longstanding member of NATO since 1952, Turkey remains formally committed to transatlantic cooperation. However, tensions with the United States and the European Union—over issues such as Syria, arms purchases from Russia, and democratic backsliding—have strained these ties. Simultaneously, Turkey has strengthened economic and energy partnerships with Russia and actively engaged in China’s Belt and Road Initiative, signaling a strategic pivot toward Eurasian multipolarism. This approach reflects Ankara’s broader desire for strategic autonomy: to assert national interests without becoming beholden to any single power center.</w:t>
      </w:r>
    </w:p>
    <w:p w14:paraId="0CC4CE14" w14:textId="77777777" w:rsidR="003538BC" w:rsidRDefault="003538BC" w:rsidP="003538BC">
      <w:r>
        <w:t>This paper investigates how Turkey navigates its relationships with NATO, Russia, and China, focusing on the geopolitical, economic, and domestic drivers behind its balancing act. By exploring the contradictions and pragmatism inherent in Turkish foreign policy, the study seeks to assess whether Turkey is pursuing a coherent long-term strategy or responding tactically to short-term pressures. The broader implications of this analysis are critical for understanding the evolving nature of alliance politics, the durability of Western influence, and the role of middle powers in a global system increasingly defined by fluid alignments and strategic hedging.</w:t>
      </w:r>
    </w:p>
    <w:p w14:paraId="72DD51F0" w14:textId="0EBBD9DF" w:rsidR="0008104D" w:rsidRPr="00184CF2" w:rsidRDefault="0008104D" w:rsidP="0008104D">
      <w:pPr>
        <w:rPr>
          <w:b/>
          <w:bCs/>
        </w:rPr>
      </w:pPr>
      <w:r w:rsidRPr="00A87ABF">
        <w:rPr>
          <w:b/>
          <w:bCs/>
        </w:rPr>
        <w:t>Background of the Study</w:t>
      </w:r>
    </w:p>
    <w:p w14:paraId="4249B749" w14:textId="57A1F74F" w:rsidR="0008104D" w:rsidRDefault="0008104D" w:rsidP="0008104D">
      <w:r>
        <w:t>The Republic of Turkey has long held a unique geopolitical position, sitting at the intersection of Europe, Asia, and the Middle East. Since its establishment in 1923 under the leadership of Mustafa Kemal Atatürk, Turkey has pursued a foreign policy balancing modernization, Western alignment, and regional engagement. During the Cold War, this translated into firm integration with the Western bloc, particularly after joining the North Atlantic Treaty Organization (NATO) in 1952. Turkey’s alliance with the United States and Europe was seen as a strategic necessity in countering Soviet expansion. For decades, Ankara remained a loyal partner in the U.S.-led global order, even applying for membership in the European Economic Community (EEC) as early as 1959, and later the European Union (EU) in 1987.</w:t>
      </w:r>
    </w:p>
    <w:p w14:paraId="7A7D5A30" w14:textId="7B996D7C" w:rsidR="0008104D" w:rsidRDefault="0008104D" w:rsidP="0008104D">
      <w:r>
        <w:t>However, the post-Cold War era and especially the 21st century have ushered in profound shifts. The collapse of the Soviet Union in 1991 gave Turkey new room for maneuver, while the decline of American unipolarity—particularly following the 2008 financial crisis and U.S. retrenchment under President Barack Obama—paved the way for a more multipolar global order. This has been marked by the rise of China under Xi Jinping, the resurgence of Russia under Vladimir Putin, and an increasing demand for strategic autonomy by regional powers, including Turkey.</w:t>
      </w:r>
    </w:p>
    <w:p w14:paraId="4CE1504C" w14:textId="480A1B71" w:rsidR="0008104D" w:rsidRDefault="0008104D" w:rsidP="0008104D">
      <w:r>
        <w:t>Under the leadership of Recep Tayyip Erdoğan, who first became Prime Minister in 2003 and later President in 2014, Turkish foreign policy has taken a markedly assertive and independent turn. Erdoğan, supported by the Justice and Development Party (AKP), has advocated a vision of Turkey as a “great power” in its own right—no longer strictly tied to Western priorities but guided by national interests and regional influence. His administration’s foreign policy doctrine, sometimes referred to as “strategic depth,” was originally formulated by Ahmet Davutoğlu, Turkey’s former foreign minister and prime minister (2009–2016). It emphasized leveraging Turkey’s Ottoman legacy, geographic centrality, and cultural ties to project influence from the Balkans to Central Asia.</w:t>
      </w:r>
    </w:p>
    <w:p w14:paraId="6EDE3E5F" w14:textId="46CB9F62" w:rsidR="0008104D" w:rsidRDefault="0008104D" w:rsidP="0008104D">
      <w:r>
        <w:t>The changing international environment has encouraged Turkey to diversify its strategic partnerships. One of the most significant moves in this regard was Turkey’s decision in 2017 to purchase the S-400 surface-to-air missile system from Russia—a $2.5 billion deal finalized in 2019. This decision triggered severe backlash from NATO and particularly the United States, which responded by suspending Turkey from the F-35 Joint Strike Fighter program. It also imposed sanctions under CAATSA (Countering America’s Adversaries Through Sanctions Act) in December 2020. Despite these penalties, Erdoğan maintained that Turkey had the sovereign right to pursue its own defense policies.</w:t>
      </w:r>
    </w:p>
    <w:p w14:paraId="60708147" w14:textId="0CAE4A92" w:rsidR="0008104D" w:rsidRDefault="0008104D" w:rsidP="0008104D">
      <w:r>
        <w:t>Simultaneously, Ankara has strengthened its economic and energy ties with Moscow. The TurkStream natural gas pipeline, launched in January 2020 by Presidents Erdoğan and Putin, exemplifies deepening energy interdependence. The two countries have also coordinated—though not without tension—in key conflict zones such as Syria, Libya, and Nagorno-Karabakh, reflecting a complex blend of cooperation and rivalry.</w:t>
      </w:r>
    </w:p>
    <w:p w14:paraId="79C47CDE" w14:textId="156F7FF5" w:rsidR="0008104D" w:rsidRDefault="0008104D" w:rsidP="0008104D">
      <w:r>
        <w:t>Turkey's engagement with China has also intensified, particularly under the framework of the Belt and Road Initiative (BRI), unveiled by President Xi Jinping in 2013. Turkey is a critical transit point in China’s Middle Corridor, linking Chinese markets with Europe via Central Asia and the Caucasus. Chinese investments in Turkish infrastructure, such as the Edible Silk Railway and several port and logistics projects, have grown since 2015. In 2020, Chinese banks played a notable role in stabilizing the Turkish lira through swap agreements and loan extensions. However, tensions persist over Beijing’s treatment of Uighur Muslims in Xinjiang, which has provoked criticism from segments of Turkish society and opposition leaders like Meral Akşener of the İYİ Party.</w:t>
      </w:r>
    </w:p>
    <w:p w14:paraId="084A2858" w14:textId="718CA754" w:rsidR="0008104D" w:rsidRDefault="0008104D" w:rsidP="0008104D">
      <w:r>
        <w:t>These external shifts are deeply intertwined with domestic political calculations. Erdoğan’s increasing emphasis on nationalism, his consolidation of executive power following the 2017 constitutional referendum, and deteriorating relations with the EU over issues such as migration, press freedom, and judicial independence have pushed Ankara further away from traditional Western alignment. Domestically, economic volatility—including currency crises in 2018, 2021, and 2023—has also incentivized outreach to non-Western financial and trade partners.</w:t>
      </w:r>
    </w:p>
    <w:p w14:paraId="66492DF2" w14:textId="3BFC2CBD" w:rsidR="0008104D" w:rsidRDefault="0008104D" w:rsidP="0008104D">
      <w:r>
        <w:t>Turkey's multifaceted foreign policy reflects a broader trend among so-called “middle powers” in the multipolar world. Rather than aligning rigidly with a single superpower, Turkey pursues “multi-vector diplomacy,” engaging simultaneously with NATO, Russia, China, and regional blocs such as the Organization of Turkic States. This balancing act is not without its contradictions and risks. While it enhances Turkey’s strategic flexibility, it also raises questions about the country’s long-term orientation and the sustainability of its current foreign policy path.</w:t>
      </w:r>
    </w:p>
    <w:p w14:paraId="207494EA" w14:textId="77777777" w:rsidR="0008104D" w:rsidRDefault="0008104D" w:rsidP="0008104D">
      <w:r>
        <w:t>This study aims to explore these dynamics in detail by situating Turkey’s current foreign policy choices within the context of shifting global power structures and domestic political imperatives. In doing so, it contributes to ongoing debates about alliance politics, regional security, and the strategies of emerging powers in the 21st-century international order.</w:t>
      </w:r>
    </w:p>
    <w:p w14:paraId="665DBE33" w14:textId="5E101CB1" w:rsidR="009553F8" w:rsidRPr="005262FE" w:rsidRDefault="009553F8" w:rsidP="009553F8">
      <w:pPr>
        <w:rPr>
          <w:b/>
          <w:bCs/>
        </w:rPr>
      </w:pPr>
      <w:r w:rsidRPr="009553F8">
        <w:rPr>
          <w:b/>
          <w:bCs/>
        </w:rPr>
        <w:t>Literature Review</w:t>
      </w:r>
    </w:p>
    <w:p w14:paraId="589E7C94" w14:textId="1D5EEF54" w:rsidR="009553F8" w:rsidRDefault="009553F8" w:rsidP="009553F8">
      <w:r>
        <w:t>Turkey’s evolving foreign policy, particularly its shift from a Western-centric alignment to a more autonomous, multipolar approach, has attracted significant scholarly attention. The literature reflects a diverse range of interpretations, theories, and frameworks used to understand Turkey’s behavior in the international system. This review examines major academic contributions across five thematic areas: Turkey’s NATO role, its relations with Russia, engagement with China, strategic autonomy theory, and middle power diplomacy.</w:t>
      </w:r>
    </w:p>
    <w:p w14:paraId="68E35547" w14:textId="174A6DB1" w:rsidR="009553F8" w:rsidRPr="009A2DF4" w:rsidRDefault="009553F8" w:rsidP="009553F8">
      <w:pPr>
        <w:rPr>
          <w:b/>
          <w:bCs/>
        </w:rPr>
      </w:pPr>
      <w:r w:rsidRPr="00917F55">
        <w:rPr>
          <w:b/>
          <w:bCs/>
        </w:rPr>
        <w:t>1. Turkey and NATO: A Strained Alliance</w:t>
      </w:r>
      <w:r w:rsidR="005262FE">
        <w:rPr>
          <w:b/>
          <w:bCs/>
        </w:rPr>
        <w:t xml:space="preserve">: </w:t>
      </w:r>
      <w:r>
        <w:t>Much of the foundational literature on Turkish foreign policy situates it within the framework of NATO and transatlantic security cooperation. Scholars like Philip Robins (2003) and Ziya Öniş (2011) describe Turkey’s Cold War-era loyalty to NATO as primarily driven by security concerns vis-à-vis the Soviet Union and a desire to be recognized as a Western-oriented state. However, in more recent scholarship, authors such as Kemal Kirişci (2018) and Ian Lesser (2020) argue that Turkey’s ties with NATO have become increasingly transactional, particularly since the U.S. invasion of Iraq in 2003, which Turkey opposed.</w:t>
      </w:r>
    </w:p>
    <w:p w14:paraId="0AD35A85" w14:textId="21A2C0F6" w:rsidR="009553F8" w:rsidRDefault="009553F8" w:rsidP="009553F8">
      <w:r>
        <w:t>The tension has been further exacerbated by diverging interests in Syria and the Eastern Mediterranean, as well as disputes over Turkey’s acquisition of the Russian S-400 missile defense system. Scholars such as Sinan Ülgen (2019) contend that Turkey’s alliance with NATO is now more pragmatic than principled, and its commitment is shaped by situational interests rather than long-term alignment.</w:t>
      </w:r>
    </w:p>
    <w:p w14:paraId="1C6BF35C" w14:textId="167F02FF" w:rsidR="009553F8" w:rsidRPr="009A2DF4" w:rsidRDefault="009553F8" w:rsidP="009553F8">
      <w:pPr>
        <w:rPr>
          <w:b/>
          <w:bCs/>
        </w:rPr>
      </w:pPr>
      <w:r w:rsidRPr="00917F55">
        <w:rPr>
          <w:b/>
          <w:bCs/>
        </w:rPr>
        <w:t>2. Turkish-Russian Rapprochement: Pragmatism Over Partnership</w:t>
      </w:r>
      <w:r w:rsidR="009A2DF4">
        <w:rPr>
          <w:b/>
          <w:bCs/>
        </w:rPr>
        <w:t xml:space="preserve">: </w:t>
      </w:r>
      <w:r>
        <w:t>There is a growing body of research analyzing Turkey’s increasingly complex relationship with Russia. Despite historical enmity and divergent goals in several conflict zones, authors like Dmitri Trenin (2020) and Galip Dalay (2021) describe the Turkish-Russian relationship as a model of "managed competition." While both powers support opposing sides in Syria and Libya, they also cooperate in energy (e.g., TurkStream), tourism, and defense.</w:t>
      </w:r>
    </w:p>
    <w:p w14:paraId="36E86BFB" w14:textId="6A6AD352" w:rsidR="009553F8" w:rsidRDefault="009553F8" w:rsidP="009553F8">
      <w:r>
        <w:t>The S-400 purchase has been a focal point for debate. Elizabeth Prodromou (2020) frames it as symbolic of Turkey’s departure from NATO norms, while others such as Serkan Demirtaş (2021) argue it represents a broader strategy to diversify Turkey’s security architecture. Analysts like Bülent Aras emphasize that the relationship with Russia is less about alignment and more about creating strategic leverage against Western powers.</w:t>
      </w:r>
    </w:p>
    <w:p w14:paraId="2F4ACF24" w14:textId="693D296B" w:rsidR="009553F8" w:rsidRPr="009A2DF4" w:rsidRDefault="009553F8" w:rsidP="009553F8">
      <w:pPr>
        <w:rPr>
          <w:b/>
          <w:bCs/>
        </w:rPr>
      </w:pPr>
      <w:r w:rsidRPr="00917F55">
        <w:rPr>
          <w:b/>
          <w:bCs/>
        </w:rPr>
        <w:t>3. Turkey and China</w:t>
      </w:r>
      <w:r w:rsidR="003C2F75">
        <w:rPr>
          <w:b/>
          <w:bCs/>
        </w:rPr>
        <w:t xml:space="preserve"> </w:t>
      </w:r>
      <w:r w:rsidRPr="00917F55">
        <w:rPr>
          <w:b/>
          <w:bCs/>
        </w:rPr>
        <w:t>Economic Opportunism Amid Political Caution</w:t>
      </w:r>
      <w:r w:rsidR="009A2DF4">
        <w:rPr>
          <w:b/>
          <w:bCs/>
        </w:rPr>
        <w:t xml:space="preserve">: </w:t>
      </w:r>
      <w:r>
        <w:t>The literature on Turkey-China relations is less extensive but growing rapidly, particularly after the launch of China’s Belt and Road Initiative (BRI) in 2013. Authors such as Emre Demir (2019) and Altay Atlı (2020) examine how Turkey has tried to position itself as a key BRI transit hub through the “Middle Corridor” project. Studies show that while economic relations have improved—with China becoming Turkey’s largest source of imports by 2021—the relationship remains limited by geopolitical and ideological differences.</w:t>
      </w:r>
    </w:p>
    <w:p w14:paraId="6F780560" w14:textId="2FB078CF" w:rsidR="009553F8" w:rsidRDefault="009553F8" w:rsidP="009553F8">
      <w:r>
        <w:t>Human rights issues, especially China’s treatment of Uighur Muslims, create significant domestic backlash within Turkey. Scholars like Michael Clarke (2021) and Selçuk Çolakoğlu (2022) suggest that Ankara walks a tightrope: avoiding direct confrontation with Beijing while occasionally signaling support for Uighur rights to appease nationalist and conservative constituents.</w:t>
      </w:r>
    </w:p>
    <w:p w14:paraId="1FBFC1B3" w14:textId="16C21BC8" w:rsidR="009553F8" w:rsidRPr="00172069" w:rsidRDefault="009553F8" w:rsidP="009553F8">
      <w:pPr>
        <w:rPr>
          <w:b/>
          <w:bCs/>
        </w:rPr>
      </w:pPr>
      <w:r w:rsidRPr="00917F55">
        <w:rPr>
          <w:b/>
          <w:bCs/>
        </w:rPr>
        <w:t>4. Strategic Autonomy and Neo-Ottomanism</w:t>
      </w:r>
      <w:r w:rsidR="00172069">
        <w:rPr>
          <w:b/>
          <w:bCs/>
        </w:rPr>
        <w:t xml:space="preserve">: </w:t>
      </w:r>
      <w:r>
        <w:t>The concept of strategic autonomy has become central to scholarly debates about Turkey’s foreign policy. Drawing from European Union studies, scholars like Jana Jabbour (2020) and Yaprak Gürsoy (2022) apply the term to Turkey’s quest for independent decision-making in security, defense, and diplomacy. This is often linked to President Erdoğan’s vision of a “new Turkey”—more assertive, self-reliant, and regionally influential.</w:t>
      </w:r>
    </w:p>
    <w:p w14:paraId="5645A832" w14:textId="50A4167C" w:rsidR="009553F8" w:rsidRDefault="009553F8" w:rsidP="009553F8">
      <w:r>
        <w:t>Relatedly, the notion of neo-Ottomanism has emerged as an ideological framework used by Erdoğan’s administration to justify increased regional activism. Authors such as Ömer Taşpınar (2012) and Behlül Özkan (2014) argue that Turkish foreign policy under the AKP has revived historical and religious symbolism to project soft power in the Balkans, the Middle East, and North Africa.</w:t>
      </w:r>
    </w:p>
    <w:p w14:paraId="79BDE693" w14:textId="0A1487A2" w:rsidR="009553F8" w:rsidRDefault="009553F8" w:rsidP="009553F8">
      <w:r>
        <w:t>However, critics warn that this ideological approach can backfire, as seen in Turkey’s deteriorating ties with several Arab states post-Arab Spring. Scholars like Aslı Aydıntaşbaş (2020) point out that ideological overreach and military adventurism can isolate Turkey rather than empower it.</w:t>
      </w:r>
    </w:p>
    <w:p w14:paraId="6CBADA4C" w14:textId="0D4ACFDA" w:rsidR="009553F8" w:rsidRPr="00172069" w:rsidRDefault="009553F8" w:rsidP="009553F8">
      <w:pPr>
        <w:rPr>
          <w:b/>
          <w:bCs/>
        </w:rPr>
      </w:pPr>
      <w:r w:rsidRPr="00917F55">
        <w:rPr>
          <w:b/>
          <w:bCs/>
        </w:rPr>
        <w:t>5. Middle Power Theory and Turkey’s Hedging Strategy</w:t>
      </w:r>
      <w:r w:rsidR="00172069">
        <w:rPr>
          <w:b/>
          <w:bCs/>
        </w:rPr>
        <w:t xml:space="preserve">: </w:t>
      </w:r>
      <w:r>
        <w:t>Turkey’s behavior also fits within the broader academic discourse on middle power diplomacy and hedging in international relations. Middle powers, according to Ramesh Thakur (2017) and Andrew Cooper (2014), are states that use diplomatic flexibility, regional influence, and institutional engagement to navigate global power structures without dominating them.</w:t>
      </w:r>
    </w:p>
    <w:p w14:paraId="08168D1C" w14:textId="2C1C6420" w:rsidR="009553F8" w:rsidRDefault="009553F8" w:rsidP="009553F8">
      <w:r>
        <w:t>In this context, Turkey’s approach can be interpreted as a form of strategic hedging—engaging with multiple power centers (NATO, Russia, China) while avoiding deep dependency on any one actor. Murat Yeşiltaş (2021) and Pınar Bilgin (2022) argue that Turkey’s hedging strategy is a rational response to uncertainty in the global order and reflects a broader trend among rising powers in Asia and the Global South.</w:t>
      </w:r>
    </w:p>
    <w:p w14:paraId="64DA417C" w14:textId="5E88406C" w:rsidR="009553F8" w:rsidRDefault="009553F8" w:rsidP="009553F8">
      <w:r>
        <w:t>However, some scholars question whether Turkey’s foreign policy is truly strategic or largely reactive. Soli Özel (2021) contends that Ankara’s decisions often stem from domestic political pressures rather than coherent grand strategy, resulting in inconsistency and diplomatic isolation.</w:t>
      </w:r>
    </w:p>
    <w:p w14:paraId="3FCC43C2" w14:textId="77777777" w:rsidR="005C6059" w:rsidRDefault="009553F8" w:rsidP="0098570C">
      <w:r>
        <w:t>The existing literature provides a rich but fragmented picture of Turkey’s geopolitical posture in the 21st century. While there is consensus that Turkey is pursuing greater autonomy, there is debate over whether this reflects a coherent long-term vision or short-term pragmatism. Furthermore, while Turkey’s engagements with Russia and China are often interpreted as anti-Western shifts, the literature suggests a more nuanced reality—one shaped by economic necessity, regional aspirations, and domestic politics. This study builds on these insights to analyze how Turkey balances its multifaceted relationships within the emerging multipolar global order.</w:t>
      </w:r>
    </w:p>
    <w:p w14:paraId="1EBEE464" w14:textId="7410B3BD" w:rsidR="0098570C" w:rsidRPr="00EE7D72" w:rsidRDefault="0098570C" w:rsidP="0098570C">
      <w:r w:rsidRPr="00EE7D72">
        <w:rPr>
          <w:b/>
          <w:bCs/>
        </w:rPr>
        <w:t>Research Methodology</w:t>
      </w:r>
    </w:p>
    <w:p w14:paraId="3FA85927" w14:textId="74302F1C" w:rsidR="0098570C" w:rsidRDefault="0098570C" w:rsidP="0098570C">
      <w:r>
        <w:t>This study adopts a qualitative research methodology to explore Turkey's evolving foreign policy strategy in the context of a multipolar world. It focuses on understanding how Turkey balances its relationships with major powers—namely NATO, Russia, and China—while asserting increasing strategic autonomy under the leadership of President Recep Tayyip Erdoğan. The methodology combines elements of case study analysis, document analysis, and interpretive international relations theory to ensure a comprehensive, contextually grounded examination of Turkey’s geopolitical behavior.</w:t>
      </w:r>
    </w:p>
    <w:p w14:paraId="09584556" w14:textId="008472AE" w:rsidR="0098570C" w:rsidRPr="00EE7D72" w:rsidRDefault="0098570C" w:rsidP="0098570C">
      <w:pPr>
        <w:rPr>
          <w:b/>
          <w:bCs/>
        </w:rPr>
      </w:pPr>
      <w:r w:rsidRPr="00EE7D72">
        <w:rPr>
          <w:b/>
          <w:bCs/>
        </w:rPr>
        <w:t>1. Research Design</w:t>
      </w:r>
      <w:r w:rsidR="00EE7D72">
        <w:rPr>
          <w:b/>
          <w:bCs/>
        </w:rPr>
        <w:t xml:space="preserve">:  </w:t>
      </w:r>
      <w:r>
        <w:t>The research employs a descriptive and analytical case study design. Turkey is selected as the primary case due to its strategic geographic position, historical alliance with NATO, and its recent foreign policy realignment toward non-Western powers. The case study method allows for an in-depth analysis of Turkey’s foreign policy decisions and behavior over time. The study period focuses primarily on developments from 2003 to 2025, coinciding with the rise of Erdoğan and the increasing complexity of Turkey's foreign relations.</w:t>
      </w:r>
    </w:p>
    <w:p w14:paraId="1E451C8A" w14:textId="2A8342AB" w:rsidR="0098570C" w:rsidRPr="00EE7D72" w:rsidRDefault="0098570C" w:rsidP="0098570C">
      <w:pPr>
        <w:rPr>
          <w:b/>
          <w:bCs/>
        </w:rPr>
      </w:pPr>
      <w:r w:rsidRPr="00EE7D72">
        <w:rPr>
          <w:b/>
          <w:bCs/>
        </w:rPr>
        <w:t>2. Data Collection</w:t>
      </w:r>
      <w:r w:rsidR="00EE7D72">
        <w:rPr>
          <w:b/>
          <w:bCs/>
        </w:rPr>
        <w:t xml:space="preserve">:  </w:t>
      </w:r>
      <w:r>
        <w:t>Data for this study was collected from both primary and secondary sources:</w:t>
      </w:r>
    </w:p>
    <w:p w14:paraId="717489DB" w14:textId="2FA372D3" w:rsidR="0098570C" w:rsidRPr="00EE7D72" w:rsidRDefault="0098570C" w:rsidP="0098570C">
      <w:pPr>
        <w:rPr>
          <w:b/>
          <w:bCs/>
          <w:i/>
          <w:iCs/>
        </w:rPr>
      </w:pPr>
      <w:r w:rsidRPr="00EE7D72">
        <w:rPr>
          <w:b/>
          <w:bCs/>
          <w:i/>
          <w:iCs/>
        </w:rPr>
        <w:t>Primary Sources:</w:t>
      </w:r>
      <w:r w:rsidR="00EE7D72">
        <w:rPr>
          <w:b/>
          <w:bCs/>
          <w:i/>
          <w:iCs/>
        </w:rPr>
        <w:t xml:space="preserve"> </w:t>
      </w:r>
      <w:r>
        <w:t>These include speeches, official statements, and policy documents from Turkish government institutions such as the Ministry of Foreign Affairs, Presidency of the Republic of Turkey, and official communications from President Erdoğan. International documents and statements from NATO, the Russian Federation, and the People’s Republic of China were also reviewed. Key treaties, agreements, and strategic memorandums (such as the S-400 deal, the Belt and Road Initiative, and the TurkStream pipeline) were analyzed to understand the formal dimensions of Turkey’s engagements.</w:t>
      </w:r>
    </w:p>
    <w:p w14:paraId="7E9292F2" w14:textId="0746B534" w:rsidR="0098570C" w:rsidRPr="00EE7D72" w:rsidRDefault="0098570C" w:rsidP="0098570C">
      <w:pPr>
        <w:rPr>
          <w:b/>
          <w:bCs/>
          <w:i/>
          <w:iCs/>
        </w:rPr>
      </w:pPr>
      <w:r w:rsidRPr="00EE7D72">
        <w:rPr>
          <w:b/>
          <w:bCs/>
          <w:i/>
          <w:iCs/>
        </w:rPr>
        <w:t>Secondary Sources:</w:t>
      </w:r>
      <w:r w:rsidR="00EE7D72">
        <w:rPr>
          <w:b/>
          <w:bCs/>
          <w:i/>
          <w:iCs/>
        </w:rPr>
        <w:t xml:space="preserve"> </w:t>
      </w:r>
      <w:r>
        <w:t>Academic journal articles, think tank reports (from institutions such as Brookings, Chatham House, SETA, and Carnegie), policy briefs, books, and newspaper articles (e.g., The Economist, Al-Monitor, Foreign Affairs) were used to contextualize and interpret Turkey’s foreign policy actions. These sources also helped track changes in expert opinion and policy analysis over time.</w:t>
      </w:r>
    </w:p>
    <w:p w14:paraId="65FEA12C" w14:textId="5476E266" w:rsidR="0098570C" w:rsidRPr="009D2F3C" w:rsidRDefault="0098570C" w:rsidP="0098570C">
      <w:pPr>
        <w:rPr>
          <w:b/>
          <w:bCs/>
          <w:i/>
          <w:iCs/>
        </w:rPr>
      </w:pPr>
      <w:r w:rsidRPr="009D2F3C">
        <w:rPr>
          <w:b/>
          <w:bCs/>
          <w:i/>
          <w:iCs/>
        </w:rPr>
        <w:t>3. Analytical Framework</w:t>
      </w:r>
      <w:r w:rsidR="009D2F3C">
        <w:rPr>
          <w:b/>
          <w:bCs/>
          <w:i/>
          <w:iCs/>
        </w:rPr>
        <w:t xml:space="preserve">:  </w:t>
      </w:r>
      <w:r>
        <w:t>This study utilizes an interpretive approach rooted in constructivist and realist theories of international relations. While realism provides a useful lens to understand Turkey’s pursuit of national interest, security, and strategic leverage among great powers, constructivism allows for the analysis of how identity, ideology, and historical narratives shape Turkish foreign policy.</w:t>
      </w:r>
    </w:p>
    <w:p w14:paraId="05530040" w14:textId="6FD84668" w:rsidR="0098570C" w:rsidRDefault="0098570C" w:rsidP="0098570C">
      <w:r>
        <w:t>The study also draws on the strategic autonomy and middle power diplomacy frameworks. Strategic autonomy, typically associated with the EU, is used here to understand how Turkey seeks independence in decision-making without complete detachment from alliances. Middle power theory is helpful in contextualizing Turkey’s behavior as a regional actor navigating constraints and opportunities in a multipolar international order.</w:t>
      </w:r>
    </w:p>
    <w:p w14:paraId="721D9B26" w14:textId="635E4D7E" w:rsidR="0098570C" w:rsidRPr="009E6DF9" w:rsidRDefault="0098570C" w:rsidP="0098570C">
      <w:pPr>
        <w:rPr>
          <w:b/>
          <w:bCs/>
        </w:rPr>
      </w:pPr>
      <w:r w:rsidRPr="009E6DF9">
        <w:rPr>
          <w:b/>
          <w:bCs/>
        </w:rPr>
        <w:t>4. Case Selection and Justification</w:t>
      </w:r>
      <w:r w:rsidR="009E6DF9">
        <w:rPr>
          <w:b/>
          <w:bCs/>
        </w:rPr>
        <w:t xml:space="preserve">: </w:t>
      </w:r>
      <w:r>
        <w:t>Three key bilateral relationships are analyzed as sub-cases within the broader Turkey case study:</w:t>
      </w:r>
    </w:p>
    <w:p w14:paraId="18BCCFB9" w14:textId="7B6B6DC0" w:rsidR="0098570C" w:rsidRDefault="0098570C" w:rsidP="0098570C">
      <w:pPr>
        <w:pStyle w:val="ListParagraph"/>
        <w:numPr>
          <w:ilvl w:val="0"/>
          <w:numId w:val="2"/>
        </w:numPr>
      </w:pPr>
      <w:r w:rsidRPr="009E6DF9">
        <w:rPr>
          <w:b/>
          <w:bCs/>
          <w:i/>
          <w:iCs/>
        </w:rPr>
        <w:t>Turkey–NATO:</w:t>
      </w:r>
      <w:r>
        <w:t xml:space="preserve"> As a founding pillar of Turkey’s Cold War alignment, NATO provides insight into Turkey’s traditional alliances and the tensions emerging from recent divergences, such as disagreements over Syria, U.S. sanctions, and Turkey’s defense procurement strategies.</w:t>
      </w:r>
    </w:p>
    <w:p w14:paraId="1E1372CF" w14:textId="34F38FA6" w:rsidR="0098570C" w:rsidRDefault="0098570C" w:rsidP="0098570C">
      <w:pPr>
        <w:pStyle w:val="ListParagraph"/>
        <w:numPr>
          <w:ilvl w:val="0"/>
          <w:numId w:val="2"/>
        </w:numPr>
      </w:pPr>
      <w:r w:rsidRPr="009E6DF9">
        <w:rPr>
          <w:b/>
          <w:bCs/>
          <w:i/>
          <w:iCs/>
        </w:rPr>
        <w:t>Turkey–Russia</w:t>
      </w:r>
      <w:r>
        <w:t>: This relationship serves as a contrast to NATO, illustrating how Turkey has engaged with a former adversary through transactional cooperation in defense, energy, and regional conflicts, despite historical and geopolitical rivalries.</w:t>
      </w:r>
    </w:p>
    <w:p w14:paraId="719FC82B" w14:textId="30E6F824" w:rsidR="0098570C" w:rsidRDefault="0098570C" w:rsidP="009E6DF9">
      <w:pPr>
        <w:pStyle w:val="ListParagraph"/>
        <w:numPr>
          <w:ilvl w:val="0"/>
          <w:numId w:val="2"/>
        </w:numPr>
      </w:pPr>
      <w:r w:rsidRPr="009E6DF9">
        <w:rPr>
          <w:b/>
          <w:bCs/>
          <w:i/>
          <w:iCs/>
        </w:rPr>
        <w:t>Turkey–China</w:t>
      </w:r>
      <w:r>
        <w:t>: This case explores economic cooperation under the Belt and Road Initiative, financial dependencies, and the political balancing act Ankara performs due to ideological differences and public sensitivity over the Uighur issue.</w:t>
      </w:r>
    </w:p>
    <w:p w14:paraId="35643056" w14:textId="2B877D5C" w:rsidR="0098570C" w:rsidRDefault="0098570C" w:rsidP="0098570C">
      <w:r>
        <w:t>These relationships were chosen not only for their strategic significance but also because they represent Turkey’s balancing act between Western institutions and rising non-Western powers.</w:t>
      </w:r>
    </w:p>
    <w:p w14:paraId="1B79E3C7" w14:textId="4235F868" w:rsidR="0098570C" w:rsidRPr="009E6DF9" w:rsidRDefault="0098570C" w:rsidP="0098570C">
      <w:pPr>
        <w:rPr>
          <w:b/>
          <w:bCs/>
          <w:i/>
          <w:iCs/>
        </w:rPr>
      </w:pPr>
      <w:r w:rsidRPr="00730EE6">
        <w:rPr>
          <w:b/>
          <w:bCs/>
          <w:i/>
          <w:iCs/>
        </w:rPr>
        <w:t>5. Limitations of the Study</w:t>
      </w:r>
      <w:r w:rsidR="00730EE6">
        <w:rPr>
          <w:b/>
          <w:bCs/>
          <w:i/>
          <w:iCs/>
        </w:rPr>
        <w:t xml:space="preserve">: . </w:t>
      </w:r>
      <w:r>
        <w:t>Several limitations are acknowledged in this methodology:</w:t>
      </w:r>
    </w:p>
    <w:p w14:paraId="3825E666" w14:textId="019813A3" w:rsidR="0098570C" w:rsidRDefault="0098570C" w:rsidP="0098570C">
      <w:pPr>
        <w:pStyle w:val="ListParagraph"/>
        <w:numPr>
          <w:ilvl w:val="0"/>
          <w:numId w:val="1"/>
        </w:numPr>
      </w:pPr>
      <w:r w:rsidRPr="009E6DF9">
        <w:rPr>
          <w:b/>
          <w:bCs/>
          <w:i/>
          <w:iCs/>
        </w:rPr>
        <w:t>Access to Data</w:t>
      </w:r>
      <w:r>
        <w:t>: Due to the sensitivity of foreign policy decisions, some government documents, communications, and negotiations may not be publicly accessible or transparent.</w:t>
      </w:r>
    </w:p>
    <w:p w14:paraId="4C33F0AA" w14:textId="21559C06" w:rsidR="0098570C" w:rsidRDefault="0098570C" w:rsidP="009E6DF9">
      <w:pPr>
        <w:pStyle w:val="ListParagraph"/>
        <w:numPr>
          <w:ilvl w:val="0"/>
          <w:numId w:val="1"/>
        </w:numPr>
      </w:pPr>
      <w:r w:rsidRPr="009E6DF9">
        <w:rPr>
          <w:b/>
          <w:bCs/>
          <w:i/>
          <w:iCs/>
        </w:rPr>
        <w:t>Language Barriers:</w:t>
      </w:r>
      <w:r>
        <w:t xml:space="preserve"> While most official Turkish and English sources were consulted, some materials in Russian or Chinese were accessed only through English-language translations, which may carry interpretive limitations.</w:t>
      </w:r>
    </w:p>
    <w:p w14:paraId="6647EB85" w14:textId="03885C9D" w:rsidR="0098570C" w:rsidRDefault="0098570C" w:rsidP="009E6DF9">
      <w:pPr>
        <w:pStyle w:val="ListParagraph"/>
        <w:numPr>
          <w:ilvl w:val="0"/>
          <w:numId w:val="1"/>
        </w:numPr>
      </w:pPr>
      <w:r w:rsidRPr="009E6DF9">
        <w:rPr>
          <w:b/>
          <w:bCs/>
          <w:i/>
          <w:iCs/>
        </w:rPr>
        <w:t>Subjectivity:</w:t>
      </w:r>
      <w:r>
        <w:t xml:space="preserve"> Given the qualitative nature of the study, the research is interpretive and may carry some degree of researcher bias. To mitigate this, the study triangulates sources and perspectives from multiple international analysts.</w:t>
      </w:r>
    </w:p>
    <w:p w14:paraId="32A28B20" w14:textId="2A290A99" w:rsidR="0098570C" w:rsidRDefault="0098570C" w:rsidP="009E6DF9">
      <w:pPr>
        <w:pStyle w:val="ListParagraph"/>
        <w:numPr>
          <w:ilvl w:val="0"/>
          <w:numId w:val="1"/>
        </w:numPr>
      </w:pPr>
      <w:r w:rsidRPr="009E6DF9">
        <w:rPr>
          <w:b/>
          <w:bCs/>
          <w:i/>
          <w:iCs/>
        </w:rPr>
        <w:t>Rapid Geopolitical Change</w:t>
      </w:r>
      <w:r>
        <w:t>: Turkey's foreign policy landscape is dynamic and can shift quickly due to internal political changes, regional crises, or leadership transitions. This study captures developments up to mid-2025, but future shifts may alter the trajectory discussed.</w:t>
      </w:r>
    </w:p>
    <w:p w14:paraId="053CB471" w14:textId="086BC9CA" w:rsidR="0098570C" w:rsidRPr="00730EE6" w:rsidRDefault="0098570C" w:rsidP="0098570C">
      <w:pPr>
        <w:rPr>
          <w:b/>
          <w:bCs/>
        </w:rPr>
      </w:pPr>
      <w:r w:rsidRPr="00730EE6">
        <w:rPr>
          <w:b/>
          <w:bCs/>
        </w:rPr>
        <w:t>6. Ethical Considerations</w:t>
      </w:r>
      <w:r w:rsidR="00730EE6">
        <w:rPr>
          <w:b/>
          <w:bCs/>
        </w:rPr>
        <w:t xml:space="preserve">:  </w:t>
      </w:r>
      <w:r>
        <w:t>All sources used in this research are publicly available and cited appropriately. No human subjects were involved, and there are no conflicts of interest. The study adheres to academic standards of integrity and transparency in data handling and interpretation.</w:t>
      </w:r>
    </w:p>
    <w:p w14:paraId="1B0D4BD1" w14:textId="4D8BA3C4" w:rsidR="00A87ABF" w:rsidRDefault="0098570C">
      <w:r>
        <w:t>By applying a qualitative case study method supported by an interdisciplinary analytical framework, this research aims to offer a comprehensive understanding of Turkey’s foreign policy recalibration in a multipolar world. Through the triangulation of official documents, expert analyses, and theoretical insights, the methodology provides a robust foundation for evaluating how Turkey manages its strategic relations with NATO, Russia, and China, and what this implies for broader international dynamics.</w:t>
      </w:r>
    </w:p>
    <w:p w14:paraId="6FF561FE" w14:textId="3A6455E5" w:rsidR="001263E9" w:rsidRPr="002277AC" w:rsidRDefault="001263E9" w:rsidP="001263E9">
      <w:pPr>
        <w:rPr>
          <w:b/>
          <w:bCs/>
        </w:rPr>
      </w:pPr>
      <w:r w:rsidRPr="002277AC">
        <w:rPr>
          <w:b/>
          <w:bCs/>
        </w:rPr>
        <w:t>Analysis</w:t>
      </w:r>
    </w:p>
    <w:p w14:paraId="7D8EF2E1" w14:textId="2B9E125A" w:rsidR="001263E9" w:rsidRDefault="001263E9" w:rsidP="001263E9">
      <w:r>
        <w:t>Turkey’s foreign policy in the 21st century reflects a calculated effort to navigate between traditional alliances and emerging global powers, a strategy shaped by shifting geopolitical realities, domestic political imperatives, and ideological evolution. This analysis examines Turkey’s triangular engagement with NATO, Russia, and China, evaluating how Ankara balances conflicting interests while pursuing greater strategic autonomy.</w:t>
      </w:r>
    </w:p>
    <w:p w14:paraId="5FCDB334" w14:textId="0669A3A5" w:rsidR="001263E9" w:rsidRPr="002277AC" w:rsidRDefault="001263E9" w:rsidP="001263E9">
      <w:pPr>
        <w:rPr>
          <w:b/>
          <w:bCs/>
        </w:rPr>
      </w:pPr>
      <w:r w:rsidRPr="002277AC">
        <w:rPr>
          <w:b/>
          <w:bCs/>
        </w:rPr>
        <w:t>1. Recalibrating the NATO Relationship</w:t>
      </w:r>
      <w:r w:rsidR="002277AC">
        <w:rPr>
          <w:b/>
          <w:bCs/>
        </w:rPr>
        <w:t xml:space="preserve">: </w:t>
      </w:r>
      <w:r>
        <w:t>Turkey’s decades-long alignment with NATO remains formally intact but has become increasingly contentious. While Ankara continues to participate in NATO operations and retains strategic value—especially as a bridge between Europe and the Middle East—its divergence from alliance norms is evident. The 2017 purchase of the Russian S-400 missile defense system marked a turning point, raising questions about Turkey’s long-term strategic orientation. Turkey’s refusal to align fully with Western sanctions on Russia following the 2022 invasion of Ukraine further highlighted its independent stance. These moves suggest that Ankara views NATO not as a binding alliance of shared values but as a security mechanism to be used when beneficial.</w:t>
      </w:r>
    </w:p>
    <w:p w14:paraId="27B113B0" w14:textId="1DB7B4C1" w:rsidR="001263E9" w:rsidRDefault="001263E9" w:rsidP="001263E9">
      <w:r>
        <w:t>Erdoğan has instrumentalized NATO to counterbalance regional threats, while simultaneously using tensions with the West to bolster domestic support and nationalist narratives. Nevertheless, Turkey avoids full rupture, maintaining cooperation on intelligence, counterterrorism, and military coordination in regions like the Black Sea and the Balkans. This duality illustrates a flexible approach that prioritizes autonomy without abandoning institutional partnerships.</w:t>
      </w:r>
    </w:p>
    <w:p w14:paraId="61ECD5DD" w14:textId="6FB11212" w:rsidR="001263E9" w:rsidRPr="002277AC" w:rsidRDefault="001263E9" w:rsidP="001263E9">
      <w:pPr>
        <w:rPr>
          <w:b/>
          <w:bCs/>
        </w:rPr>
      </w:pPr>
      <w:r w:rsidRPr="00534D7A">
        <w:rPr>
          <w:b/>
          <w:bCs/>
        </w:rPr>
        <w:t>2. Strategic Partnership with Russia: Cooperation and Competition</w:t>
      </w:r>
      <w:r w:rsidR="002277AC">
        <w:rPr>
          <w:b/>
          <w:bCs/>
        </w:rPr>
        <w:t xml:space="preserve">: </w:t>
      </w:r>
      <w:r>
        <w:t>Turkey’s relationship with Russia is marked by pragmatic engagement despite underlying rivalry. Economic interdependence—especially in energy—has grown, exemplified by the TurkStream pipeline and Russian involvement in Turkey’s Akkuyu nuclear power plant. Defense cooperation has also deepened, as symbolized by the S-400 deal. However, strategic trust remains limited.</w:t>
      </w:r>
    </w:p>
    <w:p w14:paraId="76E559FB" w14:textId="76BFC5F4" w:rsidR="001263E9" w:rsidRDefault="001263E9" w:rsidP="001263E9">
      <w:r>
        <w:t>In Syria, Libya, and Nagorno-Karabakh, Turkey and Russia often support opposing factions but maintain communication to prevent escalation. This “competitive cooperation” allows both powers to exert influence without direct conflict. Erdoğan and Putin’s personal rapport, forged through frequent diplomatic engagement, has played a critical role in managing crises. However, Turkey remains cautious about becoming overly dependent on Moscow, evidenced by its continued presence in NATO and efforts to diversify energy sources.</w:t>
      </w:r>
    </w:p>
    <w:p w14:paraId="4E7283EE" w14:textId="3D1A43BE" w:rsidR="001263E9" w:rsidRPr="00534D7A" w:rsidRDefault="001263E9" w:rsidP="001263E9">
      <w:pPr>
        <w:rPr>
          <w:b/>
          <w:bCs/>
        </w:rPr>
      </w:pPr>
      <w:r w:rsidRPr="00534D7A">
        <w:rPr>
          <w:b/>
          <w:bCs/>
        </w:rPr>
        <w:t>3. Economic Engagement with China: Pragmatism Amid Sensitivity</w:t>
      </w:r>
      <w:r w:rsidR="00534D7A">
        <w:rPr>
          <w:b/>
          <w:bCs/>
        </w:rPr>
        <w:t xml:space="preserve">:  </w:t>
      </w:r>
      <w:r>
        <w:t>China presents a different dimension of Turkey’s multipolar diplomacy—one rooted in economic pragmatism rather than strategic alignment. Turkey’s participation in China’s Belt and Road Initiative and its reliance on Chinese investment and financing, particularly during periods of economic instability (e.g., currency crises in 2018 and 2021), reflect Ankara’s search for financial alternatives to the West.</w:t>
      </w:r>
    </w:p>
    <w:p w14:paraId="111531F2" w14:textId="33A5B28E" w:rsidR="001263E9" w:rsidRDefault="001263E9" w:rsidP="001263E9">
      <w:r>
        <w:t>However, political constraints—especially public concern over China’s treatment of Uighur Muslims, with whom many Turks share ethnic and religious ties—limit the depth of bilateral relations. Erdoğan’s government has oscillated between public criticism and diplomatic restraint, seeking to avoid alienating Chinese investors while managing domestic sensitivities.</w:t>
      </w:r>
    </w:p>
    <w:p w14:paraId="6AB2924A" w14:textId="43FDD707" w:rsidR="001263E9" w:rsidRPr="007F10C0" w:rsidRDefault="001263E9" w:rsidP="001263E9">
      <w:pPr>
        <w:rPr>
          <w:b/>
          <w:bCs/>
        </w:rPr>
      </w:pPr>
      <w:r w:rsidRPr="001263E9">
        <w:rPr>
          <w:b/>
          <w:bCs/>
        </w:rPr>
        <w:t>4. Synthesis: The Pursuit of Strategic Autonomy</w:t>
      </w:r>
      <w:r w:rsidR="00534D7A">
        <w:rPr>
          <w:b/>
          <w:bCs/>
        </w:rPr>
        <w:t xml:space="preserve">:  </w:t>
      </w:r>
      <w:r>
        <w:t>Across all three relationships, a common pattern emerges: Turkey seeks to maximize its leverage by engaging multiple powers without aligning fully with any. This reflects a broader strategy of hedging in an uncertain, multipolar global environment. Erdoğan’s foreign policy combines transactional realism with ideological symbolism, aiming to restore Turkey’s status as an independent regional power.</w:t>
      </w:r>
    </w:p>
    <w:p w14:paraId="51ECC719" w14:textId="7C2F12FD" w:rsidR="008308D0" w:rsidRDefault="001263E9" w:rsidP="008308D0">
      <w:r>
        <w:t>While this balancing act has allowed Turkey to maneuver between conflicting interests, it comes at the cost of growing unpredictability and diplomatic friction. The future success of this strategy will depend on Turkey’s ability to manage internal economic challenges, maintain regional stability, and respond to external pressures without undermining its own credibility.</w:t>
      </w:r>
    </w:p>
    <w:p w14:paraId="053B1CA3" w14:textId="1549215D" w:rsidR="008308D0" w:rsidRPr="00CC3A3E" w:rsidRDefault="008308D0" w:rsidP="008308D0">
      <w:pPr>
        <w:rPr>
          <w:b/>
          <w:bCs/>
          <w:i/>
          <w:iCs/>
        </w:rPr>
      </w:pPr>
      <w:r w:rsidRPr="00CC3A3E">
        <w:rPr>
          <w:b/>
          <w:bCs/>
          <w:i/>
          <w:iCs/>
        </w:rPr>
        <w:t>Discussion</w:t>
      </w:r>
    </w:p>
    <w:p w14:paraId="1F2540B5" w14:textId="15A72670" w:rsidR="008308D0" w:rsidRDefault="008308D0" w:rsidP="008308D0">
      <w:r>
        <w:t>Turkey's evolving foreign policy reflects its efforts to redefine its global positioning amid the decline of unipolarity and the rise of a multipolar world order. Traditionally anchored in the West through its NATO membership, Turkey under the Justice and Development Party (AKP) and President Recep Tayyip Erdoğan has progressively embraced a more autonomous, multidirectional foreign policy. This shift is not merely tactical but rooted in a broader strategic ambition to assert Turkey’s independence and regional leadership.</w:t>
      </w:r>
    </w:p>
    <w:p w14:paraId="2518C1CD" w14:textId="1A303293" w:rsidR="008308D0" w:rsidRPr="00CC3A3E" w:rsidRDefault="008308D0" w:rsidP="008308D0">
      <w:pPr>
        <w:rPr>
          <w:b/>
          <w:bCs/>
        </w:rPr>
      </w:pPr>
      <w:r w:rsidRPr="00CC3A3E">
        <w:rPr>
          <w:b/>
          <w:bCs/>
        </w:rPr>
        <w:t>1. Turkey’s Strategic Realignment: Autonomy without Isolation</w:t>
      </w:r>
      <w:r w:rsidR="00CC3A3E">
        <w:rPr>
          <w:b/>
          <w:bCs/>
        </w:rPr>
        <w:t xml:space="preserve">:  </w:t>
      </w:r>
      <w:r>
        <w:t>The core theme of Turkey’s foreign policy over the past two decades has been strategic autonomy—the ability to pursue national interests without full dependence on any single bloc or alliance. This shift has been accelerated by several factors: increasing disillusionment with Western partners, domestic political transformations, economic vulnerabilities, and emerging opportunities in Eurasia.</w:t>
      </w:r>
    </w:p>
    <w:p w14:paraId="53CB0CAB" w14:textId="4610E481" w:rsidR="008308D0" w:rsidRDefault="008308D0" w:rsidP="008308D0">
      <w:r>
        <w:t>Turkey’s strategic culture has long viewed foreign policy through the lens of “active balancing,” particularly since the early 2010s. In practice, this has translated into a willingness to diverge from NATO’s consensus, expand defense cooperation with Russia, and develop economic ties with China—while simultaneously maintaining NATO membership and continuing security operations alongside Western allies.</w:t>
      </w:r>
    </w:p>
    <w:p w14:paraId="582A24D8" w14:textId="215C7521" w:rsidR="008308D0" w:rsidRDefault="008308D0" w:rsidP="008308D0">
      <w:r>
        <w:t>This autonomy, however, has not been a clean break from the West. Rather, it has created a complex web of overlapping partnerships, where Ankara is neither fully integrated into the Western bloc nor aligned with alternative power centers like Moscow or Beijing. This makes Turkey both a bridge and a wildcard in global diplomacy.</w:t>
      </w:r>
    </w:p>
    <w:p w14:paraId="740140F9" w14:textId="1A555ABA" w:rsidR="008308D0" w:rsidRPr="00A87FD8" w:rsidRDefault="008308D0" w:rsidP="008308D0">
      <w:pPr>
        <w:rPr>
          <w:b/>
          <w:bCs/>
        </w:rPr>
      </w:pPr>
      <w:r w:rsidRPr="00694CB8">
        <w:rPr>
          <w:b/>
          <w:bCs/>
        </w:rPr>
        <w:t>2. Reinterpreting the NATO Alliance</w:t>
      </w:r>
      <w:r w:rsidR="00694CB8" w:rsidRPr="00694CB8">
        <w:rPr>
          <w:b/>
          <w:bCs/>
        </w:rPr>
        <w:t xml:space="preserve">: </w:t>
      </w:r>
      <w:r w:rsidR="00694CB8">
        <w:rPr>
          <w:b/>
          <w:bCs/>
        </w:rPr>
        <w:t xml:space="preserve"> </w:t>
      </w:r>
      <w:r>
        <w:t>NATO has historically been a cornerstone of Turkish foreign policy since it joined in 1952. The alliance offered security guarantees against Soviet threats and allowed Turkey to integrate into the Western liberal order. However, Turkey’s perception of NATO has shifted since the post-Cold War period, particularly after the Iraq War (2003), the Arab Spring (2011), and the Syrian civil war (since 2012). Ankara increasingly perceives that its core security concerns—especially regarding Kurdish militant groups near its borders—are not adequately addressed by NATO allies.</w:t>
      </w:r>
      <w:r w:rsidR="00694CB8">
        <w:rPr>
          <w:b/>
          <w:bCs/>
        </w:rPr>
        <w:t xml:space="preserve"> </w:t>
      </w:r>
      <w:r>
        <w:t>This disillusionment has been exacerbated by specific flashpoints:</w:t>
      </w:r>
    </w:p>
    <w:p w14:paraId="361B0E79" w14:textId="6BC9086E" w:rsidR="008308D0" w:rsidRDefault="008308D0" w:rsidP="008308D0">
      <w:pPr>
        <w:pStyle w:val="ListParagraph"/>
        <w:numPr>
          <w:ilvl w:val="0"/>
          <w:numId w:val="4"/>
        </w:numPr>
      </w:pPr>
      <w:r>
        <w:t>U.S. support for the YPG in Syria (which Turkey views as a PKK offshoot)</w:t>
      </w:r>
    </w:p>
    <w:p w14:paraId="7273F11C" w14:textId="03BA7C81" w:rsidR="008308D0" w:rsidRDefault="008308D0" w:rsidP="008308D0">
      <w:pPr>
        <w:pStyle w:val="ListParagraph"/>
        <w:numPr>
          <w:ilvl w:val="0"/>
          <w:numId w:val="4"/>
        </w:numPr>
      </w:pPr>
      <w:r>
        <w:t>The 2016 failed coup attempt and subsequent U.S. refusal to extradite Fethullah Gülen</w:t>
      </w:r>
    </w:p>
    <w:p w14:paraId="3BB377DE" w14:textId="6001AD31" w:rsidR="008308D0" w:rsidRDefault="008308D0" w:rsidP="008308D0">
      <w:pPr>
        <w:pStyle w:val="ListParagraph"/>
        <w:numPr>
          <w:ilvl w:val="0"/>
          <w:numId w:val="4"/>
        </w:numPr>
      </w:pPr>
      <w:r>
        <w:t>The imposition of CAATSA sanctions following the S-400 deal</w:t>
      </w:r>
    </w:p>
    <w:p w14:paraId="79FE2EC1" w14:textId="3B5E2790" w:rsidR="008308D0" w:rsidRDefault="008308D0" w:rsidP="008308D0">
      <w:r>
        <w:t>These incidents reflect a growing trust deficit. Erdoğan’s administration has since reframed NATO not as an ideological community but as a functional alliance—useful when aligned with national interest but not binding. Turkey’s obstruction of Sweden and Finland’s NATO accession (2022–2023) until concessions were made further demonstrates this instrumental approach.</w:t>
      </w:r>
    </w:p>
    <w:p w14:paraId="721AEF3E" w14:textId="07CC0B1B" w:rsidR="008308D0" w:rsidRDefault="008308D0" w:rsidP="008308D0">
      <w:r>
        <w:t>Despite tensions, Turkey remains embedded in NATO’s military infrastructure and continues to contribute to its operations. This signals that Ankara seeks autonomy, not exit—a redefinition rather than abandonment of its alliance role.</w:t>
      </w:r>
    </w:p>
    <w:p w14:paraId="3587BC91" w14:textId="39D2CD45" w:rsidR="008308D0" w:rsidRPr="00CA513B" w:rsidRDefault="008308D0" w:rsidP="008308D0">
      <w:pPr>
        <w:rPr>
          <w:b/>
          <w:bCs/>
        </w:rPr>
      </w:pPr>
      <w:r w:rsidRPr="00746E55">
        <w:rPr>
          <w:b/>
          <w:bCs/>
        </w:rPr>
        <w:t>3. The Russia Equation</w:t>
      </w:r>
      <w:r w:rsidR="00746E55">
        <w:rPr>
          <w:b/>
          <w:bCs/>
        </w:rPr>
        <w:t>,</w:t>
      </w:r>
      <w:r w:rsidRPr="00746E55">
        <w:rPr>
          <w:b/>
          <w:bCs/>
        </w:rPr>
        <w:t xml:space="preserve"> Between Strategic Rivalry and Tactical Partnership</w:t>
      </w:r>
      <w:r w:rsidR="00CA513B">
        <w:rPr>
          <w:b/>
          <w:bCs/>
        </w:rPr>
        <w:t xml:space="preserve">:  </w:t>
      </w:r>
      <w:r>
        <w:t>Turkey’s post-Cold War engagement with Russia has grown increasingly complex. Though historic adversaries, Ankara and Moscow have developed a transactional partnership, driven by shared interests and mutual recognition of each other’s regional roles. Economic interdependence is key: Russia is a major energy provider, and bilateral trade (including tourism and construction) has grown significantly.</w:t>
      </w:r>
    </w:p>
    <w:p w14:paraId="17609826" w14:textId="6719AE53" w:rsidR="008308D0" w:rsidRDefault="008308D0" w:rsidP="008308D0">
      <w:r>
        <w:t>The 2017 S-400 deal was a milestone, signaling Turkey’s departure from the exclusive Western defense architecture. For Ankara, it represented a form of strategic diversification; for NATO, a security breach. Yet this was not a pivot away from the West, but rather a message of foreign policy independence.</w:t>
      </w:r>
    </w:p>
    <w:p w14:paraId="40C7CE53" w14:textId="5F419352" w:rsidR="008308D0" w:rsidRDefault="008308D0" w:rsidP="008308D0">
      <w:r>
        <w:t>In conflict zones like Syria, Libya, and the South Caucasus, Turkey and Russia support opposing actors. However, they have developed deconfliction mechanisms and often cooperate to prevent escalation. The Astana process, for example, enabled Turkey, Russia, and Iran to co-manage aspects of the Syrian conflict. The ability to maintain dialogue amid competition shows that Ankara and Moscow are engaged in what scholars call “competitive cooperation.”</w:t>
      </w:r>
    </w:p>
    <w:p w14:paraId="47E4114A" w14:textId="401B7683" w:rsidR="008308D0" w:rsidRPr="00CA513B" w:rsidRDefault="008308D0" w:rsidP="008308D0">
      <w:r>
        <w:t>Still, Turkey is careful not to become over-reliant on Russia. It supports Ukraine’s sovereignty, has sold drones to Kyiv, and closed the Bosporus to warships under the Montreux Convention after Russia’s 2022 invasion. This underscores Turkey’s balancing role—engaging Russia where needed but resisting structural alignment.</w:t>
      </w:r>
    </w:p>
    <w:p w14:paraId="7C5AD4EE" w14:textId="789E4485" w:rsidR="008308D0" w:rsidRPr="00CA513B" w:rsidRDefault="008308D0" w:rsidP="008308D0">
      <w:pPr>
        <w:rPr>
          <w:b/>
          <w:bCs/>
          <w:i/>
          <w:iCs/>
        </w:rPr>
      </w:pPr>
      <w:r w:rsidRPr="00CA513B">
        <w:rPr>
          <w:b/>
          <w:bCs/>
          <w:i/>
          <w:iCs/>
        </w:rPr>
        <w:t>4. Engagement with China</w:t>
      </w:r>
      <w:r w:rsidR="00CA513B">
        <w:rPr>
          <w:b/>
          <w:bCs/>
          <w:i/>
          <w:iCs/>
        </w:rPr>
        <w:t xml:space="preserve">, </w:t>
      </w:r>
      <w:r w:rsidRPr="00CA513B">
        <w:rPr>
          <w:b/>
          <w:bCs/>
          <w:i/>
          <w:iCs/>
        </w:rPr>
        <w:t>Economic Gains and Political Caution</w:t>
      </w:r>
      <w:r w:rsidR="00CA513B">
        <w:rPr>
          <w:b/>
          <w:bCs/>
          <w:i/>
          <w:iCs/>
        </w:rPr>
        <w:t xml:space="preserve">:  </w:t>
      </w:r>
      <w:r>
        <w:t>Turkey’s relationship with China remains largely economically driven. As China rises and expands its Belt and Road Initiative (BRI), Turkey has positioned itself as a transit hub through its “Middle Corridor” initiative. Chinese loans and investments have helped Turkey during economic crises, especially in infrastructure, transport, and finance.</w:t>
      </w:r>
    </w:p>
    <w:p w14:paraId="12C7C2CD" w14:textId="6AB7A6B6" w:rsidR="008308D0" w:rsidRDefault="008308D0" w:rsidP="008308D0">
      <w:r>
        <w:t>Yet the relationship has not developed into a full strategic partnership. Political caution tempers economic opportunism. One major obstacle is the Uighur issue. The Uighur diaspora in Turkey is vocal and politically influential, and many Turkish citizens view China’s treatment of Uighurs as an affront to shared Turkic identity.</w:t>
      </w:r>
    </w:p>
    <w:p w14:paraId="6451BCC8" w14:textId="39524572" w:rsidR="008308D0" w:rsidRDefault="008308D0" w:rsidP="008308D0">
      <w:r>
        <w:t>Erdoğan, who once strongly condemned China’s actions in Xinjiang, has since moderated his tone—indicative of a balancing act between domestic political sensitivities and Beijing’s economic importance. The limited scope of security cooperation and absence of deep political trust highlight that Turkey’s engagement with China remains pragmatic rather than ideological.</w:t>
      </w:r>
    </w:p>
    <w:p w14:paraId="380BBAB1" w14:textId="243EED26" w:rsidR="008308D0" w:rsidRPr="00CA513B" w:rsidRDefault="008308D0" w:rsidP="008308D0">
      <w:pPr>
        <w:rPr>
          <w:b/>
          <w:bCs/>
        </w:rPr>
      </w:pPr>
      <w:r w:rsidRPr="00CA513B">
        <w:rPr>
          <w:b/>
          <w:bCs/>
        </w:rPr>
        <w:t>5. Domestic Drivers of Foreign Policy Autonomy</w:t>
      </w:r>
      <w:r w:rsidR="00CA513B">
        <w:rPr>
          <w:b/>
          <w:bCs/>
        </w:rPr>
        <w:t xml:space="preserve">: </w:t>
      </w:r>
    </w:p>
    <w:p w14:paraId="410FF646" w14:textId="1D1C9044" w:rsidR="008308D0" w:rsidRDefault="008308D0" w:rsidP="008308D0">
      <w:r>
        <w:t>Turkey’s foreign policy cannot be fully understood without considering internal dynamics. President Erdoğan’s consolidation of power, especially since the 2017 constitutional referendum that granted sweeping executive authority, has made foreign policy more personalized and centralized.</w:t>
      </w:r>
    </w:p>
    <w:p w14:paraId="534876BA" w14:textId="6BD742CA" w:rsidR="008308D0" w:rsidRDefault="008308D0" w:rsidP="008308D0">
      <w:r>
        <w:t>Foreign engagements are often used to mobilize domestic support. Anti-Western rhetoric appeals to nationalist and Islamist constituencies, while defiant actions—like military operations in Syria or arms deals with Russia—project an image of strength and sovereignty. Erdoğan’s approach intertwines domestic legitimacy with external assertiveness.</w:t>
      </w:r>
    </w:p>
    <w:p w14:paraId="1DFF9EFB" w14:textId="77777777" w:rsidR="008308D0" w:rsidRDefault="008308D0" w:rsidP="008308D0">
      <w:r>
        <w:t>Moreover, economic constraints have influenced outreach to China and the Gulf states, while declining EU accession prospects have freed Turkey from Western normative pressures.</w:t>
      </w:r>
    </w:p>
    <w:p w14:paraId="6AB13F0A" w14:textId="4EFCE76E" w:rsidR="008308D0" w:rsidRDefault="008308D0" w:rsidP="008308D0">
      <w:r>
        <w:t>Turkey’s geopolitical strategy exemplifies the challenges and possibilities of middle-power diplomacy in a multipolar world. Far from being an ideological realignment, Turkey’s shift reflects a pragmatic recalibration of its global posture. While it continues to navigate tensions with NATO, assert independence from Western expectations, engage in competitive cooperation with Russia, and seek economic benefits from China, it has not fully committed to any one bloc.</w:t>
      </w:r>
    </w:p>
    <w:p w14:paraId="09EB2EFD" w14:textId="6C3FA539" w:rsidR="00B0575D" w:rsidRDefault="008308D0" w:rsidP="00B0575D">
      <w:r>
        <w:t>This balancing act brings both opportunity and risk. If skillfully managed, it may allow Turkey to remain a pivotal actor in regional and global affairs. If mishandled, it could result in diplomatic isolation or overdependence on non-Western powers with limited shared values.</w:t>
      </w:r>
    </w:p>
    <w:p w14:paraId="3FA2C985" w14:textId="23850EEA" w:rsidR="00B0575D" w:rsidRPr="006F763F" w:rsidRDefault="00B0575D" w:rsidP="00B0575D">
      <w:pPr>
        <w:rPr>
          <w:b/>
          <w:bCs/>
        </w:rPr>
      </w:pPr>
      <w:r w:rsidRPr="000C1DC0">
        <w:rPr>
          <w:b/>
          <w:bCs/>
        </w:rPr>
        <w:t>Findings</w:t>
      </w:r>
    </w:p>
    <w:p w14:paraId="70C91EBA" w14:textId="2D67D359" w:rsidR="00B0575D" w:rsidRDefault="00B0575D" w:rsidP="00B0575D">
      <w:r>
        <w:t>This research reveals that Turkey’s foreign policy in the 21st century is characterized by an increasingly assertive and autonomous approach shaped by strategic pragmatism, regional ambitions, and global multipolarity. The findings, derived from an in-depth qualitative analysis of Turkey’s interactions with NATO, Russia, and China, demonstrate a conscious effort by Turkish leadership—especially under President Recep Tayyip Erdoğan—to diversify diplomatic, military, and economic partnerships without formally severing ties with its traditional Western allies.</w:t>
      </w:r>
    </w:p>
    <w:p w14:paraId="10764E68" w14:textId="662AFBA5" w:rsidR="00B0575D" w:rsidRPr="0023348E" w:rsidRDefault="00B0575D" w:rsidP="00B0575D">
      <w:pPr>
        <w:rPr>
          <w:b/>
          <w:bCs/>
          <w:i/>
          <w:iCs/>
        </w:rPr>
      </w:pPr>
      <w:r w:rsidRPr="000C1DC0">
        <w:rPr>
          <w:b/>
          <w:bCs/>
          <w:i/>
          <w:iCs/>
        </w:rPr>
        <w:t>1. Strategic Autonomy Is the Central Foreign Policy Doctrine</w:t>
      </w:r>
      <w:r w:rsidR="000C1DC0">
        <w:rPr>
          <w:b/>
          <w:bCs/>
          <w:i/>
          <w:iCs/>
        </w:rPr>
        <w:t xml:space="preserve">: </w:t>
      </w:r>
      <w:r w:rsidR="0023348E">
        <w:rPr>
          <w:b/>
          <w:bCs/>
          <w:i/>
          <w:iCs/>
        </w:rPr>
        <w:t>.</w:t>
      </w:r>
      <w:r>
        <w:t>The most significant finding is that Turkey is no longer bound by Cold War-era alignment with the West. Instead, it is actively pursuing a strategic autonomy model. While it continues to operate within Western institutions like NATO, it no longer allows those affiliations to dictate its foreign policy choices. This is most evident in its procurement of Russian S-400 missile systems, military interventions in Syria and Libya, and economic collaboration with non-Western powers.</w:t>
      </w:r>
    </w:p>
    <w:p w14:paraId="251E5E32" w14:textId="67B4EFB6" w:rsidR="00B0575D" w:rsidRPr="0023348E" w:rsidRDefault="00B0575D" w:rsidP="00B0575D">
      <w:pPr>
        <w:rPr>
          <w:b/>
          <w:bCs/>
          <w:i/>
          <w:iCs/>
        </w:rPr>
      </w:pPr>
      <w:r w:rsidRPr="0023348E">
        <w:rPr>
          <w:b/>
          <w:bCs/>
          <w:i/>
          <w:iCs/>
        </w:rPr>
        <w:t>2. NATO Remains Relevant but Instrumentalized</w:t>
      </w:r>
      <w:r w:rsidR="0023348E">
        <w:rPr>
          <w:b/>
          <w:bCs/>
          <w:i/>
          <w:iCs/>
        </w:rPr>
        <w:t xml:space="preserve">:  </w:t>
      </w:r>
      <w:r>
        <w:t>Turkey’s continued engagement with NATO suggests it does not seek to abandon the alliance. However, the relationship has become more transactional than ideological. Ankara leverages NATO membership for security and political legitimacy while frequently diverging from alliance consensus. Instances like Turkey’s temporary veto on Sweden and Finland’s NATO accession and its nuanced stance on the Ukraine-Russia war highlight Ankara’s pursuit of flexibility within institutional constraints.</w:t>
      </w:r>
    </w:p>
    <w:p w14:paraId="26129CD1" w14:textId="3DEA7C72" w:rsidR="00B0575D" w:rsidRPr="0023348E" w:rsidRDefault="00B0575D" w:rsidP="00B0575D">
      <w:pPr>
        <w:rPr>
          <w:b/>
          <w:bCs/>
          <w:i/>
          <w:iCs/>
        </w:rPr>
      </w:pPr>
      <w:r w:rsidRPr="0023348E">
        <w:rPr>
          <w:b/>
          <w:bCs/>
          <w:i/>
          <w:iCs/>
        </w:rPr>
        <w:t>3. Turkey–Russia Relations Are Tactical, Not Strategic</w:t>
      </w:r>
      <w:r w:rsidR="0023348E">
        <w:rPr>
          <w:b/>
          <w:bCs/>
          <w:i/>
          <w:iCs/>
        </w:rPr>
        <w:t xml:space="preserve">: </w:t>
      </w:r>
    </w:p>
    <w:p w14:paraId="0BD0E95D" w14:textId="400B06F0" w:rsidR="00B0575D" w:rsidRDefault="00B0575D" w:rsidP="00B0575D">
      <w:r>
        <w:t>The findings indicate that while Turkey and Russia have significantly expanded cooperation in defense, energy, and regional conflict management, their relationship remains pragmatic and limited by competing strategic interests. Both states manage tensions through high-level diplomacy and compartmentalization. The partnership is built more on mutual utility than ideological or long-term alliance, evidenced by contrasting positions in Syria and Libya and Turkey’s support for Ukrainian sovereignty.</w:t>
      </w:r>
    </w:p>
    <w:p w14:paraId="44C52433" w14:textId="67ABACA4" w:rsidR="00B0575D" w:rsidRPr="0023348E" w:rsidRDefault="00B0575D" w:rsidP="00B0575D">
      <w:pPr>
        <w:rPr>
          <w:b/>
          <w:bCs/>
          <w:i/>
          <w:iCs/>
        </w:rPr>
      </w:pPr>
      <w:r w:rsidRPr="0023348E">
        <w:rPr>
          <w:b/>
          <w:bCs/>
          <w:i/>
          <w:iCs/>
        </w:rPr>
        <w:t>4. China–Turkey Ties Prioritize Economics, Avoid Politics</w:t>
      </w:r>
      <w:r w:rsidR="0023348E">
        <w:rPr>
          <w:b/>
          <w:bCs/>
          <w:i/>
          <w:iCs/>
        </w:rPr>
        <w:t xml:space="preserve">: </w:t>
      </w:r>
    </w:p>
    <w:p w14:paraId="601A0ECA" w14:textId="6B927A70" w:rsidR="00B0575D" w:rsidRDefault="00B0575D" w:rsidP="00B0575D">
      <w:r>
        <w:t>Turkey’s engagement with China is primarily economically motivated, driven by trade, infrastructure financing, and interest in the Belt and Road Initiative. However, political and cultural sensitivities—particularly the Uighur issue—create a ceiling for deeper strategic alignment. While Chinese investment is welcomed during economic downturns, the relationship lacks the military or geopolitical depth seen in Turkey’s relations with Russia or NATO.</w:t>
      </w:r>
    </w:p>
    <w:p w14:paraId="036F5A05" w14:textId="1763D296" w:rsidR="00B0575D" w:rsidRPr="0023348E" w:rsidRDefault="00B0575D" w:rsidP="00B0575D">
      <w:pPr>
        <w:rPr>
          <w:b/>
          <w:bCs/>
          <w:i/>
          <w:iCs/>
        </w:rPr>
      </w:pPr>
      <w:r w:rsidRPr="0023348E">
        <w:rPr>
          <w:b/>
          <w:bCs/>
          <w:i/>
          <w:iCs/>
        </w:rPr>
        <w:t>5. Domestic Politics Drive External Posturing</w:t>
      </w:r>
      <w:r w:rsidR="0023348E">
        <w:rPr>
          <w:b/>
          <w:bCs/>
          <w:i/>
          <w:iCs/>
        </w:rPr>
        <w:t xml:space="preserve">: </w:t>
      </w:r>
    </w:p>
    <w:p w14:paraId="7D0BF2FB" w14:textId="4D635F79" w:rsidR="00B0575D" w:rsidRDefault="00B0575D" w:rsidP="00B0575D">
      <w:r>
        <w:t>An important internal dynamic influencing foreign policy is the centralization of power under Erdoğan. The personalization of foreign policy has led to greater flexibility but also greater unpredictability. Anti-Western rhetoric and symbolic diplomatic acts are often tailored to domestic audiences, especially in the context of economic hardship, elections, or nationalist mobilization.</w:t>
      </w:r>
    </w:p>
    <w:p w14:paraId="6D97EEB2" w14:textId="6532152E" w:rsidR="00B0575D" w:rsidRPr="0023348E" w:rsidRDefault="00B0575D" w:rsidP="00B0575D">
      <w:pPr>
        <w:rPr>
          <w:b/>
          <w:bCs/>
        </w:rPr>
      </w:pPr>
      <w:r w:rsidRPr="0023348E">
        <w:rPr>
          <w:b/>
          <w:bCs/>
        </w:rPr>
        <w:t>6. Turkey as a “Middle Power Balancer” in a Multipolar World</w:t>
      </w:r>
      <w:r w:rsidR="0023348E">
        <w:rPr>
          <w:b/>
          <w:bCs/>
        </w:rPr>
        <w:t xml:space="preserve">:  </w:t>
      </w:r>
      <w:r>
        <w:t>The overarching finding is that Turkey is positioning itself as a middle power balancer, actively engaging with multiple power centers while resisting pressure to commit to any singular bloc. This role allows it to extract concessions, increase its diplomatic weight, and assert independence, but it also exposes Turkey to risks, including alienation, overextension, and diplomatic inconsistency.</w:t>
      </w:r>
    </w:p>
    <w:p w14:paraId="30E8E80A" w14:textId="241C5CC9" w:rsidR="00232426" w:rsidRPr="00232426" w:rsidRDefault="00232426" w:rsidP="00232426">
      <w:pPr>
        <w:rPr>
          <w:b/>
          <w:bCs/>
        </w:rPr>
      </w:pPr>
      <w:r w:rsidRPr="00232426">
        <w:rPr>
          <w:b/>
          <w:bCs/>
        </w:rPr>
        <w:t>Conclusion</w:t>
      </w:r>
    </w:p>
    <w:p w14:paraId="7F8C94D6" w14:textId="6F2058F1" w:rsidR="00232426" w:rsidRDefault="00232426" w:rsidP="00232426">
      <w:r>
        <w:t>Turkey’s contemporary foreign policy reflects a strategic shift away from rigid alliance structures toward a more autonomous and multidirectional engagement in an increasingly multipolar world. As this study has shown, Ankara’s interactions with NATO, Russia, and China exemplify a nuanced approach driven by pragmatic balancing, economic necessity, and a growing desire for regional and global influence. This transformation is neither accidental nor purely reactionary; it is part of a deliberate effort—spearheaded by President Recep Tayyip Erdoğan and the Justice and Development Party (AKP)—to reposition Turkey as an independent actor capable of shaping its own destiny amidst great power competition.</w:t>
      </w:r>
    </w:p>
    <w:p w14:paraId="061C3245" w14:textId="47011228" w:rsidR="00232426" w:rsidRDefault="00232426" w:rsidP="00232426">
      <w:r>
        <w:t>The traditional Atlanticist orientation that guided Turkey’s foreign policy during the Cold War and into the early 2000s has eroded, replaced by a more flexible strategy that seeks to extract maximum benefit from diverse partnerships. While Turkey remains embedded in NATO, its behavior within the alliance has become increasingly assertive, often diverging from consensus in pursuit of national interests. This includes controversial decisions such as the purchase of Russian S-400 missile systems and opposition to NATO expansion without political concessions.</w:t>
      </w:r>
    </w:p>
    <w:p w14:paraId="46438A1D" w14:textId="0F226512" w:rsidR="00232426" w:rsidRDefault="00232426" w:rsidP="00232426">
      <w:r>
        <w:t>At the same time, Turkey’s engagement with Russia is rooted in mutual interests, especially in energy, defense, and regional conflict management. Yet, this relationship remains limited by historical rivalry and opposing strategic goals in areas such as Syria and the South Caucasus. Similarly, Turkey’s economic engagement with China demonstrates a pursuit of financial diversification, but deep-seated political and ideological differences—particularly over the Uighur issue—have prevented the formation of a robust strategic partnership.</w:t>
      </w:r>
    </w:p>
    <w:p w14:paraId="78EF8F3B" w14:textId="358C2387" w:rsidR="00232426" w:rsidRDefault="00232426" w:rsidP="00232426">
      <w:r>
        <w:t>Throughout this balancing act, a central theme emerges: Turkey’s desire for strategic autonomy. This does not equate to isolationism or neutrality but reflects a hybrid posture—one that uses institutional memberships and regional leverage to pursue independent policy objectives. Turkey seeks to act as a “middle power” that is neither fully Western-aligned nor part of an Eastern bloc, but rather a bridge and a balancer within a fragmented global order.</w:t>
      </w:r>
    </w:p>
    <w:p w14:paraId="32101C4F" w14:textId="5C3BD087" w:rsidR="00232426" w:rsidRDefault="00232426" w:rsidP="00232426">
      <w:r>
        <w:t>This reorientation is also driven by domestic factors. Erdoğan’s personalized leadership style, the centralization of power, and the use of foreign policy to serve nationalist narratives and electoral objectives have all played a role in redefining Turkey’s external behavior. Foreign policy has become a tool of domestic legitimacy, particularly amid economic instability and social polarization.</w:t>
      </w:r>
    </w:p>
    <w:p w14:paraId="308939FA" w14:textId="7DBBA6C0" w:rsidR="00232426" w:rsidRDefault="00232426" w:rsidP="00232426">
      <w:r>
        <w:t>In sum, Turkey’s foreign policy today embodies the complexities of the multipolar era. It simultaneously engages, confronts, and cooperates with multiple global powers, resisting simplistic categorizations. While this approach has granted Turkey greater flexibility and leverage, it also entails significant risks—such as strategic overreach, loss of trust among traditional allies, and economic vulnerabilities.</w:t>
      </w:r>
    </w:p>
    <w:p w14:paraId="26A27514" w14:textId="186D0FCA" w:rsidR="004B43C2" w:rsidRDefault="00232426" w:rsidP="004B43C2">
      <w:r>
        <w:t>The long-term success of Turkey’s balancing act will depend on its ability to manage these tensions, sustain domestic stability, and clearly articulate a consistent vision that aligns national interests with a coherent international strategy. As the global order continues to evolve, Turkey’s case offers valuable insights into how middle powers navigate the space between alliances and autonomy.</w:t>
      </w:r>
    </w:p>
    <w:p w14:paraId="56C47FD9" w14:textId="7F5BA665" w:rsidR="004B43C2" w:rsidRPr="004C1A5B" w:rsidRDefault="004B43C2" w:rsidP="004B43C2">
      <w:pPr>
        <w:rPr>
          <w:b/>
          <w:bCs/>
        </w:rPr>
      </w:pPr>
      <w:r w:rsidRPr="004C1A5B">
        <w:rPr>
          <w:b/>
          <w:bCs/>
        </w:rPr>
        <w:t>Recommendations</w:t>
      </w:r>
    </w:p>
    <w:p w14:paraId="2A91EA4B" w14:textId="7A0B5AF0" w:rsidR="004B43C2" w:rsidRDefault="004B43C2" w:rsidP="004B43C2">
      <w:r>
        <w:t>Based on the findings and analysis of Turkey’s foreign policy in a multipolar world, several key recommendations can be proposed for policymakers, scholars, and international partners. These recommendations aim to support Turkey in refining its strategic balancing approach while mitigating risks and strengthening its long-term geopolitical relevance.</w:t>
      </w:r>
    </w:p>
    <w:p w14:paraId="39B94561" w14:textId="668B0C16" w:rsidR="004B43C2" w:rsidRPr="004C1A5B" w:rsidRDefault="004B43C2" w:rsidP="004B43C2">
      <w:pPr>
        <w:rPr>
          <w:b/>
          <w:bCs/>
        </w:rPr>
      </w:pPr>
      <w:r w:rsidRPr="004C1A5B">
        <w:rPr>
          <w:b/>
          <w:bCs/>
        </w:rPr>
        <w:t>1. Clarify Strategic Objectives and Long-Term Vision</w:t>
      </w:r>
      <w:r w:rsidR="004C1A5B">
        <w:rPr>
          <w:b/>
          <w:bCs/>
        </w:rPr>
        <w:t xml:space="preserve">: </w:t>
      </w:r>
      <w:r>
        <w:t>Turkey should articulate a clearer foreign policy doctrine that outlines its core interests, red lines, and global aspirations. The current ambiguity surrounding Turkey’s strategic goals—oscillating between East and West—can undermine its credibility and foster mistrust among allies and partners. A well-defined vision for its role in global affairs would enhance coherence and improve Turkey’s ability to build sustainable international relationships.</w:t>
      </w:r>
    </w:p>
    <w:p w14:paraId="0923DD99" w14:textId="3B0330B9" w:rsidR="004B43C2" w:rsidRPr="004C1A5B" w:rsidRDefault="004B43C2" w:rsidP="004B43C2">
      <w:pPr>
        <w:rPr>
          <w:b/>
          <w:bCs/>
        </w:rPr>
      </w:pPr>
      <w:r w:rsidRPr="004C1A5B">
        <w:rPr>
          <w:b/>
          <w:bCs/>
        </w:rPr>
        <w:t>2. Strengthen Institutional Diplomacy within NATO</w:t>
      </w:r>
      <w:r w:rsidR="004C1A5B">
        <w:rPr>
          <w:b/>
          <w:bCs/>
        </w:rPr>
        <w:t xml:space="preserve">: </w:t>
      </w:r>
      <w:r>
        <w:t>While strategic autonomy is a valid pursuit, Turkey should invest in repairing strained ties with NATO and reaffirm its commitment to the alliance’s core principles. This does not require full alignment with every NATO decision but calls for increased transparency, consistency, and communication. By engaging more constructively, Turkey can reinforce its relevance in transatlantic security while maintaining space for independent policies.</w:t>
      </w:r>
    </w:p>
    <w:p w14:paraId="306F7DD2" w14:textId="6FDC5E87" w:rsidR="004B43C2" w:rsidRPr="004C1A5B" w:rsidRDefault="004B43C2" w:rsidP="004B43C2">
      <w:pPr>
        <w:rPr>
          <w:b/>
          <w:bCs/>
        </w:rPr>
      </w:pPr>
      <w:r w:rsidRPr="00553A53">
        <w:rPr>
          <w:b/>
          <w:bCs/>
        </w:rPr>
        <w:t>3. Diversify Strategic Partnerships beyond Tactical Alliances</w:t>
      </w:r>
      <w:r w:rsidR="004C1A5B">
        <w:rPr>
          <w:b/>
          <w:bCs/>
        </w:rPr>
        <w:t xml:space="preserve">: </w:t>
      </w:r>
      <w:r>
        <w:t>Rather than over-relying on transactional relationships with powers like Russia and China, Turkey should pursue more diverse and value-driven partnerships. This includes strengthening ties with emerging regional players (e.g., India, ASEAN nations, African states) and reinvigorating relations with the EU by focusing on pragmatic cooperation in trade, migration, and energy, even if full EU membership remains unlikely.</w:t>
      </w:r>
    </w:p>
    <w:p w14:paraId="714FB68F" w14:textId="3D26A564" w:rsidR="004B43C2" w:rsidRPr="00553A53" w:rsidRDefault="004B43C2" w:rsidP="004B43C2">
      <w:pPr>
        <w:rPr>
          <w:b/>
          <w:bCs/>
        </w:rPr>
      </w:pPr>
      <w:r w:rsidRPr="00553A53">
        <w:rPr>
          <w:b/>
          <w:bCs/>
        </w:rPr>
        <w:t>4. Balance Economic Opportunism with Political Sensitivity</w:t>
      </w:r>
      <w:r w:rsidR="00553A53">
        <w:rPr>
          <w:b/>
          <w:bCs/>
        </w:rPr>
        <w:t xml:space="preserve">:  </w:t>
      </w:r>
      <w:r>
        <w:t>In its engagement with China and other authoritarian powers, Turkey must find a more sustainable balance between economic cooperation and human rights advocacy. The government should avoid compromising domestic legitimacy or alienating segments of the population (such as Uighur advocates) in pursuit of short-term financial gain. Transparent and ethically sound diplomacy will enhance Turkey’s soft power and international standing.</w:t>
      </w:r>
    </w:p>
    <w:p w14:paraId="1E0839D9" w14:textId="03513A88" w:rsidR="004B43C2" w:rsidRPr="00553A53" w:rsidRDefault="004B43C2" w:rsidP="004B43C2">
      <w:pPr>
        <w:rPr>
          <w:b/>
          <w:bCs/>
        </w:rPr>
      </w:pPr>
      <w:r w:rsidRPr="00553A53">
        <w:rPr>
          <w:b/>
          <w:bCs/>
        </w:rPr>
        <w:t>5. Institutionalize Foreign Policy Decision-Making</w:t>
      </w:r>
      <w:r w:rsidR="00553A53">
        <w:rPr>
          <w:b/>
          <w:bCs/>
        </w:rPr>
        <w:t xml:space="preserve">: </w:t>
      </w:r>
      <w:r>
        <w:t>One major weakness in Turkey’s recent diplomacy has been the high level of personalization under President Erdoğan. Moving forward, Ankara should institutionalize foreign policy-making processes, re-empower the Ministry of Foreign Affairs, and encourage parliamentary oversight. This will reduce volatility and ensure greater policy continuity regardless of political leadership changes.</w:t>
      </w:r>
    </w:p>
    <w:p w14:paraId="35E81BEA" w14:textId="6B7EBE4E" w:rsidR="004B43C2" w:rsidRPr="00553A53" w:rsidRDefault="004B43C2" w:rsidP="004B43C2">
      <w:pPr>
        <w:rPr>
          <w:b/>
          <w:bCs/>
        </w:rPr>
      </w:pPr>
      <w:r w:rsidRPr="004B43C2">
        <w:rPr>
          <w:b/>
          <w:bCs/>
        </w:rPr>
        <w:t>6. Enhance Regional Leadership through Constructive Engagement</w:t>
      </w:r>
      <w:r w:rsidR="00553A53">
        <w:rPr>
          <w:b/>
          <w:bCs/>
        </w:rPr>
        <w:t xml:space="preserve">:  </w:t>
      </w:r>
      <w:r>
        <w:t>Turkey has the potential to act as a stabilizing power in its immediate neighborhood—including the Middle East, Caucasus, and Eastern Mediterranean. To realize this, Ankara must shift from unilateral interventions to multilateral diplomacy, invest in conflict mediation, and promote economic integration initiatives such as energy corridors, transport hubs, and joint infrastructure projects.</w:t>
      </w:r>
    </w:p>
    <w:p w14:paraId="2E3DC5D7" w14:textId="2B036C89" w:rsidR="004B43C2" w:rsidRPr="004C1A5B" w:rsidRDefault="004B43C2" w:rsidP="004B43C2">
      <w:pPr>
        <w:rPr>
          <w:b/>
          <w:bCs/>
        </w:rPr>
      </w:pPr>
      <w:r w:rsidRPr="004B43C2">
        <w:rPr>
          <w:b/>
          <w:bCs/>
        </w:rPr>
        <w:t>7. Invest in Strategic Communication and Public Diplomacy</w:t>
      </w:r>
      <w:r>
        <w:rPr>
          <w:b/>
          <w:bCs/>
        </w:rPr>
        <w:t xml:space="preserve">:  </w:t>
      </w:r>
      <w:r>
        <w:t>Turkey should refine its global narrative through more effective strategic communication, particularly to Western audiences. Countering negative perceptions, clarifying its foreign policy rationale, and promoting cultural diplomacy will help Ankara rebuild trust and project a more constructive international image.</w:t>
      </w:r>
    </w:p>
    <w:p w14:paraId="12DBA246" w14:textId="77777777" w:rsidR="004B43C2" w:rsidRDefault="004B43C2" w:rsidP="004B43C2">
      <w:r>
        <w:t>By implementing these recommendations, Turkey can strengthen its balancing strategy, minimize the risks of overextension or diplomatic isolation, and solidify its status as a key actor in a rapidly evolving multipolar world.</w:t>
      </w:r>
    </w:p>
    <w:p w14:paraId="651DA847" w14:textId="184A4DD0" w:rsidR="00BE38B8" w:rsidRPr="00776CEF" w:rsidRDefault="00BE38B8" w:rsidP="00BE38B8">
      <w:pPr>
        <w:rPr>
          <w:b/>
          <w:bCs/>
        </w:rPr>
      </w:pPr>
      <w:r w:rsidRPr="00101FA5">
        <w:rPr>
          <w:b/>
          <w:bCs/>
        </w:rPr>
        <w:t>References</w:t>
      </w:r>
    </w:p>
    <w:p w14:paraId="1349C9F9" w14:textId="4ABA1528" w:rsidR="00BE38B8" w:rsidRDefault="00BE38B8" w:rsidP="00101FA5">
      <w:pPr>
        <w:pStyle w:val="ListParagraph"/>
        <w:numPr>
          <w:ilvl w:val="0"/>
          <w:numId w:val="6"/>
        </w:numPr>
      </w:pPr>
      <w:r>
        <w:t xml:space="preserve">Aydıntaşbaş, A. (2020). The new Turkey and its discontents. European Council on Foreign Relations. </w:t>
      </w:r>
    </w:p>
    <w:p w14:paraId="7CD9D93C" w14:textId="51669CBA" w:rsidR="00BE38B8" w:rsidRDefault="00BE38B8" w:rsidP="00BE38B8">
      <w:pPr>
        <w:pStyle w:val="ListParagraph"/>
        <w:numPr>
          <w:ilvl w:val="0"/>
          <w:numId w:val="6"/>
        </w:numPr>
      </w:pPr>
      <w:r>
        <w:t xml:space="preserve">Barkey, H. J. (2019). Turkey and Russia: Not quite strategic partners. Carnegie Endowment for International Peace. </w:t>
      </w:r>
    </w:p>
    <w:p w14:paraId="7A576939" w14:textId="4B8E5747" w:rsidR="00BE38B8" w:rsidRDefault="00BE38B8" w:rsidP="00BE38B8">
      <w:pPr>
        <w:pStyle w:val="ListParagraph"/>
        <w:numPr>
          <w:ilvl w:val="0"/>
          <w:numId w:val="6"/>
        </w:numPr>
      </w:pPr>
      <w:r>
        <w:t xml:space="preserve">Çevik, S. (2021). Turkey’s balancing act: Navigating between East and West. Middle East Institute. </w:t>
      </w:r>
    </w:p>
    <w:p w14:paraId="14405CD3" w14:textId="14C364A1" w:rsidR="00BE38B8" w:rsidRDefault="00BE38B8" w:rsidP="00BE38B8">
      <w:pPr>
        <w:pStyle w:val="ListParagraph"/>
        <w:numPr>
          <w:ilvl w:val="0"/>
          <w:numId w:val="6"/>
        </w:numPr>
      </w:pPr>
      <w:r>
        <w:t>Erdoğan, R. T. (2017, April 16). Constitutional referendum speech. Presidency of the Republic of Turkey.</w:t>
      </w:r>
    </w:p>
    <w:p w14:paraId="20668026" w14:textId="33874AAE" w:rsidR="00BE38B8" w:rsidRDefault="00BE38B8" w:rsidP="00BE38B8">
      <w:pPr>
        <w:pStyle w:val="ListParagraph"/>
        <w:numPr>
          <w:ilvl w:val="0"/>
          <w:numId w:val="6"/>
        </w:numPr>
      </w:pPr>
      <w:r>
        <w:t xml:space="preserve">International Crisis Group. (2023). Turkey’s foreign policy balancing act: Between Russia and the West. </w:t>
      </w:r>
    </w:p>
    <w:p w14:paraId="4BA74B55" w14:textId="0EE89E11" w:rsidR="00BE38B8" w:rsidRDefault="00BE38B8" w:rsidP="00BE38B8">
      <w:pPr>
        <w:pStyle w:val="ListParagraph"/>
        <w:numPr>
          <w:ilvl w:val="0"/>
          <w:numId w:val="6"/>
        </w:numPr>
      </w:pPr>
      <w:r>
        <w:t xml:space="preserve">Kalın, İ. (2020). Turkey’s foreign policy vision: An assessment of 2020 and beyond. SETA Foundation for Political, Economic and Social Research. </w:t>
      </w:r>
    </w:p>
    <w:p w14:paraId="1E651A86" w14:textId="4862215E" w:rsidR="00BE38B8" w:rsidRDefault="00BE38B8" w:rsidP="00BE38B8">
      <w:pPr>
        <w:pStyle w:val="ListParagraph"/>
        <w:numPr>
          <w:ilvl w:val="0"/>
          <w:numId w:val="6"/>
        </w:numPr>
      </w:pPr>
      <w:r>
        <w:t xml:space="preserve">Kardaş, T. (2018). Turkey’s strategic culture and security policy. Turkish Studies, </w:t>
      </w:r>
    </w:p>
    <w:p w14:paraId="402FA94D" w14:textId="71992A5D" w:rsidR="00BE38B8" w:rsidRDefault="00BE38B8" w:rsidP="00BE38B8">
      <w:pPr>
        <w:pStyle w:val="ListParagraph"/>
        <w:numPr>
          <w:ilvl w:val="0"/>
          <w:numId w:val="6"/>
        </w:numPr>
      </w:pPr>
      <w:r>
        <w:t xml:space="preserve">Öniş, Z., &amp; Yılmaz, Ş. (2016). Turkey and the West: From alliance to transactionalism. International Affairs, </w:t>
      </w:r>
    </w:p>
    <w:p w14:paraId="3C527799" w14:textId="3D7C1C27" w:rsidR="00BE38B8" w:rsidRDefault="00BE38B8" w:rsidP="00BE38B8">
      <w:pPr>
        <w:pStyle w:val="ListParagraph"/>
        <w:numPr>
          <w:ilvl w:val="0"/>
          <w:numId w:val="6"/>
        </w:numPr>
      </w:pPr>
      <w:r>
        <w:t>Robins, P. (2003). Suits and uniforms: Turkish foreign policy since the Cold War. Hurst &amp; Company.</w:t>
      </w:r>
    </w:p>
    <w:p w14:paraId="4FA52ADF" w14:textId="7F037564" w:rsidR="00BE38B8" w:rsidRDefault="00BE38B8" w:rsidP="00101FA5">
      <w:pPr>
        <w:pStyle w:val="ListParagraph"/>
        <w:numPr>
          <w:ilvl w:val="0"/>
          <w:numId w:val="6"/>
        </w:numPr>
      </w:pPr>
      <w:r>
        <w:t xml:space="preserve">Stein, A. (2020). Turkey’s new foreign policy activism: Strategic autonomy and its limits. German Marshall Fund. </w:t>
      </w:r>
    </w:p>
    <w:p w14:paraId="049CEB64" w14:textId="7BF9E0E1" w:rsidR="00BE38B8" w:rsidRDefault="00BE38B8" w:rsidP="00101FA5">
      <w:pPr>
        <w:pStyle w:val="ListParagraph"/>
        <w:numPr>
          <w:ilvl w:val="0"/>
          <w:numId w:val="6"/>
        </w:numPr>
      </w:pPr>
      <w:r>
        <w:t>Tol, G. (2022). Erdoğan’s empire: Turkey and the politics of the Middle East. Oxford University Press.</w:t>
      </w:r>
    </w:p>
    <w:p w14:paraId="5F4676BA" w14:textId="4994CEDB" w:rsidR="00BE38B8" w:rsidRDefault="00BE38B8" w:rsidP="00101FA5">
      <w:pPr>
        <w:pStyle w:val="ListParagraph"/>
        <w:numPr>
          <w:ilvl w:val="0"/>
          <w:numId w:val="6"/>
        </w:numPr>
      </w:pPr>
      <w:r>
        <w:t xml:space="preserve">Wheeler, D. L., &amp; Selçuk, O. (2022). Erdoğan’s foreign policy personalization: Explaining Turkey’s regional behavior. Mediterranean Politics, </w:t>
      </w:r>
    </w:p>
    <w:p w14:paraId="2D45B947" w14:textId="178C5144" w:rsidR="00BE38B8" w:rsidRDefault="00BE38B8" w:rsidP="00101FA5">
      <w:pPr>
        <w:pStyle w:val="ListParagraph"/>
        <w:numPr>
          <w:ilvl w:val="0"/>
          <w:numId w:val="6"/>
        </w:numPr>
      </w:pPr>
      <w:r>
        <w:t xml:space="preserve">Yalçın, K. (2021). Turkey–China economic relations: Between pragmatism and pressure. Asia Europe Journal, </w:t>
      </w:r>
    </w:p>
    <w:p w14:paraId="66E1AE5C" w14:textId="77777777" w:rsidR="00BE38B8" w:rsidRDefault="00BE38B8" w:rsidP="00BE38B8"/>
    <w:p w14:paraId="74DA6B98" w14:textId="48D46750" w:rsidR="009422EC" w:rsidRDefault="009422EC"/>
    <w:p w14:paraId="4476174A" w14:textId="77777777" w:rsidR="00F87E48" w:rsidRDefault="00F87E48"/>
    <w:p w14:paraId="6A854826" w14:textId="77777777" w:rsidR="0023348E" w:rsidRDefault="0023348E"/>
    <w:p w14:paraId="6C7E0FDF" w14:textId="77777777" w:rsidR="00A647A9" w:rsidRDefault="00A647A9"/>
    <w:p w14:paraId="4EDB216C" w14:textId="77777777" w:rsidR="00A647A9" w:rsidRDefault="00A647A9"/>
    <w:p w14:paraId="1300083A" w14:textId="77777777" w:rsidR="00A647A9" w:rsidRDefault="00A647A9"/>
    <w:p w14:paraId="07994971" w14:textId="77777777" w:rsidR="00A647A9" w:rsidRDefault="00A647A9"/>
    <w:p w14:paraId="72B1FFE8" w14:textId="77777777" w:rsidR="00A647A9" w:rsidRDefault="00A647A9"/>
    <w:sectPr w:rsidR="00A647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418D0"/>
    <w:multiLevelType w:val="hybridMultilevel"/>
    <w:tmpl w:val="828214C0"/>
    <w:lvl w:ilvl="0" w:tplc="FFFFFFFF">
      <w:start w:val="1"/>
      <w:numFmt w:val="decimal"/>
      <w:lvlText w:val="%1."/>
      <w:lvlJc w:val="left"/>
      <w:pPr>
        <w:ind w:left="720" w:hanging="360"/>
      </w:pPr>
      <w:rPr>
        <w:rFonts w:hint="default"/>
        <w:b/>
        <w: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9F42054"/>
    <w:multiLevelType w:val="hybridMultilevel"/>
    <w:tmpl w:val="D3CC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F6C48A6"/>
    <w:multiLevelType w:val="hybridMultilevel"/>
    <w:tmpl w:val="7ACE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9612B"/>
    <w:multiLevelType w:val="hybridMultilevel"/>
    <w:tmpl w:val="05700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FB3363"/>
    <w:multiLevelType w:val="hybridMultilevel"/>
    <w:tmpl w:val="23B66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396BFC"/>
    <w:multiLevelType w:val="hybridMultilevel"/>
    <w:tmpl w:val="171C07C4"/>
    <w:lvl w:ilvl="0" w:tplc="FFFFFFFF">
      <w:start w:val="1"/>
      <w:numFmt w:val="decimal"/>
      <w:lvlText w:val="%1."/>
      <w:lvlJc w:val="left"/>
      <w:pPr>
        <w:ind w:left="720" w:hanging="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7680590">
    <w:abstractNumId w:val="1"/>
  </w:num>
  <w:num w:numId="2" w16cid:durableId="1471243759">
    <w:abstractNumId w:val="2"/>
  </w:num>
  <w:num w:numId="3" w16cid:durableId="1927494019">
    <w:abstractNumId w:val="5"/>
  </w:num>
  <w:num w:numId="4" w16cid:durableId="626398741">
    <w:abstractNumId w:val="3"/>
  </w:num>
  <w:num w:numId="5" w16cid:durableId="1800297203">
    <w:abstractNumId w:val="4"/>
  </w:num>
  <w:num w:numId="6" w16cid:durableId="461382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6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B34"/>
    <w:rsid w:val="0008104D"/>
    <w:rsid w:val="000C1DC0"/>
    <w:rsid w:val="000C408A"/>
    <w:rsid w:val="00101FA5"/>
    <w:rsid w:val="001263E9"/>
    <w:rsid w:val="00172069"/>
    <w:rsid w:val="00184CF2"/>
    <w:rsid w:val="002277AC"/>
    <w:rsid w:val="00232426"/>
    <w:rsid w:val="0023348E"/>
    <w:rsid w:val="002652DE"/>
    <w:rsid w:val="003538BC"/>
    <w:rsid w:val="003C2F75"/>
    <w:rsid w:val="003E3A4A"/>
    <w:rsid w:val="00441B34"/>
    <w:rsid w:val="004B43C2"/>
    <w:rsid w:val="004C1A5B"/>
    <w:rsid w:val="005262FE"/>
    <w:rsid w:val="00534D7A"/>
    <w:rsid w:val="00553A53"/>
    <w:rsid w:val="005B7F97"/>
    <w:rsid w:val="005C6059"/>
    <w:rsid w:val="00622F44"/>
    <w:rsid w:val="00694CB8"/>
    <w:rsid w:val="006F763F"/>
    <w:rsid w:val="006F7894"/>
    <w:rsid w:val="00701132"/>
    <w:rsid w:val="00730EE6"/>
    <w:rsid w:val="00746E55"/>
    <w:rsid w:val="00776CEF"/>
    <w:rsid w:val="007F10C0"/>
    <w:rsid w:val="008308D0"/>
    <w:rsid w:val="00874B31"/>
    <w:rsid w:val="00917F55"/>
    <w:rsid w:val="009422EC"/>
    <w:rsid w:val="00951376"/>
    <w:rsid w:val="009553F8"/>
    <w:rsid w:val="0098570C"/>
    <w:rsid w:val="009A2DF4"/>
    <w:rsid w:val="009A6975"/>
    <w:rsid w:val="009D2F3C"/>
    <w:rsid w:val="009E6DF9"/>
    <w:rsid w:val="00A647A9"/>
    <w:rsid w:val="00A87ABF"/>
    <w:rsid w:val="00A87FD8"/>
    <w:rsid w:val="00AA314A"/>
    <w:rsid w:val="00B0575D"/>
    <w:rsid w:val="00B82CE4"/>
    <w:rsid w:val="00BE38B8"/>
    <w:rsid w:val="00C12B67"/>
    <w:rsid w:val="00C24B87"/>
    <w:rsid w:val="00C26C7F"/>
    <w:rsid w:val="00CA513B"/>
    <w:rsid w:val="00CC3A3E"/>
    <w:rsid w:val="00D63C3A"/>
    <w:rsid w:val="00EE7D72"/>
    <w:rsid w:val="00F87E48"/>
    <w:rsid w:val="00FE58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669CFC7"/>
  <w15:chartTrackingRefBased/>
  <w15:docId w15:val="{B3C58757-90E5-DA4E-87A6-8EC976BB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B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B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B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B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B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B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B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B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B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B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B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B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B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B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B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B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B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B34"/>
    <w:rPr>
      <w:rFonts w:eastAsiaTheme="majorEastAsia" w:cstheme="majorBidi"/>
      <w:color w:val="272727" w:themeColor="text1" w:themeTint="D8"/>
    </w:rPr>
  </w:style>
  <w:style w:type="paragraph" w:styleId="Title">
    <w:name w:val="Title"/>
    <w:basedOn w:val="Normal"/>
    <w:next w:val="Normal"/>
    <w:link w:val="TitleChar"/>
    <w:uiPriority w:val="10"/>
    <w:qFormat/>
    <w:rsid w:val="00441B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B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B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B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B34"/>
    <w:pPr>
      <w:spacing w:before="160"/>
      <w:jc w:val="center"/>
    </w:pPr>
    <w:rPr>
      <w:i/>
      <w:iCs/>
      <w:color w:val="404040" w:themeColor="text1" w:themeTint="BF"/>
    </w:rPr>
  </w:style>
  <w:style w:type="character" w:customStyle="1" w:styleId="QuoteChar">
    <w:name w:val="Quote Char"/>
    <w:basedOn w:val="DefaultParagraphFont"/>
    <w:link w:val="Quote"/>
    <w:uiPriority w:val="29"/>
    <w:rsid w:val="00441B34"/>
    <w:rPr>
      <w:i/>
      <w:iCs/>
      <w:color w:val="404040" w:themeColor="text1" w:themeTint="BF"/>
    </w:rPr>
  </w:style>
  <w:style w:type="paragraph" w:styleId="ListParagraph">
    <w:name w:val="List Paragraph"/>
    <w:basedOn w:val="Normal"/>
    <w:uiPriority w:val="34"/>
    <w:qFormat/>
    <w:rsid w:val="00441B34"/>
    <w:pPr>
      <w:ind w:left="720"/>
      <w:contextualSpacing/>
    </w:pPr>
  </w:style>
  <w:style w:type="character" w:styleId="IntenseEmphasis">
    <w:name w:val="Intense Emphasis"/>
    <w:basedOn w:val="DefaultParagraphFont"/>
    <w:uiPriority w:val="21"/>
    <w:qFormat/>
    <w:rsid w:val="00441B34"/>
    <w:rPr>
      <w:i/>
      <w:iCs/>
      <w:color w:val="0F4761" w:themeColor="accent1" w:themeShade="BF"/>
    </w:rPr>
  </w:style>
  <w:style w:type="paragraph" w:styleId="IntenseQuote">
    <w:name w:val="Intense Quote"/>
    <w:basedOn w:val="Normal"/>
    <w:next w:val="Normal"/>
    <w:link w:val="IntenseQuoteChar"/>
    <w:uiPriority w:val="30"/>
    <w:qFormat/>
    <w:rsid w:val="00441B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B34"/>
    <w:rPr>
      <w:i/>
      <w:iCs/>
      <w:color w:val="0F4761" w:themeColor="accent1" w:themeShade="BF"/>
    </w:rPr>
  </w:style>
  <w:style w:type="character" w:styleId="IntenseReference">
    <w:name w:val="Intense Reference"/>
    <w:basedOn w:val="DefaultParagraphFont"/>
    <w:uiPriority w:val="32"/>
    <w:qFormat/>
    <w:rsid w:val="00441B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7089</Words>
  <Characters>40409</Characters>
  <Application>Microsoft Office Word</Application>
  <DocSecurity>0</DocSecurity>
  <Lines>336</Lines>
  <Paragraphs>94</Paragraphs>
  <ScaleCrop>false</ScaleCrop>
  <Company/>
  <LinksUpToDate>false</LinksUpToDate>
  <CharactersWithSpaces>47404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Imtiyaz Ahmad Batti</dc:creator>
  <cp:keywords/>
  <dc:description/>
  <cp:lastModifiedBy>Imtiyaz Ahmad Batti</cp:lastModifiedBy>
  <cp:revision>2</cp:revision>
  <dcterms:created xsi:type="dcterms:W3CDTF">2025-06-19T10:01:00Z</dcterms:created>
  <dcterms:modified xsi:type="dcterms:W3CDTF">2025-06-19T10:01:00Z</dcterms:modified>
</cp:coreProperties>
</file>