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5FE28B" w14:textId="77777777" w:rsidR="006A29F8" w:rsidRDefault="003A4C6C">
      <w:pPr>
        <w:rPr>
          <w:lang w:val="es-AR"/>
        </w:rPr>
      </w:pPr>
      <w:r w:rsidRPr="003A4C6C">
        <w:rPr>
          <w:color w:val="FF0000"/>
          <w:lang w:val="es-AR"/>
        </w:rPr>
        <w:t>Sistema técnico</w:t>
      </w:r>
      <w:r>
        <w:rPr>
          <w:lang w:val="es-AR"/>
        </w:rPr>
        <w:t xml:space="preserve">: dispositivo complejo compuesto de </w:t>
      </w:r>
      <w:r w:rsidRPr="003A4C6C">
        <w:rPr>
          <w:b/>
          <w:lang w:val="es-AR"/>
        </w:rPr>
        <w:t>entidades físicas</w:t>
      </w:r>
      <w:r>
        <w:rPr>
          <w:lang w:val="es-AR"/>
        </w:rPr>
        <w:t xml:space="preserve"> y de </w:t>
      </w:r>
      <w:r w:rsidRPr="003A4C6C">
        <w:rPr>
          <w:b/>
          <w:lang w:val="es-AR"/>
        </w:rPr>
        <w:t>agentes humanos</w:t>
      </w:r>
      <w:r>
        <w:rPr>
          <w:lang w:val="es-AR"/>
        </w:rPr>
        <w:t xml:space="preserve">, cuya función es transformar algún tipo de cosas para obtener determinados </w:t>
      </w:r>
      <w:r w:rsidRPr="003A4C6C">
        <w:rPr>
          <w:b/>
          <w:u w:val="single"/>
          <w:lang w:val="es-AR"/>
        </w:rPr>
        <w:t>resultados</w:t>
      </w:r>
      <w:r>
        <w:rPr>
          <w:lang w:val="es-AR"/>
        </w:rPr>
        <w:t xml:space="preserve"> </w:t>
      </w:r>
      <w:r w:rsidRPr="003A4C6C">
        <w:rPr>
          <w:b/>
          <w:lang w:val="es-AR"/>
        </w:rPr>
        <w:t>característicos del sistema</w:t>
      </w:r>
      <w:r>
        <w:rPr>
          <w:lang w:val="es-AR"/>
        </w:rPr>
        <w:t>.</w:t>
      </w:r>
    </w:p>
    <w:p w14:paraId="1B8299F5" w14:textId="77777777" w:rsidR="003A4C6C" w:rsidRDefault="003A4C6C">
      <w:pPr>
        <w:rPr>
          <w:lang w:val="es-AR"/>
        </w:rPr>
      </w:pPr>
      <w:r>
        <w:rPr>
          <w:lang w:val="es-AR"/>
        </w:rPr>
        <w:t xml:space="preserve">Sistema complejo: ¿Qué es? </w:t>
      </w:r>
    </w:p>
    <w:p w14:paraId="7C590CF7" w14:textId="77777777" w:rsidR="003A4C6C" w:rsidRDefault="003A4C6C">
      <w:pPr>
        <w:rPr>
          <w:lang w:val="es-AR"/>
        </w:rPr>
      </w:pPr>
      <w:r>
        <w:rPr>
          <w:lang w:val="es-AR"/>
        </w:rPr>
        <w:t>Pensar desde un sistema al sistema complejo  -</w:t>
      </w:r>
      <w:r>
        <w:rPr>
          <w:sz w:val="20"/>
          <w:lang w:val="es-AR"/>
        </w:rPr>
        <w:t xml:space="preserve">&gt; </w:t>
      </w:r>
      <w:r>
        <w:rPr>
          <w:lang w:val="es-AR"/>
        </w:rPr>
        <w:t>de un Compuesto por un conjunto de elementos que son de distinta categoría.</w:t>
      </w:r>
    </w:p>
    <w:p w14:paraId="7F534C13" w14:textId="77777777" w:rsidR="003A4C6C" w:rsidRDefault="003A4C6C">
      <w:pPr>
        <w:rPr>
          <w:lang w:val="es-AR"/>
        </w:rPr>
      </w:pPr>
    </w:p>
    <w:p w14:paraId="399A67EB" w14:textId="77777777" w:rsidR="003A4C6C" w:rsidRDefault="003A4C6C">
      <w:pPr>
        <w:rPr>
          <w:lang w:val="es-AR"/>
        </w:rPr>
      </w:pPr>
      <w:r>
        <w:rPr>
          <w:lang w:val="es-AR"/>
        </w:rPr>
        <w:t>Componentes de estos sistemas son 5</w:t>
      </w:r>
    </w:p>
    <w:p w14:paraId="73917550" w14:textId="77777777" w:rsidR="003A4C6C" w:rsidRDefault="003A4C6C" w:rsidP="003A4C6C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Componentes materiales: todo aquello elemento que necesita energía y </w:t>
      </w:r>
      <w:r w:rsidR="00AB5414">
        <w:rPr>
          <w:lang w:val="es-AR"/>
        </w:rPr>
        <w:t>equipamiento</w:t>
      </w:r>
    </w:p>
    <w:p w14:paraId="2E4E8130" w14:textId="77777777" w:rsidR="003A4C6C" w:rsidRDefault="00AB5414" w:rsidP="003A4C6C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Individuos (</w:t>
      </w:r>
      <w:r w:rsidR="003A4C6C">
        <w:rPr>
          <w:lang w:val="es-AR"/>
        </w:rPr>
        <w:t xml:space="preserve">agentes humanos): Individuos humanos que contengas conocimientos y habilidades. </w:t>
      </w:r>
      <w:r>
        <w:rPr>
          <w:lang w:val="es-AR"/>
        </w:rPr>
        <w:t>Usuarios</w:t>
      </w:r>
      <w:r w:rsidR="003A4C6C">
        <w:rPr>
          <w:lang w:val="es-AR"/>
        </w:rPr>
        <w:t>, operarios o gestores.</w:t>
      </w:r>
    </w:p>
    <w:p w14:paraId="14BEE37C" w14:textId="77777777" w:rsidR="003A4C6C" w:rsidRDefault="003A4C6C" w:rsidP="003A4C6C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Estructura del sistema: relaciones entre componentes de transformación de producción o de gestión</w:t>
      </w:r>
    </w:p>
    <w:p w14:paraId="7A29C5BD" w14:textId="77777777" w:rsidR="003A4C6C" w:rsidRDefault="00AB5414" w:rsidP="003A4C6C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Objetos</w:t>
      </w:r>
      <w:r w:rsidR="003A4C6C">
        <w:rPr>
          <w:lang w:val="es-AR"/>
        </w:rPr>
        <w:t xml:space="preserve">: orientación del sistema. </w:t>
      </w:r>
      <w:r>
        <w:rPr>
          <w:lang w:val="es-AR"/>
        </w:rPr>
        <w:t>Medible</w:t>
      </w:r>
      <w:r w:rsidR="003A4C6C">
        <w:rPr>
          <w:lang w:val="es-AR"/>
        </w:rPr>
        <w:t xml:space="preserve"> </w:t>
      </w:r>
      <w:r>
        <w:rPr>
          <w:lang w:val="es-AR"/>
        </w:rPr>
        <w:t>cuantificable</w:t>
      </w:r>
    </w:p>
    <w:p w14:paraId="2F93DE9E" w14:textId="77777777" w:rsidR="003A4C6C" w:rsidRDefault="003A4C6C" w:rsidP="003A4C6C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Resultados: </w:t>
      </w:r>
      <w:r w:rsidR="00AB5414">
        <w:rPr>
          <w:lang w:val="es-AR"/>
        </w:rPr>
        <w:t xml:space="preserve">Esperados no </w:t>
      </w:r>
      <w:commentRangeStart w:id="0"/>
      <w:r w:rsidR="00AB5414">
        <w:rPr>
          <w:lang w:val="es-AR"/>
        </w:rPr>
        <w:t>Planificados</w:t>
      </w:r>
      <w:commentRangeEnd w:id="0"/>
      <w:r w:rsidR="00087AF9">
        <w:rPr>
          <w:rStyle w:val="Refdecomentario"/>
        </w:rPr>
        <w:commentReference w:id="0"/>
      </w:r>
      <w:r w:rsidR="00AB5414">
        <w:rPr>
          <w:lang w:val="es-AR"/>
        </w:rPr>
        <w:t>.</w:t>
      </w:r>
    </w:p>
    <w:p w14:paraId="56D03015" w14:textId="00626E4B" w:rsidR="00AB5414" w:rsidRDefault="00AB5414" w:rsidP="00AB5414">
      <w:pPr>
        <w:rPr>
          <w:b/>
          <w:u w:val="single"/>
          <w:lang w:val="es-AR"/>
        </w:rPr>
      </w:pPr>
      <w:r w:rsidRPr="00AB5414">
        <w:rPr>
          <w:b/>
          <w:lang w:val="es-AR"/>
        </w:rPr>
        <w:t xml:space="preserve"> </w:t>
      </w:r>
    </w:p>
    <w:p w14:paraId="5B2DEB5E" w14:textId="0BAB50DE" w:rsidR="00A077FA" w:rsidRDefault="00A077FA" w:rsidP="00AB5414">
      <w:pPr>
        <w:rPr>
          <w:b/>
          <w:u w:val="single"/>
          <w:lang w:val="es-AR"/>
        </w:rPr>
      </w:pPr>
    </w:p>
    <w:p w14:paraId="4649FCBC" w14:textId="1F7198F5" w:rsidR="00A077FA" w:rsidRDefault="00A077FA" w:rsidP="00AB5414">
      <w:pPr>
        <w:rPr>
          <w:b/>
          <w:u w:val="single"/>
          <w:lang w:val="es-AR"/>
        </w:rPr>
      </w:pPr>
    </w:p>
    <w:p w14:paraId="6405AE9E" w14:textId="4908C568" w:rsidR="00A077FA" w:rsidRDefault="00A077FA" w:rsidP="00AB5414">
      <w:pPr>
        <w:rPr>
          <w:b/>
          <w:u w:val="single"/>
          <w:lang w:val="es-AR"/>
        </w:rPr>
      </w:pPr>
    </w:p>
    <w:p w14:paraId="7089F0BC" w14:textId="34C3E097" w:rsidR="00A077FA" w:rsidRDefault="001B4C44" w:rsidP="00AB5414">
      <w:pPr>
        <w:rPr>
          <w:u w:val="single"/>
          <w:lang w:val="es-AR"/>
        </w:rPr>
      </w:pPr>
      <w:r>
        <w:rPr>
          <w:u w:val="single"/>
          <w:lang w:val="es-AR"/>
        </w:rPr>
        <w:t>Módulo 1: La sociedad de la Información</w:t>
      </w:r>
    </w:p>
    <w:p w14:paraId="15D8B74F" w14:textId="6B1E900A" w:rsidR="001B4C44" w:rsidRDefault="001B4C44" w:rsidP="00AB5414">
      <w:pPr>
        <w:rPr>
          <w:lang w:val="es-AR"/>
        </w:rPr>
      </w:pPr>
      <w:r>
        <w:rPr>
          <w:lang w:val="es-AR"/>
        </w:rPr>
        <w:t>Sociedad de la información sus consecuencias</w:t>
      </w:r>
    </w:p>
    <w:p w14:paraId="0E88B5D7" w14:textId="2DB4A34B" w:rsidR="001B4C44" w:rsidRDefault="001B4C44" w:rsidP="00AB5414">
      <w:pPr>
        <w:rPr>
          <w:lang w:val="es-AR"/>
        </w:rPr>
      </w:pPr>
    </w:p>
    <w:p w14:paraId="05E931D7" w14:textId="4A8658CC" w:rsidR="001B4C44" w:rsidRDefault="001B4C44" w:rsidP="00AB5414">
      <w:pPr>
        <w:rPr>
          <w:lang w:val="es-AR"/>
        </w:rPr>
      </w:pPr>
      <w:r>
        <w:rPr>
          <w:lang w:val="es-AR"/>
        </w:rPr>
        <w:t>Organizaciones Inteligentes:</w:t>
      </w:r>
    </w:p>
    <w:p w14:paraId="1F095F28" w14:textId="3C994CD7" w:rsidR="001B4C44" w:rsidRDefault="001B4C44" w:rsidP="001B4C44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Gobierno de TI</w:t>
      </w:r>
    </w:p>
    <w:p w14:paraId="27CFB05F" w14:textId="73518EAF" w:rsidR="001B4C44" w:rsidRDefault="001B4C44" w:rsidP="001B4C44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Responsabilidad social Organizacional</w:t>
      </w:r>
    </w:p>
    <w:p w14:paraId="1ADBB4A8" w14:textId="739B920C" w:rsidR="001B4C44" w:rsidRDefault="001B4C44" w:rsidP="001B4C44">
      <w:pPr>
        <w:rPr>
          <w:lang w:val="es-AR"/>
        </w:rPr>
      </w:pPr>
      <w:r>
        <w:rPr>
          <w:lang w:val="es-AR"/>
        </w:rPr>
        <w:t>El rol de los informáticos en la organización informático.</w:t>
      </w:r>
    </w:p>
    <w:p w14:paraId="1D6A4D5C" w14:textId="12268C14" w:rsidR="001B4C44" w:rsidRDefault="001B4C44" w:rsidP="001B4C44">
      <w:pPr>
        <w:rPr>
          <w:lang w:val="es-AR"/>
        </w:rPr>
      </w:pPr>
    </w:p>
    <w:p w14:paraId="6BD8A3F2" w14:textId="71165C18" w:rsidR="001B4C44" w:rsidRDefault="001B4C44" w:rsidP="001B4C44">
      <w:pPr>
        <w:rPr>
          <w:lang w:val="es-AR"/>
        </w:rPr>
      </w:pPr>
    </w:p>
    <w:p w14:paraId="01D7F531" w14:textId="2DDFD979" w:rsidR="001B4C44" w:rsidRDefault="001B4C44" w:rsidP="001B4C44">
      <w:pPr>
        <w:rPr>
          <w:lang w:val="es-AR"/>
        </w:rPr>
      </w:pPr>
      <w:r>
        <w:rPr>
          <w:lang w:val="es-AR"/>
        </w:rPr>
        <w:t>Organización Tradicionales – Henry Ford y La Línea de Montaje</w:t>
      </w:r>
    </w:p>
    <w:p w14:paraId="12F74D70" w14:textId="32B6688A" w:rsidR="001B4C44" w:rsidRDefault="001B4C44" w:rsidP="001B4C44">
      <w:pPr>
        <w:rPr>
          <w:lang w:val="es-AR"/>
        </w:rPr>
      </w:pPr>
      <w:r>
        <w:rPr>
          <w:lang w:val="es-AR"/>
        </w:rPr>
        <w:t xml:space="preserve"> </w:t>
      </w:r>
      <w:r>
        <w:rPr>
          <w:lang w:val="es-AR"/>
        </w:rPr>
        <w:tab/>
        <w:t>1900</w:t>
      </w:r>
    </w:p>
    <w:p w14:paraId="1AD53633" w14:textId="48E33ADB" w:rsidR="001B4C44" w:rsidRDefault="001B4C44" w:rsidP="001B4C44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Ensamblaje de diferentes formas las piezas</w:t>
      </w:r>
    </w:p>
    <w:p w14:paraId="4FF0EEC1" w14:textId="16D7DD0D" w:rsidR="001B4C44" w:rsidRDefault="001B4C44" w:rsidP="001B4C44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Las partes se trasladaban de distintos lugares de la fábrica hasta el lugar de ensamblaje</w:t>
      </w:r>
    </w:p>
    <w:p w14:paraId="54292097" w14:textId="4DDB3BC0" w:rsidR="001B4C44" w:rsidRDefault="001B4C44" w:rsidP="001B4C44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Tardaban medio día/auto</w:t>
      </w:r>
    </w:p>
    <w:p w14:paraId="6C2A2B09" w14:textId="27C2E665" w:rsidR="001B4C44" w:rsidRDefault="001B4C44" w:rsidP="001B4C44">
      <w:pPr>
        <w:pStyle w:val="Prrafodelista"/>
        <w:rPr>
          <w:lang w:val="es-AR"/>
        </w:rPr>
      </w:pPr>
      <w:r>
        <w:rPr>
          <w:lang w:val="es-AR"/>
        </w:rPr>
        <w:lastRenderedPageBreak/>
        <w:t>1908</w:t>
      </w:r>
    </w:p>
    <w:p w14:paraId="7B0D7CE4" w14:textId="3CA98788" w:rsidR="001B4C44" w:rsidRDefault="001B4C44" w:rsidP="001B4C44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Ford estandariza la producción (Todas las Partes)</w:t>
      </w:r>
    </w:p>
    <w:p w14:paraId="4EC1304A" w14:textId="5B3E840B" w:rsidR="001B4C44" w:rsidRDefault="001B4C44" w:rsidP="001B4C44">
      <w:pPr>
        <w:ind w:left="720"/>
        <w:rPr>
          <w:lang w:val="es-AR"/>
        </w:rPr>
      </w:pPr>
      <w:r>
        <w:rPr>
          <w:lang w:val="es-AR"/>
        </w:rPr>
        <w:t>1913</w:t>
      </w:r>
    </w:p>
    <w:p w14:paraId="470D107E" w14:textId="1AEE66D0" w:rsidR="001B4C44" w:rsidRDefault="001B4C44" w:rsidP="001B4C44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Línea de ensamblaje -90/auto</w:t>
      </w:r>
    </w:p>
    <w:p w14:paraId="3944D3B7" w14:textId="5F3B8ED3" w:rsidR="001B4C44" w:rsidRDefault="001B4C44" w:rsidP="001B4C44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Ahorro de tiempo</w:t>
      </w:r>
    </w:p>
    <w:p w14:paraId="0AE3111E" w14:textId="44971F2D" w:rsidR="001B4C44" w:rsidRDefault="001B4C44" w:rsidP="001B4C44">
      <w:pPr>
        <w:pStyle w:val="Prrafodelista"/>
        <w:rPr>
          <w:lang w:val="es-AR"/>
        </w:rPr>
      </w:pPr>
      <w:r>
        <w:rPr>
          <w:lang w:val="es-AR"/>
        </w:rPr>
        <w:t xml:space="preserve"> Empleados /obreros</w:t>
      </w:r>
    </w:p>
    <w:p w14:paraId="7493DAE2" w14:textId="5035023F" w:rsidR="001B4C44" w:rsidRDefault="001B4C44" w:rsidP="001B4C44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No podían hablar</w:t>
      </w:r>
    </w:p>
    <w:p w14:paraId="1CA40DB8" w14:textId="16859481" w:rsidR="001B4C44" w:rsidRDefault="001B4C44" w:rsidP="001B4C44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No necesitaban pensar (la fábrica lo hacía por ellos)</w:t>
      </w:r>
    </w:p>
    <w:p w14:paraId="77050CA8" w14:textId="66B16961" w:rsidR="001B4C44" w:rsidRDefault="001B4C44" w:rsidP="001B4C44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Tarea repetitiva</w:t>
      </w:r>
    </w:p>
    <w:p w14:paraId="3F249D82" w14:textId="347E0F98" w:rsidR="001B4C44" w:rsidRDefault="001B4C44" w:rsidP="001B4C44">
      <w:pPr>
        <w:ind w:left="360"/>
        <w:rPr>
          <w:lang w:val="es-AR"/>
        </w:rPr>
      </w:pPr>
    </w:p>
    <w:p w14:paraId="6328FF73" w14:textId="2C97DDB3" w:rsidR="00A5192E" w:rsidRDefault="00A5192E" w:rsidP="001B4C44">
      <w:pPr>
        <w:ind w:left="360"/>
        <w:rPr>
          <w:lang w:val="es-AR"/>
        </w:rPr>
      </w:pPr>
      <w:r>
        <w:rPr>
          <w:lang w:val="es-AR"/>
        </w:rPr>
        <w:t>Organizaciones de la sociedad de la información – Mercado Libre</w:t>
      </w:r>
    </w:p>
    <w:p w14:paraId="6A61AB2D" w14:textId="30395868" w:rsidR="00A5192E" w:rsidRDefault="00A5192E" w:rsidP="001B4C44">
      <w:pPr>
        <w:ind w:left="360"/>
        <w:rPr>
          <w:lang w:val="es-AR"/>
        </w:rPr>
      </w:pPr>
      <w:r>
        <w:rPr>
          <w:lang w:val="es-AR"/>
        </w:rPr>
        <w:t>Estado Físico (Oficinas)</w:t>
      </w:r>
    </w:p>
    <w:p w14:paraId="2AAD74F7" w14:textId="30AC72DE" w:rsidR="00A5192E" w:rsidRDefault="00A5192E" w:rsidP="00A5192E">
      <w:pPr>
        <w:pStyle w:val="Prrafodelista"/>
        <w:numPr>
          <w:ilvl w:val="0"/>
          <w:numId w:val="3"/>
        </w:numPr>
        <w:rPr>
          <w:lang w:val="es-AR"/>
        </w:rPr>
      </w:pPr>
      <w:r w:rsidRPr="00A5192E">
        <w:rPr>
          <w:lang w:val="es-AR"/>
        </w:rPr>
        <w:t xml:space="preserve">Comunicación entre áreas de trabajo </w:t>
      </w:r>
    </w:p>
    <w:p w14:paraId="62BF6ABD" w14:textId="00069F0F" w:rsidR="00A5192E" w:rsidRDefault="00A5192E" w:rsidP="00A5192E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No hay oficinas Individuales</w:t>
      </w:r>
    </w:p>
    <w:p w14:paraId="1910BA6C" w14:textId="6E0DADA8" w:rsidR="00A5192E" w:rsidRDefault="00A5192E" w:rsidP="00A5192E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Espacios para trabajar con otras personas</w:t>
      </w:r>
    </w:p>
    <w:p w14:paraId="1DCC0496" w14:textId="1A04D2A5" w:rsidR="00A5192E" w:rsidRDefault="00A5192E" w:rsidP="00A5192E">
      <w:pPr>
        <w:ind w:left="360"/>
        <w:rPr>
          <w:lang w:val="es-AR"/>
        </w:rPr>
      </w:pPr>
      <w:r>
        <w:rPr>
          <w:lang w:val="es-AR"/>
        </w:rPr>
        <w:t>Empleados/Personas</w:t>
      </w:r>
    </w:p>
    <w:p w14:paraId="4611CE7F" w14:textId="2E30A45E" w:rsidR="00A5192E" w:rsidRDefault="00A5192E" w:rsidP="00A5192E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Trabajo en equipo</w:t>
      </w:r>
    </w:p>
    <w:p w14:paraId="1B1E8650" w14:textId="4322BF36" w:rsidR="00A5192E" w:rsidRDefault="00A5192E" w:rsidP="00A5192E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Asumir riesgos / desafíos</w:t>
      </w:r>
    </w:p>
    <w:p w14:paraId="6A89D8C1" w14:textId="35D7E64A" w:rsidR="00A5192E" w:rsidRDefault="00A5192E" w:rsidP="00A5192E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Ganas de trabajar</w:t>
      </w:r>
    </w:p>
    <w:p w14:paraId="36AA87CA" w14:textId="0D2D58C1" w:rsidR="00A5192E" w:rsidRDefault="00A5192E" w:rsidP="00A5192E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Emprender</w:t>
      </w:r>
    </w:p>
    <w:p w14:paraId="1FB28C21" w14:textId="7AB38282" w:rsidR="00A5192E" w:rsidRDefault="00A5192E" w:rsidP="00A5192E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Dispuestos a Aprender</w:t>
      </w:r>
    </w:p>
    <w:p w14:paraId="53A2B175" w14:textId="05A6AAD2" w:rsidR="00A5192E" w:rsidRDefault="00A5192E" w:rsidP="00A5192E">
      <w:pPr>
        <w:ind w:left="360"/>
        <w:rPr>
          <w:lang w:val="es-AR"/>
        </w:rPr>
      </w:pPr>
      <w:r>
        <w:rPr>
          <w:lang w:val="es-AR"/>
        </w:rPr>
        <w:t>¿Para qué?</w:t>
      </w:r>
    </w:p>
    <w:p w14:paraId="21BA208A" w14:textId="735E36E8" w:rsidR="00A5192E" w:rsidRDefault="00A5192E" w:rsidP="00A5192E">
      <w:pPr>
        <w:ind w:left="360"/>
        <w:rPr>
          <w:lang w:val="es-AR"/>
        </w:rPr>
      </w:pPr>
      <w:r>
        <w:rPr>
          <w:lang w:val="es-AR"/>
        </w:rPr>
        <w:t>Como creamos el futuro del comercio electrónico en América Latina.</w:t>
      </w:r>
    </w:p>
    <w:p w14:paraId="2CFC3CA0" w14:textId="2502701D" w:rsidR="000F78E8" w:rsidRDefault="000F78E8" w:rsidP="00A5192E">
      <w:pPr>
        <w:ind w:left="360"/>
        <w:rPr>
          <w:lang w:val="es-A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0198613" wp14:editId="6993D183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421255" cy="1654175"/>
            <wp:effectExtent l="0" t="0" r="0" b="317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zos-Debiles[2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F606AA2" wp14:editId="25302E0A">
            <wp:simplePos x="0" y="0"/>
            <wp:positionH relativeFrom="margin">
              <wp:posOffset>104775</wp:posOffset>
            </wp:positionH>
            <wp:positionV relativeFrom="paragraph">
              <wp:posOffset>160020</wp:posOffset>
            </wp:positionV>
            <wp:extent cx="2581275" cy="140970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tivacion[2]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C4ACD" w14:textId="66D98BA5" w:rsidR="000F78E8" w:rsidRDefault="000F78E8" w:rsidP="00A5192E">
      <w:pPr>
        <w:ind w:left="360"/>
        <w:rPr>
          <w:lang w:val="es-AR"/>
        </w:rPr>
      </w:pPr>
    </w:p>
    <w:p w14:paraId="42CF18DA" w14:textId="11D540F2" w:rsidR="000F78E8" w:rsidRDefault="000F78E8" w:rsidP="00A5192E">
      <w:pPr>
        <w:ind w:left="360"/>
        <w:rPr>
          <w:lang w:val="es-AR"/>
        </w:rPr>
      </w:pPr>
    </w:p>
    <w:p w14:paraId="3D294374" w14:textId="730D942D" w:rsidR="000F78E8" w:rsidRDefault="000F78E8" w:rsidP="00A5192E">
      <w:pPr>
        <w:ind w:left="360"/>
        <w:rPr>
          <w:lang w:val="es-AR"/>
        </w:rPr>
      </w:pPr>
    </w:p>
    <w:p w14:paraId="6AFA76C9" w14:textId="25ABE15A" w:rsidR="000F78E8" w:rsidRDefault="000F78E8" w:rsidP="00A5192E">
      <w:pPr>
        <w:ind w:left="360"/>
        <w:rPr>
          <w:lang w:val="es-AR"/>
        </w:rPr>
      </w:pPr>
    </w:p>
    <w:p w14:paraId="4DF0F590" w14:textId="3009742C" w:rsidR="000F78E8" w:rsidRDefault="000F78E8" w:rsidP="00A5192E">
      <w:pPr>
        <w:ind w:left="360"/>
        <w:rPr>
          <w:lang w:val="es-AR"/>
        </w:rPr>
      </w:pPr>
    </w:p>
    <w:p w14:paraId="75BA942C" w14:textId="11D3542C" w:rsidR="000F78E8" w:rsidRDefault="000F78E8" w:rsidP="00A5192E">
      <w:pPr>
        <w:ind w:left="360"/>
        <w:rPr>
          <w:lang w:val="es-AR"/>
        </w:rPr>
      </w:pPr>
    </w:p>
    <w:p w14:paraId="7350DCF2" w14:textId="5A8B3E7D" w:rsidR="000F78E8" w:rsidRDefault="003929FD" w:rsidP="00A5192E">
      <w:pPr>
        <w:ind w:left="360"/>
        <w:rPr>
          <w:lang w:val="es-AR"/>
        </w:rPr>
      </w:pPr>
      <w:r>
        <w:rPr>
          <w:lang w:val="es-AR"/>
        </w:rPr>
        <w:t>Organización Inteligentes</w:t>
      </w:r>
    </w:p>
    <w:p w14:paraId="2AE92D3C" w14:textId="1637BD17" w:rsidR="003929FD" w:rsidRDefault="003929FD" w:rsidP="003929FD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Capaces de crear, desarrollar, difundiré, explotar conocimiento para incrementar su capacidad innovadora y competitiva.</w:t>
      </w:r>
    </w:p>
    <w:p w14:paraId="0FBE2D3C" w14:textId="08B28862" w:rsidR="003929FD" w:rsidRDefault="003929FD" w:rsidP="00933DB5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lastRenderedPageBreak/>
        <w:t>Capaces de transformar la información de conocimiento mediante procesos de aprendizaje dirigidos.</w:t>
      </w:r>
    </w:p>
    <w:p w14:paraId="4426C156" w14:textId="04BE7A70" w:rsidR="00933DB5" w:rsidRDefault="00933DB5" w:rsidP="00933DB5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Más que la suma de conocimientos y experiencias individuales</w:t>
      </w:r>
    </w:p>
    <w:p w14:paraId="778D6060" w14:textId="547AA1AE" w:rsidR="00933DB5" w:rsidRDefault="00933DB5" w:rsidP="00933DB5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Resolución de problemas a través de la innovación y la creatividad</w:t>
      </w:r>
    </w:p>
    <w:p w14:paraId="7F997F07" w14:textId="5D0517FB" w:rsidR="00933DB5" w:rsidRDefault="00933DB5" w:rsidP="00933DB5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Existencia de tendencias opuestas: control y libertad, orden y desorden</w:t>
      </w:r>
    </w:p>
    <w:p w14:paraId="70CFE1C7" w14:textId="299F9A12" w:rsidR="00933DB5" w:rsidRDefault="00933DB5" w:rsidP="00933DB5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Organización capaz de cambiar su realidad.</w:t>
      </w:r>
    </w:p>
    <w:p w14:paraId="7F77BB2B" w14:textId="065F43BA" w:rsidR="00933DB5" w:rsidRDefault="00933DB5" w:rsidP="00933DB5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Ayudarse mutuamente</w:t>
      </w:r>
    </w:p>
    <w:p w14:paraId="0FB5EFE5" w14:textId="38A579BE" w:rsidR="00933DB5" w:rsidRDefault="00933DB5" w:rsidP="00933DB5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Colaborar</w:t>
      </w:r>
    </w:p>
    <w:p w14:paraId="4C7D6BAE" w14:textId="229C1F8D" w:rsidR="00933DB5" w:rsidRDefault="00933DB5" w:rsidP="00933DB5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Trabajar en equipo</w:t>
      </w:r>
    </w:p>
    <w:p w14:paraId="5A7339F0" w14:textId="33CB19A8" w:rsidR="00933DB5" w:rsidRDefault="00933DB5" w:rsidP="00933DB5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Emprender –Tomar Riesgos – Competir</w:t>
      </w:r>
    </w:p>
    <w:p w14:paraId="09A105E8" w14:textId="56E81FC9" w:rsidR="00933DB5" w:rsidRDefault="00933DB5" w:rsidP="00933DB5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Nadie dice lo que hay que hacer (competencias, tecnologías, cada uno encuentra su camino)</w:t>
      </w:r>
    </w:p>
    <w:p w14:paraId="221844B4" w14:textId="056C259B" w:rsidR="00933DB5" w:rsidRDefault="00933DB5" w:rsidP="00933DB5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Comoda cuando no hay respuesta clara</w:t>
      </w:r>
    </w:p>
    <w:p w14:paraId="20EB538C" w14:textId="080BDBB3" w:rsidR="00933DB5" w:rsidRDefault="00933DB5" w:rsidP="00933DB5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Comoda en la incertidumbre</w:t>
      </w:r>
    </w:p>
    <w:p w14:paraId="49F80B8A" w14:textId="78E3647A" w:rsidR="00933DB5" w:rsidRDefault="00933DB5" w:rsidP="00933DB5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Comunicación (streaming).</w:t>
      </w:r>
    </w:p>
    <w:p w14:paraId="4692A48A" w14:textId="6668094D" w:rsidR="00933DB5" w:rsidRDefault="00933DB5" w:rsidP="00933DB5">
      <w:pPr>
        <w:ind w:left="360"/>
        <w:rPr>
          <w:b/>
          <w:lang w:val="es-AR"/>
        </w:rPr>
      </w:pPr>
      <w:r w:rsidRPr="000B2CF3">
        <w:rPr>
          <w:b/>
          <w:lang w:val="es-AR"/>
        </w:rPr>
        <w:t xml:space="preserve">*El uso de la tecnología </w:t>
      </w:r>
      <w:r w:rsidR="000B2CF3" w:rsidRPr="000B2CF3">
        <w:rPr>
          <w:b/>
          <w:lang w:val="es-AR"/>
        </w:rPr>
        <w:t>no lo hace inteligente, lo hace eficiente*</w:t>
      </w:r>
    </w:p>
    <w:p w14:paraId="4039AA16" w14:textId="748CDD34" w:rsidR="000B2CF3" w:rsidRDefault="000B2CF3" w:rsidP="00933DB5">
      <w:pPr>
        <w:ind w:left="360"/>
        <w:rPr>
          <w:lang w:val="es-AR"/>
        </w:rPr>
      </w:pPr>
      <w:r>
        <w:rPr>
          <w:lang w:val="es-AR"/>
        </w:rPr>
        <w:t>Gobierno de TI: Las organizaciones necesitan conocer la situación de sus propios sistemas de TI y tomar decisiones (Planificar) como garantizar seguridad, gestión de riesgos y control.</w:t>
      </w:r>
    </w:p>
    <w:p w14:paraId="5B0F0794" w14:textId="77777777" w:rsidR="000B2CF3" w:rsidRPr="000B2CF3" w:rsidRDefault="000B2CF3" w:rsidP="00933DB5">
      <w:pPr>
        <w:ind w:left="360"/>
        <w:rPr>
          <w:lang w:val="es-AR"/>
        </w:rPr>
      </w:pPr>
      <w:bookmarkStart w:id="1" w:name="_GoBack"/>
      <w:bookmarkEnd w:id="1"/>
    </w:p>
    <w:sectPr w:rsidR="000B2CF3" w:rsidRPr="000B2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gustinSt" w:date="2023-08-14T14:26:00Z" w:initials="A">
    <w:p w14:paraId="220B7986" w14:textId="77777777" w:rsidR="000F78E8" w:rsidRDefault="000F78E8" w:rsidP="00087AF9">
      <w:pPr>
        <w:rPr>
          <w:lang w:val="es-AR"/>
        </w:rPr>
      </w:pPr>
      <w:r>
        <w:rPr>
          <w:rStyle w:val="Refdecomentario"/>
        </w:rPr>
        <w:annotationRef/>
      </w:r>
      <w:r>
        <w:rPr>
          <w:lang w:val="es-AR"/>
        </w:rPr>
        <w:t>Ejemplo:</w:t>
      </w:r>
    </w:p>
    <w:p w14:paraId="2D41D330" w14:textId="77777777" w:rsidR="000F78E8" w:rsidRDefault="000F78E8" w:rsidP="00087AF9">
      <w:pPr>
        <w:rPr>
          <w:lang w:val="es-AR"/>
        </w:rPr>
      </w:pPr>
      <w:r>
        <w:rPr>
          <w:lang w:val="es-AR"/>
        </w:rPr>
        <w:t>Objetivo: Empresa de viaje y turismo online cuyo objetivo es facilitar y mejorar la experiencia de los clientes que deciden realizar un viaje a través de la venta de pasajes aéreos, alojamiento y alquiler de automóviles en destino.</w:t>
      </w:r>
    </w:p>
    <w:p w14:paraId="514F932E" w14:textId="77777777" w:rsidR="000F78E8" w:rsidRDefault="000F78E8" w:rsidP="00087AF9">
      <w:pPr>
        <w:rPr>
          <w:lang w:val="es-AR"/>
        </w:rPr>
      </w:pPr>
      <w:r>
        <w:rPr>
          <w:lang w:val="es-AR"/>
        </w:rPr>
        <w:t>Componentes Materiales:</w:t>
      </w:r>
    </w:p>
    <w:p w14:paraId="74CE3522" w14:textId="77777777" w:rsidR="000F78E8" w:rsidRDefault="000F78E8" w:rsidP="00087AF9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Plataforma de ventas digital propia: servidores, software, computadoras, energía eléctrica, hosting, bases de datos, internet…;</w:t>
      </w:r>
    </w:p>
    <w:p w14:paraId="25D948FF" w14:textId="77777777" w:rsidR="000F78E8" w:rsidRDefault="000F78E8" w:rsidP="00087AF9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Oficinas: Edificio, estanterías, sillas, mesas, enchufes…;</w:t>
      </w:r>
    </w:p>
    <w:p w14:paraId="1BD22AFE" w14:textId="330E850B" w:rsidR="000F78E8" w:rsidRDefault="000F78E8" w:rsidP="00087AF9">
      <w:pPr>
        <w:rPr>
          <w:lang w:val="es-AR"/>
        </w:rPr>
      </w:pPr>
      <w:r>
        <w:rPr>
          <w:lang w:val="es-AR"/>
        </w:rPr>
        <w:t>Agentes: Profesionales informáticos (programadores, desarrolladores, investigadores, etc.) analistas de datos.</w:t>
      </w:r>
    </w:p>
    <w:p w14:paraId="68C80945" w14:textId="1E58A522" w:rsidR="000F78E8" w:rsidRDefault="000F78E8" w:rsidP="00087AF9">
      <w:pPr>
        <w:rPr>
          <w:lang w:val="es-AR"/>
        </w:rPr>
      </w:pPr>
      <w:r>
        <w:rPr>
          <w:lang w:val="es-AR"/>
        </w:rPr>
        <w:t>Sociólogos, psicólogos, comunicadores, diseñadores gráficos entre otros. Analizan las necesidades</w:t>
      </w:r>
    </w:p>
    <w:p w14:paraId="5D188258" w14:textId="77777777" w:rsidR="000F78E8" w:rsidRDefault="000F78E8" w:rsidP="00087AF9">
      <w:pPr>
        <w:rPr>
          <w:lang w:val="es-AR"/>
        </w:rPr>
      </w:pPr>
      <w:r>
        <w:rPr>
          <w:lang w:val="es-AR"/>
        </w:rPr>
        <w:t>Contadores, Publicitas-MercadoTecnia, Community Manager.</w:t>
      </w:r>
    </w:p>
    <w:p w14:paraId="104D417D" w14:textId="77777777" w:rsidR="000F78E8" w:rsidRDefault="000F78E8" w:rsidP="00087AF9">
      <w:pPr>
        <w:rPr>
          <w:b/>
          <w:lang w:val="es-AR"/>
        </w:rPr>
      </w:pPr>
      <w:r w:rsidRPr="00AB5414">
        <w:rPr>
          <w:b/>
          <w:lang w:val="es-AR"/>
        </w:rPr>
        <w:t>*Los clientes y agentes proveedores son externos al sistema*</w:t>
      </w:r>
    </w:p>
    <w:p w14:paraId="7ED611E0" w14:textId="4A63A5DB" w:rsidR="000F78E8" w:rsidRDefault="000F78E8" w:rsidP="00087AF9">
      <w:pPr>
        <w:rPr>
          <w:lang w:val="es-AR"/>
        </w:rPr>
      </w:pPr>
      <w:r>
        <w:rPr>
          <w:b/>
          <w:lang w:val="es-AR"/>
        </w:rPr>
        <w:t>Estructura</w:t>
      </w:r>
      <w:r>
        <w:rPr>
          <w:lang w:val="es-AR"/>
        </w:rPr>
        <w:t>: Roles y funciones de los agentes, organigrama; normas que rigen las ventas de servicios y la compra (documentación, equipaje, etc.)</w:t>
      </w:r>
    </w:p>
    <w:p w14:paraId="7578CACA" w14:textId="77777777" w:rsidR="000F78E8" w:rsidRDefault="000F78E8" w:rsidP="00087AF9">
      <w:pPr>
        <w:rPr>
          <w:lang w:val="es-AR"/>
        </w:rPr>
      </w:pPr>
      <w:r>
        <w:rPr>
          <w:b/>
          <w:lang w:val="es-AR"/>
        </w:rPr>
        <w:t>Resultados esperados y no esperados</w:t>
      </w:r>
      <w:r>
        <w:rPr>
          <w:lang w:val="es-AR"/>
        </w:rPr>
        <w:t xml:space="preserve">: </w:t>
      </w:r>
    </w:p>
    <w:p w14:paraId="36089082" w14:textId="577037B9" w:rsidR="000F78E8" w:rsidRDefault="000F78E8" w:rsidP="00087AF9">
      <w:pPr>
        <w:rPr>
          <w:lang w:val="es-AR"/>
        </w:rPr>
      </w:pPr>
      <w:r>
        <w:rPr>
          <w:lang w:val="es-AR"/>
        </w:rPr>
        <w:t>Esperados: que el cliente obtenga servicios/ soluciones para resolver sus necesidades.</w:t>
      </w:r>
    </w:p>
    <w:p w14:paraId="019C9F13" w14:textId="0A6210DC" w:rsidR="000F78E8" w:rsidRDefault="000F78E8" w:rsidP="00087AF9">
      <w:pPr>
        <w:rPr>
          <w:lang w:val="es-AR"/>
        </w:rPr>
      </w:pPr>
      <w:r>
        <w:rPr>
          <w:lang w:val="es-AR"/>
        </w:rPr>
        <w:t xml:space="preserve">No esperados: Que cierren las agencias de viajes tradicionales (Físicos) </w:t>
      </w:r>
    </w:p>
    <w:p w14:paraId="708F5931" w14:textId="77777777" w:rsidR="000F78E8" w:rsidRPr="00087AF9" w:rsidRDefault="000F78E8">
      <w:pPr>
        <w:pStyle w:val="Textocomentario"/>
        <w:rPr>
          <w:lang w:val="es-AR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08F59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9F5296"/>
    <w:multiLevelType w:val="hybridMultilevel"/>
    <w:tmpl w:val="B7140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F070D"/>
    <w:multiLevelType w:val="hybridMultilevel"/>
    <w:tmpl w:val="83A23FB8"/>
    <w:lvl w:ilvl="0" w:tplc="E9109D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533EB5"/>
    <w:multiLevelType w:val="hybridMultilevel"/>
    <w:tmpl w:val="E892C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gustinSt">
    <w15:presenceInfo w15:providerId="None" w15:userId="AgustinS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C6C"/>
    <w:rsid w:val="00087AF9"/>
    <w:rsid w:val="000B2CF3"/>
    <w:rsid w:val="000F78E8"/>
    <w:rsid w:val="001B4C44"/>
    <w:rsid w:val="003929FD"/>
    <w:rsid w:val="003A4C6C"/>
    <w:rsid w:val="006A29F8"/>
    <w:rsid w:val="00933DB5"/>
    <w:rsid w:val="00A077FA"/>
    <w:rsid w:val="00A5192E"/>
    <w:rsid w:val="00AB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B2703"/>
  <w15:chartTrackingRefBased/>
  <w15:docId w15:val="{0E05DF36-360E-4296-9FCB-52A55D688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4C6C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87A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7A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7AF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7A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7AF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7A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7A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AgustinSt</dc:creator>
  <cp:keywords/>
  <dc:description/>
  <cp:lastModifiedBy>AgustinSt</cp:lastModifiedBy>
  <cp:revision>3</cp:revision>
  <dcterms:created xsi:type="dcterms:W3CDTF">2023-08-14T17:02:00Z</dcterms:created>
  <dcterms:modified xsi:type="dcterms:W3CDTF">2023-08-14T18:35:00Z</dcterms:modified>
</cp:coreProperties>
</file>