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1C0" w:rsidRDefault="00272354">
      <w:pPr>
        <w:contextualSpacing/>
      </w:pPr>
      <w:r>
        <w:t>References</w:t>
      </w:r>
    </w:p>
    <w:p w:rsidR="00272354" w:rsidRDefault="00272354">
      <w:pPr>
        <w:contextualSpacing/>
      </w:pPr>
    </w:p>
    <w:p w:rsidR="00272354" w:rsidRDefault="00272354" w:rsidP="00272354">
      <w:pPr>
        <w:contextualSpacing/>
      </w:pPr>
      <w:r>
        <w:t xml:space="preserve">Bond, A. L., G.T.W. McClelland, P.G. Ryan, T. Glass. 2016.  Using measurements to predict </w:t>
      </w:r>
    </w:p>
    <w:p w:rsidR="00272354" w:rsidRDefault="00272354" w:rsidP="00597450">
      <w:pPr>
        <w:ind w:left="720"/>
        <w:contextualSpacing/>
      </w:pPr>
      <w:r>
        <w:t>laying order in harvested Northern Rockhopper Penguin (</w:t>
      </w:r>
      <w:proofErr w:type="spellStart"/>
      <w:r>
        <w:t>Eudyptes</w:t>
      </w:r>
      <w:proofErr w:type="spellEnd"/>
      <w:r>
        <w:t xml:space="preserve"> </w:t>
      </w:r>
      <w:proofErr w:type="spellStart"/>
      <w:r>
        <w:t>moseleyi</w:t>
      </w:r>
      <w:proofErr w:type="spellEnd"/>
      <w:r>
        <w:t xml:space="preserve">) eggs. </w:t>
      </w:r>
      <w:r>
        <w:rPr>
          <w:i/>
        </w:rPr>
        <w:t>Emu</w:t>
      </w:r>
      <w:r>
        <w:t xml:space="preserve"> 116(4): 467-471.</w:t>
      </w:r>
    </w:p>
    <w:p w:rsidR="00167E69" w:rsidRDefault="00167E69" w:rsidP="00167E69">
      <w:pPr>
        <w:contextualSpacing/>
        <w:rPr>
          <w:sz w:val="23"/>
          <w:szCs w:val="23"/>
        </w:rPr>
      </w:pPr>
    </w:p>
    <w:p w:rsidR="00167E69" w:rsidRDefault="00167E69" w:rsidP="00167E69">
      <w:pPr>
        <w:contextualSpacing/>
      </w:pPr>
      <w:r>
        <w:rPr>
          <w:sz w:val="23"/>
          <w:szCs w:val="23"/>
        </w:rPr>
        <w:t xml:space="preserve">Clausen, A.P., N. </w:t>
      </w:r>
      <w:proofErr w:type="spellStart"/>
      <w:r>
        <w:rPr>
          <w:sz w:val="23"/>
          <w:szCs w:val="23"/>
        </w:rPr>
        <w:t>Huin</w:t>
      </w:r>
      <w:proofErr w:type="spellEnd"/>
      <w:r>
        <w:rPr>
          <w:sz w:val="23"/>
          <w:szCs w:val="23"/>
        </w:rPr>
        <w:t xml:space="preserve">, J.P. </w:t>
      </w:r>
      <w:proofErr w:type="spellStart"/>
      <w:r>
        <w:rPr>
          <w:sz w:val="23"/>
          <w:szCs w:val="23"/>
        </w:rPr>
        <w:t>Croxall</w:t>
      </w:r>
      <w:proofErr w:type="spellEnd"/>
      <w:r>
        <w:rPr>
          <w:sz w:val="23"/>
          <w:szCs w:val="23"/>
        </w:rPr>
        <w:t xml:space="preserve">. 2003.  </w:t>
      </w:r>
      <w:r w:rsidR="00B035B0">
        <w:t>Re-evaluation of h</w:t>
      </w:r>
      <w:r w:rsidRPr="00597450">
        <w:t xml:space="preserve">istorical Rockhopper Penguin </w:t>
      </w:r>
      <w:r>
        <w:tab/>
      </w:r>
      <w:r w:rsidR="00B035B0">
        <w:t>population d</w:t>
      </w:r>
      <w:r w:rsidRPr="00597450">
        <w:t>ata in the Falkland Islands</w:t>
      </w:r>
      <w:r>
        <w:t xml:space="preserve">. </w:t>
      </w:r>
      <w:r w:rsidRPr="00597450">
        <w:rPr>
          <w:i/>
        </w:rPr>
        <w:t>Int</w:t>
      </w:r>
      <w:r>
        <w:rPr>
          <w:i/>
        </w:rPr>
        <w:t>.</w:t>
      </w:r>
      <w:r w:rsidRPr="00597450">
        <w:rPr>
          <w:i/>
        </w:rPr>
        <w:t xml:space="preserve"> J</w:t>
      </w:r>
      <w:r>
        <w:rPr>
          <w:i/>
        </w:rPr>
        <w:t>.</w:t>
      </w:r>
      <w:r w:rsidRPr="00597450">
        <w:rPr>
          <w:i/>
        </w:rPr>
        <w:t xml:space="preserve"> of </w:t>
      </w:r>
      <w:proofErr w:type="spellStart"/>
      <w:r w:rsidRPr="00597450">
        <w:rPr>
          <w:i/>
        </w:rPr>
        <w:t>Waterbird</w:t>
      </w:r>
      <w:proofErr w:type="spellEnd"/>
      <w:r w:rsidRPr="00597450">
        <w:rPr>
          <w:i/>
        </w:rPr>
        <w:t xml:space="preserve"> Biology</w:t>
      </w:r>
      <w:r w:rsidRPr="00597450">
        <w:t xml:space="preserve"> 26</w:t>
      </w:r>
      <w:r>
        <w:t>(</w:t>
      </w:r>
      <w:r w:rsidRPr="00597450">
        <w:t>2</w:t>
      </w:r>
      <w:r>
        <w:t>):</w:t>
      </w:r>
      <w:r w:rsidRPr="00597450">
        <w:t xml:space="preserve"> 169-175</w:t>
      </w:r>
      <w:r>
        <w:t>.</w:t>
      </w:r>
    </w:p>
    <w:p w:rsidR="00272354" w:rsidRDefault="00272354">
      <w:pPr>
        <w:contextualSpacing/>
      </w:pPr>
    </w:p>
    <w:p w:rsidR="00597450" w:rsidRDefault="00597450" w:rsidP="00597450">
      <w:pPr>
        <w:contextualSpacing/>
      </w:pPr>
      <w:r>
        <w:t xml:space="preserve">Gandini, P., A. </w:t>
      </w:r>
      <w:proofErr w:type="spellStart"/>
      <w:r>
        <w:t>Millones</w:t>
      </w:r>
      <w:proofErr w:type="spellEnd"/>
      <w:r>
        <w:t xml:space="preserve">, A. </w:t>
      </w:r>
      <w:proofErr w:type="spellStart"/>
      <w:r>
        <w:t>Morgenthaler</w:t>
      </w:r>
      <w:proofErr w:type="spellEnd"/>
      <w:r>
        <w:t xml:space="preserve">, E. Frere. 2017.  Population trends of the Southern </w:t>
      </w:r>
    </w:p>
    <w:p w:rsidR="00597450" w:rsidRDefault="00597450" w:rsidP="00597450">
      <w:pPr>
        <w:ind w:left="720"/>
        <w:contextualSpacing/>
      </w:pPr>
      <w:r>
        <w:t>Rockhopper Penguin (</w:t>
      </w:r>
      <w:proofErr w:type="spellStart"/>
      <w:r>
        <w:t>Eudyptes</w:t>
      </w:r>
      <w:proofErr w:type="spellEnd"/>
      <w:r>
        <w:t xml:space="preserve"> </w:t>
      </w:r>
      <w:proofErr w:type="spellStart"/>
      <w:r>
        <w:t>chrysocome</w:t>
      </w:r>
      <w:proofErr w:type="spellEnd"/>
      <w:r>
        <w:t xml:space="preserve"> </w:t>
      </w:r>
      <w:proofErr w:type="spellStart"/>
      <w:r>
        <w:t>chrysocome</w:t>
      </w:r>
      <w:proofErr w:type="spellEnd"/>
      <w:r>
        <w:t xml:space="preserve">) at the northern limit of its breeding range: Isla </w:t>
      </w:r>
      <w:proofErr w:type="spellStart"/>
      <w:r>
        <w:t>Pingüino</w:t>
      </w:r>
      <w:proofErr w:type="spellEnd"/>
      <w:r>
        <w:t xml:space="preserve">, Santa Cruz, Argentina. </w:t>
      </w:r>
      <w:r w:rsidRPr="00597450">
        <w:rPr>
          <w:i/>
        </w:rPr>
        <w:t>Polar Biol</w:t>
      </w:r>
      <w:r>
        <w:rPr>
          <w:i/>
        </w:rPr>
        <w:t>.</w:t>
      </w:r>
      <w:r w:rsidRPr="00597450">
        <w:t xml:space="preserve"> 40:1023-1028</w:t>
      </w:r>
      <w:r>
        <w:t>.</w:t>
      </w:r>
    </w:p>
    <w:p w:rsidR="00597450" w:rsidRDefault="00597450" w:rsidP="00597450">
      <w:pPr>
        <w:contextualSpacing/>
      </w:pPr>
    </w:p>
    <w:p w:rsidR="00597450" w:rsidRDefault="00597450" w:rsidP="00597450">
      <w:pPr>
        <w:contextualSpacing/>
      </w:pPr>
      <w:r>
        <w:t xml:space="preserve">Hill, </w:t>
      </w:r>
      <w:proofErr w:type="spellStart"/>
      <w:r>
        <w:t>S.l.</w:t>
      </w:r>
      <w:proofErr w:type="spellEnd"/>
      <w:r>
        <w:t>, T. Phillips, A.</w:t>
      </w:r>
      <w:r w:rsidRPr="00597450">
        <w:t xml:space="preserve"> Atkinson</w:t>
      </w:r>
      <w:r>
        <w:t xml:space="preserve">. 2013.  </w:t>
      </w:r>
      <w:r w:rsidR="00B035B0">
        <w:t>Potential climate c</w:t>
      </w:r>
      <w:r>
        <w:t>han</w:t>
      </w:r>
      <w:r w:rsidR="00B035B0">
        <w:t>ge effects on the h</w:t>
      </w:r>
      <w:r>
        <w:t xml:space="preserve">abitat of </w:t>
      </w:r>
    </w:p>
    <w:p w:rsidR="00597450" w:rsidRPr="00597450" w:rsidRDefault="00B035B0" w:rsidP="00597450">
      <w:pPr>
        <w:ind w:firstLine="720"/>
        <w:contextualSpacing/>
      </w:pPr>
      <w:r>
        <w:t>Antarctic krill in the Weddell quadrant of the Southern Ocean</w:t>
      </w:r>
      <w:r w:rsidR="00597450">
        <w:t xml:space="preserve">. </w:t>
      </w:r>
      <w:r w:rsidR="00597450">
        <w:rPr>
          <w:i/>
        </w:rPr>
        <w:t xml:space="preserve">PLOS </w:t>
      </w:r>
      <w:r w:rsidR="00597450">
        <w:t>8(8): 1-12.</w:t>
      </w:r>
    </w:p>
    <w:p w:rsidR="00597450" w:rsidRDefault="00597450" w:rsidP="00597450">
      <w:pPr>
        <w:contextualSpacing/>
      </w:pPr>
    </w:p>
    <w:p w:rsidR="00272354" w:rsidRDefault="00272354" w:rsidP="00272354">
      <w:pPr>
        <w:contextualSpacing/>
      </w:pPr>
      <w:r>
        <w:t>Hobson K.A. 2006.</w:t>
      </w:r>
      <w:r>
        <w:t xml:space="preserve"> </w:t>
      </w:r>
      <w:r>
        <w:t xml:space="preserve"> Using stable isotopes to </w:t>
      </w:r>
      <w:r>
        <w:t xml:space="preserve">quantitatively track endogenous </w:t>
      </w:r>
      <w:r>
        <w:t xml:space="preserve">and exogenous </w:t>
      </w:r>
    </w:p>
    <w:p w:rsidR="00272354" w:rsidRDefault="00272354" w:rsidP="00272354">
      <w:pPr>
        <w:ind w:firstLine="720"/>
        <w:contextualSpacing/>
      </w:pPr>
      <w:r>
        <w:t xml:space="preserve">nutrient allocations </w:t>
      </w:r>
      <w:r>
        <w:t xml:space="preserve">to eggs of birds that travel to </w:t>
      </w:r>
      <w:r>
        <w:t xml:space="preserve">breed. </w:t>
      </w:r>
      <w:proofErr w:type="spellStart"/>
      <w:r w:rsidRPr="00272354">
        <w:rPr>
          <w:i/>
        </w:rPr>
        <w:t>Ardea</w:t>
      </w:r>
      <w:proofErr w:type="spellEnd"/>
      <w:r>
        <w:t xml:space="preserve"> 94(3): 359–369.</w:t>
      </w:r>
    </w:p>
    <w:p w:rsidR="00272354" w:rsidRDefault="00272354" w:rsidP="00272354">
      <w:pPr>
        <w:contextualSpacing/>
      </w:pPr>
    </w:p>
    <w:p w:rsidR="00272354" w:rsidRDefault="00272354" w:rsidP="00272354">
      <w:pPr>
        <w:contextualSpacing/>
      </w:pPr>
      <w:proofErr w:type="spellStart"/>
      <w:r>
        <w:t>Krist</w:t>
      </w:r>
      <w:proofErr w:type="spellEnd"/>
      <w:r>
        <w:t xml:space="preserve">, M. 2011.  </w:t>
      </w:r>
      <w:r>
        <w:t>Egg size and off</w:t>
      </w:r>
      <w:r>
        <w:t xml:space="preserve">spring quality: a meta-analysis </w:t>
      </w:r>
      <w:r>
        <w:t>in birds</w:t>
      </w:r>
      <w:r>
        <w:t xml:space="preserve">. </w:t>
      </w:r>
      <w:r w:rsidRPr="00272354">
        <w:rPr>
          <w:i/>
        </w:rPr>
        <w:t>Biol. Rev</w:t>
      </w:r>
      <w:r>
        <w:t>. 86: 692–716.</w:t>
      </w:r>
    </w:p>
    <w:p w:rsidR="00272354" w:rsidRDefault="00272354" w:rsidP="00272354">
      <w:pPr>
        <w:contextualSpacing/>
      </w:pPr>
    </w:p>
    <w:p w:rsidR="00272354" w:rsidRDefault="00272354" w:rsidP="00272354">
      <w:pPr>
        <w:contextualSpacing/>
      </w:pPr>
      <w:r>
        <w:t xml:space="preserve">Meijer, T., </w:t>
      </w:r>
      <w:proofErr w:type="spellStart"/>
      <w:r>
        <w:t>Drent</w:t>
      </w:r>
      <w:proofErr w:type="spellEnd"/>
      <w:r>
        <w:t>, R. 1999.  Re-</w:t>
      </w:r>
      <w:r>
        <w:t>examination of the capital and income dichotomy</w:t>
      </w:r>
    </w:p>
    <w:p w:rsidR="00272354" w:rsidRDefault="00272354" w:rsidP="00272354">
      <w:pPr>
        <w:ind w:firstLine="720"/>
        <w:contextualSpacing/>
      </w:pPr>
      <w:r>
        <w:t>in breeding birds</w:t>
      </w:r>
      <w:r>
        <w:t xml:space="preserve">. </w:t>
      </w:r>
      <w:r w:rsidRPr="00272354">
        <w:rPr>
          <w:i/>
        </w:rPr>
        <w:t xml:space="preserve">Ibis </w:t>
      </w:r>
      <w:r>
        <w:t>141:</w:t>
      </w:r>
      <w:r w:rsidRPr="00272354">
        <w:t xml:space="preserve"> 399-414</w:t>
      </w:r>
      <w:r>
        <w:t>.</w:t>
      </w:r>
    </w:p>
    <w:p w:rsidR="00167E69" w:rsidRDefault="00167E69" w:rsidP="00167E69">
      <w:pPr>
        <w:contextualSpacing/>
      </w:pPr>
    </w:p>
    <w:p w:rsidR="00167E69" w:rsidRDefault="00167E69" w:rsidP="00167E69">
      <w:pPr>
        <w:contextualSpacing/>
      </w:pPr>
      <w:r>
        <w:t>Roberts, A.</w:t>
      </w:r>
      <w:r>
        <w:t>,</w:t>
      </w:r>
      <w:r>
        <w:t xml:space="preserve"> J. Kirby.</w:t>
      </w:r>
      <w:r>
        <w:t xml:space="preserve"> 1945.  On a collection of birds and eggs from the Tristan da Cunha islands </w:t>
      </w:r>
    </w:p>
    <w:p w:rsidR="00597450" w:rsidRDefault="00167E69" w:rsidP="00167E69">
      <w:pPr>
        <w:ind w:firstLine="720"/>
        <w:contextualSpacing/>
      </w:pPr>
      <w:r>
        <w:t xml:space="preserve">made by John Kirby. </w:t>
      </w:r>
      <w:r>
        <w:rPr>
          <w:i/>
        </w:rPr>
        <w:t>Annals of the Transvaal Museum:</w:t>
      </w:r>
      <w:r>
        <w:t xml:space="preserve"> 55-62.</w:t>
      </w:r>
    </w:p>
    <w:p w:rsidR="00167E69" w:rsidRDefault="00167E69" w:rsidP="00167E69">
      <w:pPr>
        <w:contextualSpacing/>
      </w:pPr>
      <w:r>
        <w:t xml:space="preserve"> </w:t>
      </w:r>
    </w:p>
    <w:p w:rsidR="00167E69" w:rsidRDefault="00167E69" w:rsidP="00167E69">
      <w:pPr>
        <w:contextualSpacing/>
      </w:pPr>
      <w:r w:rsidRPr="00167E69">
        <w:t>Robson, B.,</w:t>
      </w:r>
      <w:r>
        <w:t xml:space="preserve"> T.</w:t>
      </w:r>
      <w:r w:rsidRPr="00167E69">
        <w:t xml:space="preserve"> Glass,</w:t>
      </w:r>
      <w:r>
        <w:t xml:space="preserve"> N.</w:t>
      </w:r>
      <w:r w:rsidRPr="00167E69">
        <w:t xml:space="preserve"> Glass, J.</w:t>
      </w:r>
      <w:r>
        <w:t xml:space="preserve"> Glass</w:t>
      </w:r>
      <w:r w:rsidRPr="00167E69">
        <w:t xml:space="preserve">, </w:t>
      </w:r>
      <w:r>
        <w:t xml:space="preserve">J. </w:t>
      </w:r>
      <w:r w:rsidRPr="00167E69">
        <w:t xml:space="preserve">Green, </w:t>
      </w:r>
      <w:r>
        <w:t>C.</w:t>
      </w:r>
      <w:r w:rsidRPr="00167E69">
        <w:t xml:space="preserve"> Repe</w:t>
      </w:r>
      <w:r>
        <w:t>tto, R.J. Cuthbert. 2011</w:t>
      </w:r>
      <w:r w:rsidRPr="00167E69">
        <w:t>.</w:t>
      </w:r>
      <w:r>
        <w:t xml:space="preserve"> </w:t>
      </w:r>
      <w:r w:rsidRPr="00167E69">
        <w:t xml:space="preserve"> Revised </w:t>
      </w:r>
    </w:p>
    <w:p w:rsidR="00167E69" w:rsidRDefault="00167E69" w:rsidP="00167E69">
      <w:pPr>
        <w:ind w:left="720"/>
        <w:contextualSpacing/>
      </w:pPr>
      <w:r w:rsidRPr="00167E69">
        <w:t xml:space="preserve">population estimate and trends for the Endangered Northern Rockhopper Penguin </w:t>
      </w:r>
      <w:proofErr w:type="spellStart"/>
      <w:r w:rsidRPr="00167E69">
        <w:t>Eudyptes</w:t>
      </w:r>
      <w:proofErr w:type="spellEnd"/>
      <w:r w:rsidRPr="00167E69">
        <w:t xml:space="preserve"> </w:t>
      </w:r>
      <w:proofErr w:type="spellStart"/>
      <w:r w:rsidRPr="00167E69">
        <w:t>moseleyi</w:t>
      </w:r>
      <w:proofErr w:type="spellEnd"/>
      <w:r w:rsidRPr="00167E69">
        <w:t xml:space="preserve"> at Tristan da Cunha. </w:t>
      </w:r>
      <w:r w:rsidRPr="00167E69">
        <w:rPr>
          <w:i/>
        </w:rPr>
        <w:t>Bird Conservation International</w:t>
      </w:r>
      <w:r>
        <w:t xml:space="preserve"> 21(4):</w:t>
      </w:r>
      <w:r w:rsidRPr="00167E69">
        <w:t xml:space="preserve"> 454-459.</w:t>
      </w:r>
    </w:p>
    <w:p w:rsidR="00167E69" w:rsidRDefault="00167E69" w:rsidP="00167E69">
      <w:pPr>
        <w:contextualSpacing/>
      </w:pPr>
    </w:p>
    <w:p w:rsidR="00B035B0" w:rsidRDefault="00167E69" w:rsidP="00167E69">
      <w:pPr>
        <w:contextualSpacing/>
      </w:pPr>
      <w:r>
        <w:t xml:space="preserve">Williams, T. D. </w:t>
      </w:r>
      <w:r w:rsidRPr="00167E69">
        <w:t>1994.</w:t>
      </w:r>
      <w:r>
        <w:t xml:space="preserve"> </w:t>
      </w:r>
      <w:r w:rsidRPr="00167E69">
        <w:t xml:space="preserve"> Intraspecific variation in egg size and egg composition in birds: effects on </w:t>
      </w:r>
    </w:p>
    <w:p w:rsidR="00167E69" w:rsidRPr="00167E69" w:rsidRDefault="00167E69" w:rsidP="00B035B0">
      <w:pPr>
        <w:ind w:firstLine="720"/>
        <w:contextualSpacing/>
      </w:pPr>
      <w:r w:rsidRPr="00167E69">
        <w:t xml:space="preserve">offspring fitness. </w:t>
      </w:r>
      <w:r w:rsidRPr="00B035B0">
        <w:rPr>
          <w:i/>
        </w:rPr>
        <w:t>Biological reviews</w:t>
      </w:r>
      <w:r w:rsidR="00B035B0">
        <w:t xml:space="preserve"> 69(1):</w:t>
      </w:r>
      <w:r w:rsidRPr="00167E69">
        <w:t xml:space="preserve"> 35-59.</w:t>
      </w:r>
      <w:bookmarkStart w:id="0" w:name="_GoBack"/>
      <w:bookmarkEnd w:id="0"/>
    </w:p>
    <w:sectPr w:rsidR="00167E69" w:rsidRPr="0016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54"/>
    <w:rsid w:val="00167E69"/>
    <w:rsid w:val="00272354"/>
    <w:rsid w:val="003D21C0"/>
    <w:rsid w:val="005754EF"/>
    <w:rsid w:val="00597450"/>
    <w:rsid w:val="006E0495"/>
    <w:rsid w:val="00B0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4E9E"/>
  <w15:chartTrackingRefBased/>
  <w15:docId w15:val="{7E8E9677-B2EE-4949-A209-A4F1C9C4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7450"/>
    <w:pPr>
      <w:autoSpaceDE w:val="0"/>
      <w:autoSpaceDN w:val="0"/>
      <w:adjustRightInd w:val="0"/>
      <w:spacing w:after="0"/>
    </w:pPr>
    <w:rPr>
      <w:rFonts w:ascii="Code" w:hAnsi="Code" w:cs="Cod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Minerovic</dc:creator>
  <cp:keywords/>
  <dc:description/>
  <cp:lastModifiedBy>Anthony Minerovic</cp:lastModifiedBy>
  <cp:revision>1</cp:revision>
  <dcterms:created xsi:type="dcterms:W3CDTF">2018-04-25T13:50:00Z</dcterms:created>
  <dcterms:modified xsi:type="dcterms:W3CDTF">2018-04-25T14:23:00Z</dcterms:modified>
</cp:coreProperties>
</file>