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1BA7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РОССИЙСКАЯ ФЕДЕРАЦИЯ</w:t>
      </w:r>
    </w:p>
    <w:p w14:paraId="16E6A7A4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ХАНТЫ-МАНСИЙСКИЙ АВТОНОМНЫЙ ОКРУГ-ЮГРА</w:t>
      </w:r>
    </w:p>
    <w:p w14:paraId="29BA0D7B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noProof/>
          <w:sz w:val="24"/>
        </w:rPr>
        <w:drawing>
          <wp:inline distT="0" distB="0" distL="0" distR="0" wp14:anchorId="3B02CF7C" wp14:editId="75DEA63B">
            <wp:extent cx="781050" cy="7334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7810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E56C" w14:textId="77777777" w:rsidR="00F36896" w:rsidRDefault="00F36896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</w:p>
    <w:p w14:paraId="67A553D9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АВТОНОМНАЯ НЕКОММЕРЧЕСКАЯ ПРОФЕССИОНАЛЬНАЯОБРАЗОВАТЕЛЬНАЯ ОРГАНИЗАЦИЯ</w:t>
      </w:r>
    </w:p>
    <w:p w14:paraId="4C8E9016" w14:textId="77777777" w:rsidR="00F36896" w:rsidRDefault="00000000">
      <w:pPr>
        <w:pStyle w:val="23"/>
        <w:spacing w:before="0" w:line="240" w:lineRule="auto"/>
        <w:rPr>
          <w:rStyle w:val="212pt0"/>
          <w:b/>
          <w:sz w:val="28"/>
        </w:rPr>
      </w:pPr>
      <w:r>
        <w:rPr>
          <w:rStyle w:val="212pt0"/>
          <w:b/>
          <w:sz w:val="20"/>
        </w:rPr>
        <w:t>«СУРГУТСКИЙ ИНСТИТУТ ЭКОНОМИКИ, УПРАВЛЕНИЯ И ПРАВА»</w:t>
      </w:r>
    </w:p>
    <w:p w14:paraId="143A772F" w14:textId="77777777" w:rsidR="00F36896" w:rsidRDefault="00F36896">
      <w:pPr>
        <w:pStyle w:val="a7"/>
        <w:ind w:firstLine="709"/>
        <w:jc w:val="both"/>
        <w:rPr>
          <w:sz w:val="28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073"/>
        <w:gridCol w:w="279"/>
        <w:gridCol w:w="697"/>
        <w:gridCol w:w="560"/>
        <w:gridCol w:w="236"/>
        <w:gridCol w:w="1719"/>
        <w:gridCol w:w="280"/>
        <w:gridCol w:w="2794"/>
      </w:tblGrid>
      <w:tr w:rsidR="00F36896" w14:paraId="3497C425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1FAFBBA" w14:textId="77777777" w:rsidR="00F36896" w:rsidRDefault="00F3689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36896" w14:paraId="5BB2BB7E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3D4C9469" w14:textId="77777777" w:rsidR="00F36896" w:rsidRDefault="00000000">
            <w:pPr>
              <w:pStyle w:val="a7"/>
            </w:pPr>
            <w:r>
              <w:t>УТВЕРЖДАЮ</w:t>
            </w:r>
          </w:p>
          <w:p w14:paraId="3DE6593C" w14:textId="77777777" w:rsidR="00F36896" w:rsidRDefault="00000000">
            <w:pPr>
              <w:pStyle w:val="a7"/>
            </w:pPr>
            <w:r>
              <w:t xml:space="preserve">заведующий кафедрой </w:t>
            </w:r>
          </w:p>
          <w:p w14:paraId="48FA2B83" w14:textId="77777777" w:rsidR="00F36896" w:rsidRDefault="00000000">
            <w:pPr>
              <w:pStyle w:val="a7"/>
            </w:pPr>
            <w:r>
              <w:t xml:space="preserve">_______________ / </w:t>
            </w:r>
            <w:r>
              <w:rPr>
                <w:u w:val="single"/>
              </w:rPr>
              <w:t>Н.В. Каюк</w:t>
            </w:r>
            <w:r>
              <w:t>/</w:t>
            </w:r>
          </w:p>
          <w:p w14:paraId="40641CD4" w14:textId="77777777" w:rsidR="00F36896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«____» _______________ 20____ г.</w:t>
            </w:r>
          </w:p>
        </w:tc>
      </w:tr>
      <w:tr w:rsidR="00F36896" w14:paraId="26FBB63D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72CFBFBD" w14:textId="77777777" w:rsidR="00F36896" w:rsidRDefault="00F3689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36896" w14:paraId="6EFD91D8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18B1050" w14:textId="77777777" w:rsidR="00F3689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ИНДИВИДУАЛЬНОЕ ЗАДАНИЕ НА ПРАКТИКУ</w:t>
            </w:r>
          </w:p>
        </w:tc>
      </w:tr>
      <w:tr w:rsidR="00F36896" w14:paraId="3D43E80B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10D101EF" w14:textId="77777777" w:rsidR="00F36896" w:rsidRDefault="00F3689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36896" w14:paraId="6BAA857D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7129CD01" w14:textId="77777777" w:rsidR="00F3689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Общие сведения</w:t>
            </w:r>
          </w:p>
        </w:tc>
      </w:tr>
      <w:tr w:rsidR="00F36896" w14:paraId="5113D0B7" w14:textId="77777777" w:rsidTr="001D3AD9">
        <w:tc>
          <w:tcPr>
            <w:tcW w:w="9638" w:type="dxa"/>
            <w:gridSpan w:val="8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07CFFC6F" w14:textId="77777777" w:rsidR="00F36896" w:rsidRDefault="00F36896">
            <w:pPr>
              <w:jc w:val="center"/>
              <w:rPr>
                <w:rFonts w:ascii="Times New Roman" w:hAnsi="Times New Roman"/>
                <w:b/>
                <w:color w:val="FF0000"/>
              </w:rPr>
            </w:pPr>
          </w:p>
        </w:tc>
      </w:tr>
      <w:tr w:rsidR="00F36896" w14:paraId="3BF85E60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3AE4A3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ФИО обучающегося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61E0C2" w14:textId="67182106" w:rsidR="00F36896" w:rsidRDefault="00A31A02">
            <w:pPr>
              <w:rPr>
                <w:rFonts w:ascii="Times New Roman" w:hAnsi="Times New Roman"/>
              </w:rPr>
            </w:pPr>
            <w:r w:rsidRPr="001F48FB">
              <w:rPr>
                <w:rFonts w:ascii="Times New Roman" w:hAnsi="Times New Roman"/>
                <w:color w:val="auto"/>
              </w:rPr>
              <w:t>Бондарев Никита Юрьевич</w:t>
            </w:r>
          </w:p>
        </w:tc>
      </w:tr>
      <w:tr w:rsidR="00F36896" w14:paraId="000FED0F" w14:textId="77777777" w:rsidTr="001D3AD9">
        <w:trPr>
          <w:trHeight w:val="166"/>
        </w:trPr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2496051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Курс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400DC4B" w14:textId="77777777" w:rsidR="00F36896" w:rsidRDefault="00000000">
            <w:pPr>
              <w:rPr>
                <w:rFonts w:ascii="Times New Roman" w:hAnsi="Times New Roman"/>
              </w:rPr>
            </w:pPr>
            <w:r w:rsidRPr="001F48FB">
              <w:rPr>
                <w:rFonts w:ascii="Times New Roman" w:hAnsi="Times New Roman"/>
                <w:color w:val="auto"/>
              </w:rPr>
              <w:t>3</w:t>
            </w:r>
          </w:p>
        </w:tc>
      </w:tr>
      <w:tr w:rsidR="00F36896" w14:paraId="22646D21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061AAF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Форма обучения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B3A9B4B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F36896" w14:paraId="540BDD17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1BB5F83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Направление подготовки / специальность / профессия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C4BD3E0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программист</w:t>
            </w:r>
          </w:p>
        </w:tc>
      </w:tr>
      <w:tr w:rsidR="00F36896" w14:paraId="0E468A29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2DAC56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структурного подразделения (кафедра / отделение)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1394CDE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Кафедра информационных систем и программирования</w:t>
            </w:r>
          </w:p>
        </w:tc>
      </w:tr>
      <w:tr w:rsidR="00F36896" w14:paraId="22BAB15F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32F1280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FE5820A" w14:textId="1D7FDB29" w:rsidR="00F36896" w:rsidRDefault="00000000">
            <w:pPr>
              <w:rPr>
                <w:rFonts w:ascii="Times New Roman" w:hAnsi="Times New Roman"/>
              </w:rPr>
            </w:pPr>
            <w:r w:rsidRPr="001F48FB">
              <w:rPr>
                <w:rFonts w:ascii="Times New Roman" w:hAnsi="Times New Roman"/>
                <w:color w:val="auto"/>
              </w:rPr>
              <w:t>23/9</w:t>
            </w:r>
            <w:r w:rsidR="00A31A02" w:rsidRPr="001F48FB">
              <w:rPr>
                <w:rFonts w:ascii="Times New Roman" w:hAnsi="Times New Roman"/>
                <w:color w:val="auto"/>
              </w:rPr>
              <w:t>-3</w:t>
            </w:r>
          </w:p>
        </w:tc>
      </w:tr>
      <w:tr w:rsidR="00F36896" w14:paraId="004179CD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F33472D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практики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D3E75FF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производственная</w:t>
            </w:r>
          </w:p>
        </w:tc>
      </w:tr>
      <w:tr w:rsidR="00F36896" w14:paraId="1E77715F" w14:textId="77777777" w:rsidTr="001D3AD9">
        <w:trPr>
          <w:trHeight w:val="236"/>
        </w:trPr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AEA6FDB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Тип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ED22237" w14:textId="77777777" w:rsidR="00F36896" w:rsidRDefault="00000000">
            <w:pPr>
              <w:pStyle w:val="ConsPlusNormal"/>
            </w:pPr>
            <w:r>
              <w:t>технологическая</w:t>
            </w:r>
          </w:p>
        </w:tc>
      </w:tr>
      <w:tr w:rsidR="00F36896" w14:paraId="53BAA37C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4517BC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Способ проведения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AC7969" w14:textId="77777777" w:rsidR="00F36896" w:rsidRDefault="00000000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станционарная</w:t>
            </w:r>
            <w:proofErr w:type="spellEnd"/>
          </w:p>
        </w:tc>
      </w:tr>
      <w:tr w:rsidR="00F36896" w14:paraId="499544D4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1EACEE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Форма проведения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DCFAFB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непрерывная</w:t>
            </w:r>
          </w:p>
        </w:tc>
      </w:tr>
      <w:tr w:rsidR="00F36896" w14:paraId="2664CD70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7E4417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Место прохождения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D0726B5" w14:textId="1E842268" w:rsidR="00F36896" w:rsidRPr="00A31A02" w:rsidRDefault="00A31A02">
            <w:pPr>
              <w:pStyle w:val="ConsPlusNormal"/>
              <w:rPr>
                <w:color w:val="FF0000"/>
              </w:rPr>
            </w:pPr>
            <w:r w:rsidRPr="001F48FB">
              <w:rPr>
                <w:color w:val="auto"/>
              </w:rPr>
              <w:t xml:space="preserve">ООО </w:t>
            </w:r>
            <w:r w:rsidRPr="001F48FB">
              <w:rPr>
                <w:color w:val="auto"/>
                <w:lang w:val="en-US"/>
              </w:rPr>
              <w:t>“</w:t>
            </w:r>
            <w:r w:rsidRPr="001F48FB">
              <w:rPr>
                <w:color w:val="auto"/>
              </w:rPr>
              <w:t>Нефтяная сфера</w:t>
            </w:r>
            <w:r w:rsidRPr="001F48FB">
              <w:rPr>
                <w:color w:val="auto"/>
                <w:lang w:val="en-US"/>
              </w:rPr>
              <w:t>”</w:t>
            </w:r>
          </w:p>
        </w:tc>
      </w:tr>
      <w:tr w:rsidR="00F36896" w14:paraId="08EB0894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2A19CF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Период прохождения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E2CBEB0" w14:textId="2EF99F0A" w:rsidR="00F36896" w:rsidRDefault="00000000">
            <w:pPr>
              <w:pStyle w:val="ConsPlusNormal"/>
            </w:pPr>
            <w:r>
              <w:t>с «</w:t>
            </w:r>
            <w:r w:rsidR="00B04A88">
              <w:t>08</w:t>
            </w:r>
            <w:r>
              <w:t xml:space="preserve">» </w:t>
            </w:r>
            <w:r w:rsidR="00B04A88">
              <w:t>июня</w:t>
            </w:r>
            <w:r>
              <w:t xml:space="preserve"> 2026 г. </w:t>
            </w:r>
          </w:p>
          <w:p w14:paraId="759C5162" w14:textId="5C6AC5C7" w:rsidR="00F36896" w:rsidRDefault="00000000">
            <w:pPr>
              <w:pStyle w:val="ConsPlusNormal"/>
            </w:pPr>
            <w:r>
              <w:t>по «</w:t>
            </w:r>
            <w:r w:rsidR="00B04A88">
              <w:t>20</w:t>
            </w:r>
            <w:r>
              <w:t xml:space="preserve">» </w:t>
            </w:r>
            <w:r w:rsidR="00A72780">
              <w:t>июня</w:t>
            </w:r>
            <w:r>
              <w:t xml:space="preserve"> 2026 г.</w:t>
            </w:r>
          </w:p>
        </w:tc>
      </w:tr>
      <w:tr w:rsidR="00F36896" w14:paraId="5746DF73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BB4BF80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0237203" w14:textId="77777777" w:rsidR="00F36896" w:rsidRDefault="00F36896">
            <w:pPr>
              <w:pStyle w:val="ConsPlusNormal"/>
              <w:widowControl/>
              <w:ind w:firstLine="567"/>
            </w:pPr>
          </w:p>
          <w:p w14:paraId="0AD98EC5" w14:textId="77777777" w:rsidR="00F36896" w:rsidRDefault="00F36896">
            <w:pPr>
              <w:pStyle w:val="ConsPlusNormal"/>
            </w:pPr>
          </w:p>
        </w:tc>
      </w:tr>
      <w:tr w:rsidR="00F36896" w14:paraId="29B9D191" w14:textId="77777777" w:rsidTr="001D3AD9">
        <w:tc>
          <w:tcPr>
            <w:tcW w:w="9638" w:type="dxa"/>
            <w:gridSpan w:val="8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54F72E58" w14:textId="77777777" w:rsidR="00F36896" w:rsidRDefault="00F36896">
            <w:pPr>
              <w:pStyle w:val="ConsPlusNormal"/>
              <w:widowControl/>
              <w:ind w:firstLine="567"/>
              <w:jc w:val="both"/>
              <w:rPr>
                <w:sz w:val="16"/>
              </w:rPr>
            </w:pPr>
          </w:p>
        </w:tc>
      </w:tr>
      <w:tr w:rsidR="00F36896" w14:paraId="78E9017C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58A97B38" w14:textId="77777777" w:rsidR="00F36896" w:rsidRDefault="00000000">
            <w:pPr>
              <w:pStyle w:val="ConsPlusNormal"/>
              <w:widowControl/>
              <w:ind w:firstLine="567"/>
              <w:jc w:val="center"/>
              <w:rPr>
                <w:b/>
              </w:rPr>
            </w:pPr>
            <w:r>
              <w:rPr>
                <w:b/>
              </w:rPr>
              <w:t>Содержание индивидуального задания</w:t>
            </w:r>
          </w:p>
        </w:tc>
      </w:tr>
      <w:tr w:rsidR="00F36896" w14:paraId="09998839" w14:textId="77777777" w:rsidTr="001D3AD9">
        <w:trPr>
          <w:trHeight w:val="733"/>
        </w:trPr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51CC2430" w14:textId="2745C274" w:rsidR="00954F8D" w:rsidRDefault="000752BE">
            <w:pPr>
              <w:pStyle w:val="a4"/>
              <w:widowControl w:val="0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</w:rPr>
            </w:pPr>
            <w:r w:rsidRPr="000752BE">
              <w:rPr>
                <w:rFonts w:ascii="Times New Roman" w:hAnsi="Times New Roman" w:hint="eastAsia"/>
              </w:rPr>
              <w:t>Провести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анализ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существующих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баз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данных</w:t>
            </w:r>
            <w:r w:rsidRPr="000752BE">
              <w:rPr>
                <w:rFonts w:ascii="Times New Roman" w:hAnsi="Times New Roman"/>
              </w:rPr>
              <w:t xml:space="preserve">, </w:t>
            </w:r>
            <w:r w:rsidRPr="000752BE">
              <w:rPr>
                <w:rFonts w:ascii="Times New Roman" w:hAnsi="Times New Roman" w:hint="eastAsia"/>
              </w:rPr>
              <w:t>используемых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на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предприятии</w:t>
            </w:r>
            <w:r w:rsidRPr="000752BE">
              <w:rPr>
                <w:rFonts w:ascii="Times New Roman" w:hAnsi="Times New Roman"/>
              </w:rPr>
              <w:t xml:space="preserve">, </w:t>
            </w:r>
            <w:r w:rsidRPr="000752BE">
              <w:rPr>
                <w:rFonts w:ascii="Times New Roman" w:hAnsi="Times New Roman" w:hint="eastAsia"/>
              </w:rPr>
              <w:t>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охарактеризовать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их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структуру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назначение</w:t>
            </w:r>
            <w:r w:rsidRPr="000752BE">
              <w:rPr>
                <w:rFonts w:ascii="Times New Roman" w:hAnsi="Times New Roman"/>
              </w:rPr>
              <w:t>.</w:t>
            </w:r>
            <w:r w:rsidR="00954F8D" w:rsidRPr="00954F8D">
              <w:rPr>
                <w:rFonts w:ascii="Times New Roman" w:hAnsi="Times New Roman"/>
              </w:rPr>
              <w:t xml:space="preserve"> </w:t>
            </w:r>
          </w:p>
          <w:p w14:paraId="15701544" w14:textId="77777777" w:rsidR="000752BE" w:rsidRDefault="000752BE">
            <w:pPr>
              <w:pStyle w:val="a4"/>
              <w:widowControl w:val="0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</w:rPr>
            </w:pPr>
            <w:r w:rsidRPr="000752BE">
              <w:rPr>
                <w:rFonts w:ascii="Times New Roman" w:hAnsi="Times New Roman" w:hint="eastAsia"/>
              </w:rPr>
              <w:t>Изучить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охарактеризовать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систему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управления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базами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данных</w:t>
            </w:r>
            <w:r w:rsidRPr="000752BE">
              <w:rPr>
                <w:rFonts w:ascii="Times New Roman" w:hAnsi="Times New Roman"/>
              </w:rPr>
              <w:t xml:space="preserve"> (</w:t>
            </w:r>
            <w:r w:rsidRPr="000752BE">
              <w:rPr>
                <w:rFonts w:ascii="Times New Roman" w:hAnsi="Times New Roman" w:hint="eastAsia"/>
              </w:rPr>
              <w:t>СУБД</w:t>
            </w:r>
            <w:r w:rsidRPr="000752BE">
              <w:rPr>
                <w:rFonts w:ascii="Times New Roman" w:hAnsi="Times New Roman"/>
              </w:rPr>
              <w:t xml:space="preserve">), </w:t>
            </w:r>
            <w:r w:rsidRPr="000752BE">
              <w:rPr>
                <w:rFonts w:ascii="Times New Roman" w:hAnsi="Times New Roman" w:hint="eastAsia"/>
              </w:rPr>
              <w:t>применяемую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на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предприятии</w:t>
            </w:r>
            <w:r w:rsidRPr="000752BE">
              <w:rPr>
                <w:rFonts w:ascii="Times New Roman" w:hAnsi="Times New Roman"/>
              </w:rPr>
              <w:t xml:space="preserve">, </w:t>
            </w:r>
            <w:r w:rsidRPr="000752BE">
              <w:rPr>
                <w:rFonts w:ascii="Times New Roman" w:hAnsi="Times New Roman" w:hint="eastAsia"/>
              </w:rPr>
              <w:t>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её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основные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возможности</w:t>
            </w:r>
            <w:r w:rsidRPr="000752BE">
              <w:rPr>
                <w:rFonts w:ascii="Times New Roman" w:hAnsi="Times New Roman"/>
              </w:rPr>
              <w:t>.</w:t>
            </w:r>
          </w:p>
          <w:p w14:paraId="1DF69063" w14:textId="77777777" w:rsidR="000752BE" w:rsidRPr="000752BE" w:rsidRDefault="000752BE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0752BE">
              <w:rPr>
                <w:rFonts w:ascii="Times New Roman" w:hAnsi="Times New Roman" w:hint="eastAsia"/>
              </w:rPr>
              <w:t>Разработать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концептуальную</w:t>
            </w:r>
            <w:r w:rsidRPr="000752BE">
              <w:rPr>
                <w:rFonts w:ascii="Times New Roman" w:hAnsi="Times New Roman"/>
              </w:rPr>
              <w:t xml:space="preserve">, </w:t>
            </w:r>
            <w:r w:rsidRPr="000752BE">
              <w:rPr>
                <w:rFonts w:ascii="Times New Roman" w:hAnsi="Times New Roman" w:hint="eastAsia"/>
              </w:rPr>
              <w:t>логическую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физическую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модели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данных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для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проектируемой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информационной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системы</w:t>
            </w:r>
            <w:r w:rsidRPr="000752BE">
              <w:rPr>
                <w:rFonts w:ascii="Times New Roman" w:hAnsi="Times New Roman"/>
              </w:rPr>
              <w:t>.</w:t>
            </w:r>
          </w:p>
          <w:p w14:paraId="6936AE7F" w14:textId="77777777" w:rsidR="000752BE" w:rsidRPr="000752BE" w:rsidRDefault="000752BE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0752BE">
              <w:rPr>
                <w:rFonts w:ascii="Times New Roman" w:hAnsi="Times New Roman" w:hint="eastAsia"/>
              </w:rPr>
              <w:lastRenderedPageBreak/>
              <w:t>Описать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бизнес</w:t>
            </w:r>
            <w:r w:rsidRPr="000752BE">
              <w:rPr>
                <w:rFonts w:ascii="Times New Roman" w:hAnsi="Times New Roman"/>
              </w:rPr>
              <w:t>-</w:t>
            </w:r>
            <w:r w:rsidRPr="000752BE">
              <w:rPr>
                <w:rFonts w:ascii="Times New Roman" w:hAnsi="Times New Roman" w:hint="eastAsia"/>
              </w:rPr>
              <w:t>процессы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предметной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области</w:t>
            </w:r>
            <w:r w:rsidRPr="000752BE">
              <w:rPr>
                <w:rFonts w:ascii="Times New Roman" w:hAnsi="Times New Roman"/>
              </w:rPr>
              <w:t xml:space="preserve">, </w:t>
            </w:r>
            <w:r w:rsidRPr="000752BE">
              <w:rPr>
                <w:rFonts w:ascii="Times New Roman" w:hAnsi="Times New Roman" w:hint="eastAsia"/>
              </w:rPr>
              <w:t>связанные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с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обработкой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и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хранением</w:t>
            </w:r>
            <w:r w:rsidRPr="000752BE">
              <w:rPr>
                <w:rFonts w:ascii="Times New Roman" w:hAnsi="Times New Roman"/>
              </w:rPr>
              <w:t xml:space="preserve"> </w:t>
            </w:r>
            <w:r w:rsidRPr="000752BE">
              <w:rPr>
                <w:rFonts w:ascii="Times New Roman" w:hAnsi="Times New Roman" w:hint="eastAsia"/>
              </w:rPr>
              <w:t>данных</w:t>
            </w:r>
            <w:r w:rsidRPr="000752BE">
              <w:rPr>
                <w:rFonts w:ascii="Times New Roman" w:hAnsi="Times New Roman"/>
              </w:rPr>
              <w:t>.</w:t>
            </w:r>
          </w:p>
          <w:p w14:paraId="3F347AC1" w14:textId="77777777" w:rsidR="00954F8D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Спроектировать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спецификацию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базы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данных</w:t>
            </w:r>
            <w:r w:rsidRPr="000752BE">
              <w:t xml:space="preserve"> (</w:t>
            </w:r>
            <w:r w:rsidRPr="000752BE">
              <w:rPr>
                <w:rFonts w:hint="eastAsia"/>
              </w:rPr>
              <w:t>состав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таблиц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полей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типов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данных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связей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ограничений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целостности</w:t>
            </w:r>
            <w:r w:rsidRPr="000752BE">
              <w:t>).</w:t>
            </w:r>
          </w:p>
          <w:p w14:paraId="38348F99" w14:textId="77777777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Разработать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общее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функциональное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описание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программного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средства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для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работы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базой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данных</w:t>
            </w:r>
            <w:r w:rsidRPr="000752BE">
              <w:t xml:space="preserve"> (CRUD-</w:t>
            </w:r>
            <w:r w:rsidRPr="000752BE">
              <w:rPr>
                <w:rFonts w:hint="eastAsia"/>
              </w:rPr>
              <w:t>операции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отчёты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запросы</w:t>
            </w:r>
            <w:r w:rsidRPr="000752BE">
              <w:t>).</w:t>
            </w:r>
          </w:p>
          <w:p w14:paraId="7B7094BD" w14:textId="77777777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Построить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вариантов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использования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последовательности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для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основных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сценариев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работы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данными</w:t>
            </w:r>
            <w:r w:rsidRPr="000752BE">
              <w:t>.</w:t>
            </w:r>
          </w:p>
          <w:p w14:paraId="48102B7E" w14:textId="77777777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Построить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кооперации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развертывания</w:t>
            </w:r>
            <w:r w:rsidRPr="000752BE">
              <w:t xml:space="preserve"> (</w:t>
            </w:r>
            <w:r w:rsidRPr="000752BE">
              <w:rPr>
                <w:rFonts w:hint="eastAsia"/>
              </w:rPr>
              <w:t>с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выделением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сервера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БД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клиентских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приложений</w:t>
            </w:r>
            <w:r w:rsidRPr="000752BE">
              <w:t>).</w:t>
            </w:r>
          </w:p>
          <w:p w14:paraId="0F255E0D" w14:textId="77777777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Построить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деятельности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состояний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объектов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базы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данных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классов</w:t>
            </w:r>
            <w:r w:rsidRPr="000752BE">
              <w:t xml:space="preserve"> (</w:t>
            </w:r>
            <w:r w:rsidRPr="000752BE">
              <w:rPr>
                <w:rFonts w:hint="eastAsia"/>
              </w:rPr>
              <w:t>для</w:t>
            </w:r>
            <w:r w:rsidRPr="000752BE">
              <w:t xml:space="preserve"> ORM-</w:t>
            </w:r>
            <w:r w:rsidRPr="000752BE">
              <w:rPr>
                <w:rFonts w:hint="eastAsia"/>
              </w:rPr>
              <w:t>уровня</w:t>
            </w:r>
            <w:r w:rsidRPr="000752BE">
              <w:t>).</w:t>
            </w:r>
          </w:p>
          <w:p w14:paraId="0BD80434" w14:textId="77777777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Построить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диаграмму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компонентов</w:t>
            </w:r>
            <w:r w:rsidRPr="000752BE">
              <w:t xml:space="preserve"> (</w:t>
            </w:r>
            <w:r w:rsidRPr="000752BE">
              <w:rPr>
                <w:rFonts w:hint="eastAsia"/>
              </w:rPr>
              <w:t>выделить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модули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доступа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к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данным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бизнес</w:t>
            </w:r>
            <w:r w:rsidRPr="000752BE">
              <w:t>-</w:t>
            </w:r>
            <w:r w:rsidRPr="000752BE">
              <w:rPr>
                <w:rFonts w:hint="eastAsia"/>
              </w:rPr>
              <w:t>логики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представления</w:t>
            </w:r>
            <w:r w:rsidRPr="000752BE">
              <w:t>).</w:t>
            </w:r>
          </w:p>
          <w:p w14:paraId="3F00625B" w14:textId="77777777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Построить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обосновать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модель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проекта</w:t>
            </w:r>
            <w:r w:rsidRPr="000752BE">
              <w:t xml:space="preserve"> (</w:t>
            </w:r>
            <w:r w:rsidRPr="000752BE">
              <w:rPr>
                <w:rFonts w:hint="eastAsia"/>
              </w:rPr>
              <w:t>обоснование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выбора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СУБД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архитектуры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хранения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способов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доступа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к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данным</w:t>
            </w:r>
            <w:r w:rsidRPr="000752BE">
              <w:t>).</w:t>
            </w:r>
          </w:p>
          <w:p w14:paraId="04E2BDD7" w14:textId="1C961DC9" w:rsidR="000752BE" w:rsidRDefault="000752BE" w:rsidP="00954F8D">
            <w:pPr>
              <w:pStyle w:val="a4"/>
              <w:tabs>
                <w:tab w:val="left" w:pos="709"/>
              </w:tabs>
              <w:spacing w:after="0"/>
            </w:pPr>
            <w:r w:rsidRPr="000752BE">
              <w:rPr>
                <w:rFonts w:hint="eastAsia"/>
              </w:rPr>
              <w:t>Разработать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руководство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пользователя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программного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средства</w:t>
            </w:r>
            <w:r w:rsidRPr="000752BE">
              <w:t xml:space="preserve"> (</w:t>
            </w:r>
            <w:r w:rsidRPr="000752BE">
              <w:rPr>
                <w:rFonts w:hint="eastAsia"/>
              </w:rPr>
              <w:t>описание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интерфейса</w:t>
            </w:r>
            <w:r w:rsidRPr="000752BE">
              <w:t xml:space="preserve">, </w:t>
            </w:r>
            <w:r w:rsidRPr="000752BE">
              <w:rPr>
                <w:rFonts w:hint="eastAsia"/>
              </w:rPr>
              <w:t>основных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операций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с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данными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и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формирования</w:t>
            </w:r>
            <w:r w:rsidRPr="000752BE">
              <w:t xml:space="preserve"> </w:t>
            </w:r>
            <w:r w:rsidRPr="000752BE">
              <w:rPr>
                <w:rFonts w:hint="eastAsia"/>
              </w:rPr>
              <w:t>отчётов</w:t>
            </w:r>
            <w:r w:rsidRPr="000752BE">
              <w:t>).</w:t>
            </w:r>
          </w:p>
        </w:tc>
      </w:tr>
      <w:tr w:rsidR="00F36896" w14:paraId="72E4F6E6" w14:textId="77777777" w:rsidTr="001D3AD9">
        <w:trPr>
          <w:trHeight w:val="110"/>
        </w:trPr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620B9F23" w14:textId="77777777" w:rsidR="00F36896" w:rsidRDefault="00F36896">
            <w:pPr>
              <w:pStyle w:val="ConsPlusNormal"/>
              <w:rPr>
                <w:b/>
                <w:sz w:val="16"/>
              </w:rPr>
            </w:pPr>
          </w:p>
        </w:tc>
      </w:tr>
      <w:tr w:rsidR="00F36896" w14:paraId="50F3BF88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54E0D90E" w14:textId="77777777" w:rsidR="00F36896" w:rsidRDefault="00000000">
            <w:pPr>
              <w:pStyle w:val="ConsPlusNormal"/>
              <w:rPr>
                <w:b/>
              </w:rPr>
            </w:pPr>
            <w:r>
              <w:t>Задание на практику составил:</w:t>
            </w:r>
          </w:p>
        </w:tc>
      </w:tr>
      <w:tr w:rsidR="00F36896" w14:paraId="6BDB2B33" w14:textId="77777777" w:rsidTr="001D3AD9">
        <w:trPr>
          <w:trHeight w:val="254"/>
        </w:trPr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3207AF41" w14:textId="77777777" w:rsidR="00F36896" w:rsidRDefault="00000000">
            <w:pPr>
              <w:pStyle w:val="ConsPlusNormal"/>
            </w:pPr>
            <w:r>
              <w:t>руководитель практики от образовательной организации</w:t>
            </w:r>
          </w:p>
        </w:tc>
      </w:tr>
      <w:tr w:rsidR="00F36896" w14:paraId="70A7515A" w14:textId="77777777" w:rsidTr="001D3AD9">
        <w:trPr>
          <w:trHeight w:val="270"/>
        </w:trPr>
        <w:tc>
          <w:tcPr>
            <w:tcW w:w="3073" w:type="dxa"/>
            <w:tcMar>
              <w:top w:w="0" w:type="dxa"/>
              <w:bottom w:w="0" w:type="dxa"/>
            </w:tcMar>
          </w:tcPr>
          <w:p w14:paraId="52153485" w14:textId="77777777" w:rsidR="00F36896" w:rsidRDefault="00000000">
            <w:pPr>
              <w:pStyle w:val="ConsPlusNormal"/>
              <w:widowControl/>
              <w:jc w:val="center"/>
            </w:pPr>
            <w:r>
              <w:t>преподаватель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128CA8DD" w14:textId="77777777" w:rsidR="00F36896" w:rsidRDefault="00F36896">
            <w:pPr>
              <w:pStyle w:val="ConsPlusNormal"/>
            </w:pPr>
          </w:p>
        </w:tc>
        <w:tc>
          <w:tcPr>
            <w:tcW w:w="1257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3936D1E5" w14:textId="77777777" w:rsidR="00F36896" w:rsidRDefault="00F36896">
            <w:pPr>
              <w:pStyle w:val="ConsPlusNormal"/>
            </w:pP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071F0D18" w14:textId="77777777" w:rsidR="00F36896" w:rsidRDefault="00F36896">
            <w:pPr>
              <w:pStyle w:val="ConsPlusNormal"/>
            </w:pPr>
          </w:p>
        </w:tc>
        <w:tc>
          <w:tcPr>
            <w:tcW w:w="1719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4D460F76" w14:textId="2FFAA41F" w:rsidR="00F36896" w:rsidRDefault="002C1DA1">
            <w:pPr>
              <w:pStyle w:val="ConsPlusNormal"/>
              <w:widowControl/>
              <w:jc w:val="center"/>
            </w:pPr>
            <w:r>
              <w:t>М.В. Колмыков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13CBEF1F" w14:textId="77777777" w:rsidR="00F36896" w:rsidRDefault="00F36896">
            <w:pPr>
              <w:pStyle w:val="ConsPlusNormal"/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11A13628" w14:textId="0C1B6212" w:rsidR="00F36896" w:rsidRDefault="00000000">
            <w:pPr>
              <w:pStyle w:val="ConsPlusNormal"/>
            </w:pPr>
            <w:r>
              <w:t>«</w:t>
            </w:r>
            <w:r w:rsidR="002C1DA1">
              <w:t>08</w:t>
            </w:r>
            <w:r>
              <w:t xml:space="preserve">» </w:t>
            </w:r>
            <w:r w:rsidR="002C1DA1">
              <w:t>июня</w:t>
            </w:r>
            <w:r>
              <w:t xml:space="preserve"> 2026 г.</w:t>
            </w:r>
          </w:p>
        </w:tc>
      </w:tr>
      <w:tr w:rsidR="00F36896" w14:paraId="37FFF995" w14:textId="77777777" w:rsidTr="001D3AD9">
        <w:trPr>
          <w:trHeight w:val="105"/>
        </w:trPr>
        <w:tc>
          <w:tcPr>
            <w:tcW w:w="3073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5DE8EC12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(уч. степень, уч. звание, должность)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4BB54A7A" w14:textId="77777777" w:rsidR="00F36896" w:rsidRDefault="00F36896">
            <w:pPr>
              <w:pStyle w:val="ConsPlusNormal"/>
              <w:rPr>
                <w:sz w:val="16"/>
              </w:rPr>
            </w:pPr>
          </w:p>
        </w:tc>
        <w:tc>
          <w:tcPr>
            <w:tcW w:w="1257" w:type="dxa"/>
            <w:gridSpan w:val="2"/>
            <w:tcMar>
              <w:top w:w="0" w:type="dxa"/>
              <w:bottom w:w="0" w:type="dxa"/>
            </w:tcMar>
          </w:tcPr>
          <w:p w14:paraId="04F6FF4B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12AC92FA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1719" w:type="dxa"/>
            <w:tcMar>
              <w:top w:w="0" w:type="dxa"/>
              <w:bottom w:w="0" w:type="dxa"/>
            </w:tcMar>
          </w:tcPr>
          <w:p w14:paraId="018F332D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(И.О. Фамилия)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6DAAFB38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53748430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(дата)</w:t>
            </w:r>
          </w:p>
        </w:tc>
      </w:tr>
      <w:tr w:rsidR="00F36896" w14:paraId="695CF6ED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7216A24A" w14:textId="77777777" w:rsidR="00F36896" w:rsidRDefault="00F36896">
            <w:pPr>
              <w:pStyle w:val="ConsPlusNormal"/>
              <w:rPr>
                <w:sz w:val="16"/>
              </w:rPr>
            </w:pPr>
          </w:p>
        </w:tc>
      </w:tr>
      <w:tr w:rsidR="00F36896" w14:paraId="14AC387E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E79E0A7" w14:textId="77777777" w:rsidR="00F36896" w:rsidRDefault="00000000">
            <w:pPr>
              <w:pStyle w:val="ConsPlusNormal"/>
            </w:pPr>
            <w:r>
              <w:t>Согласовано (при проведении практики в профильной организации):</w:t>
            </w:r>
          </w:p>
        </w:tc>
      </w:tr>
      <w:tr w:rsidR="00F36896" w14:paraId="5042EAA4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DFFFABD" w14:textId="77777777" w:rsidR="00F36896" w:rsidRDefault="00000000">
            <w:pPr>
              <w:pStyle w:val="ConsPlusNormal"/>
            </w:pPr>
            <w:r>
              <w:t>руководитель практики от профильной организации</w:t>
            </w:r>
          </w:p>
        </w:tc>
      </w:tr>
      <w:tr w:rsidR="00F36896" w14:paraId="313EF280" w14:textId="77777777" w:rsidTr="001D3AD9">
        <w:tc>
          <w:tcPr>
            <w:tcW w:w="3073" w:type="dxa"/>
            <w:tcMar>
              <w:top w:w="0" w:type="dxa"/>
              <w:bottom w:w="0" w:type="dxa"/>
            </w:tcMar>
          </w:tcPr>
          <w:p w14:paraId="32308872" w14:textId="77777777" w:rsidR="00F36896" w:rsidRDefault="00F36896">
            <w:pPr>
              <w:pStyle w:val="ConsPlusNormal"/>
            </w:pP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0AEF425A" w14:textId="77777777" w:rsidR="00F36896" w:rsidRDefault="00F36896">
            <w:pPr>
              <w:pStyle w:val="ConsPlusNormal"/>
            </w:pPr>
          </w:p>
        </w:tc>
        <w:tc>
          <w:tcPr>
            <w:tcW w:w="1257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17D12E5F" w14:textId="77777777" w:rsidR="00F36896" w:rsidRDefault="00F36896">
            <w:pPr>
              <w:pStyle w:val="ConsPlusNormal"/>
            </w:pP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4EECA46A" w14:textId="77777777" w:rsidR="00F36896" w:rsidRDefault="00F36896">
            <w:pPr>
              <w:pStyle w:val="ConsPlusNormal"/>
            </w:pPr>
          </w:p>
        </w:tc>
        <w:tc>
          <w:tcPr>
            <w:tcW w:w="1719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676C4F4C" w14:textId="77777777" w:rsidR="00F36896" w:rsidRDefault="00F36896">
            <w:pPr>
              <w:pStyle w:val="ConsPlusNormal"/>
            </w:pP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412AF9D1" w14:textId="77777777" w:rsidR="00F36896" w:rsidRDefault="00F36896">
            <w:pPr>
              <w:pStyle w:val="ConsPlusNormal"/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28BE8D49" w14:textId="0DF7D006" w:rsidR="00F36896" w:rsidRDefault="00000000">
            <w:pPr>
              <w:pStyle w:val="ConsPlusNormal"/>
            </w:pPr>
            <w:r>
              <w:t>«</w:t>
            </w:r>
            <w:r w:rsidR="002C1DA1">
              <w:t>08</w:t>
            </w:r>
            <w:r>
              <w:t xml:space="preserve">» </w:t>
            </w:r>
            <w:r w:rsidR="002C1DA1">
              <w:t>июня</w:t>
            </w:r>
            <w:r>
              <w:t xml:space="preserve"> 2026 г.</w:t>
            </w:r>
          </w:p>
        </w:tc>
      </w:tr>
      <w:tr w:rsidR="00F36896" w14:paraId="76D788C5" w14:textId="77777777" w:rsidTr="001D3AD9">
        <w:trPr>
          <w:trHeight w:val="77"/>
        </w:trPr>
        <w:tc>
          <w:tcPr>
            <w:tcW w:w="3073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56E9EF31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(уч. степень, уч. звание, должность)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678A0AB5" w14:textId="77777777" w:rsidR="00F36896" w:rsidRDefault="00F36896">
            <w:pPr>
              <w:pStyle w:val="ConsPlusNormal"/>
              <w:rPr>
                <w:sz w:val="16"/>
              </w:rPr>
            </w:pPr>
          </w:p>
        </w:tc>
        <w:tc>
          <w:tcPr>
            <w:tcW w:w="1257" w:type="dxa"/>
            <w:gridSpan w:val="2"/>
            <w:tcMar>
              <w:top w:w="0" w:type="dxa"/>
              <w:bottom w:w="0" w:type="dxa"/>
            </w:tcMar>
          </w:tcPr>
          <w:p w14:paraId="35C9AEC7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1542C6C9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1719" w:type="dxa"/>
            <w:tcMar>
              <w:top w:w="0" w:type="dxa"/>
              <w:bottom w:w="0" w:type="dxa"/>
            </w:tcMar>
          </w:tcPr>
          <w:p w14:paraId="3DD0D33A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(И.О. Фамилия)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0F44397B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475DDC41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(дата)</w:t>
            </w:r>
          </w:p>
        </w:tc>
      </w:tr>
      <w:tr w:rsidR="00F36896" w14:paraId="2E2AC544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45A6E1A1" w14:textId="77777777" w:rsidR="00F36896" w:rsidRDefault="00F36896">
            <w:pPr>
              <w:pStyle w:val="ConsPlusNormal"/>
              <w:rPr>
                <w:sz w:val="16"/>
              </w:rPr>
            </w:pPr>
          </w:p>
        </w:tc>
      </w:tr>
      <w:tr w:rsidR="00F36896" w14:paraId="298C717E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39DE8B22" w14:textId="77777777" w:rsidR="00F36896" w:rsidRDefault="00000000">
            <w:pPr>
              <w:pStyle w:val="ConsPlusNormal"/>
            </w:pPr>
            <w:r>
              <w:t>Задание на практику принял:</w:t>
            </w:r>
          </w:p>
        </w:tc>
      </w:tr>
      <w:tr w:rsidR="00F36896" w14:paraId="661629A0" w14:textId="77777777" w:rsidTr="001D3AD9">
        <w:tc>
          <w:tcPr>
            <w:tcW w:w="3073" w:type="dxa"/>
            <w:tcMar>
              <w:top w:w="0" w:type="dxa"/>
              <w:bottom w:w="0" w:type="dxa"/>
            </w:tcMar>
          </w:tcPr>
          <w:p w14:paraId="0BEAB5F5" w14:textId="77777777" w:rsidR="00F36896" w:rsidRDefault="00000000">
            <w:pPr>
              <w:pStyle w:val="ConsPlusNormal"/>
            </w:pPr>
            <w:r>
              <w:t>обучающийся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465340E9" w14:textId="77777777" w:rsidR="00F36896" w:rsidRDefault="00F36896">
            <w:pPr>
              <w:pStyle w:val="ConsPlusNormal"/>
            </w:pPr>
          </w:p>
        </w:tc>
        <w:tc>
          <w:tcPr>
            <w:tcW w:w="1257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02EDFA5F" w14:textId="77777777" w:rsidR="00F36896" w:rsidRDefault="00F36896">
            <w:pPr>
              <w:pStyle w:val="ConsPlusNormal"/>
            </w:pP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7EAACC2D" w14:textId="77777777" w:rsidR="00F36896" w:rsidRDefault="00F36896">
            <w:pPr>
              <w:pStyle w:val="ConsPlusNormal"/>
            </w:pPr>
          </w:p>
        </w:tc>
        <w:tc>
          <w:tcPr>
            <w:tcW w:w="1719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7967C6FE" w14:textId="4401D972" w:rsidR="00F36896" w:rsidRDefault="009F63EF">
            <w:pPr>
              <w:pStyle w:val="ConsPlusNormal"/>
              <w:widowControl/>
              <w:jc w:val="center"/>
              <w:rPr>
                <w:color w:val="FF0000"/>
              </w:rPr>
            </w:pPr>
            <w:r w:rsidRPr="001F48FB">
              <w:rPr>
                <w:color w:val="auto"/>
              </w:rPr>
              <w:t>Н</w:t>
            </w:r>
            <w:r w:rsidR="00000000" w:rsidRPr="001F48FB">
              <w:rPr>
                <w:color w:val="auto"/>
              </w:rPr>
              <w:t>.</w:t>
            </w:r>
            <w:r w:rsidRPr="001F48FB">
              <w:rPr>
                <w:color w:val="auto"/>
              </w:rPr>
              <w:t>Ю</w:t>
            </w:r>
            <w:r w:rsidR="00000000" w:rsidRPr="001F48FB">
              <w:rPr>
                <w:color w:val="auto"/>
              </w:rPr>
              <w:t xml:space="preserve">. </w:t>
            </w:r>
            <w:r w:rsidRPr="001F48FB">
              <w:rPr>
                <w:color w:val="auto"/>
              </w:rPr>
              <w:t>Бондарев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1D49FDBB" w14:textId="77777777" w:rsidR="00F36896" w:rsidRDefault="00F36896">
            <w:pPr>
              <w:pStyle w:val="ConsPlusNormal"/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3A97A15C" w14:textId="383D6D7C" w:rsidR="00F36896" w:rsidRDefault="00000000">
            <w:pPr>
              <w:pStyle w:val="ConsPlusNormal"/>
            </w:pPr>
            <w:r>
              <w:t>«</w:t>
            </w:r>
            <w:r w:rsidR="002C1DA1">
              <w:t>08</w:t>
            </w:r>
            <w:r>
              <w:t xml:space="preserve">» </w:t>
            </w:r>
            <w:r w:rsidR="002C1DA1">
              <w:t>июня</w:t>
            </w:r>
            <w:r>
              <w:t xml:space="preserve"> 2026 г.</w:t>
            </w:r>
          </w:p>
        </w:tc>
      </w:tr>
      <w:tr w:rsidR="00F36896" w14:paraId="1E39F183" w14:textId="77777777" w:rsidTr="001D3AD9">
        <w:trPr>
          <w:trHeight w:val="77"/>
        </w:trPr>
        <w:tc>
          <w:tcPr>
            <w:tcW w:w="3073" w:type="dxa"/>
            <w:tcMar>
              <w:top w:w="0" w:type="dxa"/>
              <w:bottom w:w="0" w:type="dxa"/>
            </w:tcMar>
          </w:tcPr>
          <w:p w14:paraId="7B47CBD8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0C640CD1" w14:textId="77777777" w:rsidR="00F36896" w:rsidRDefault="00F36896">
            <w:pPr>
              <w:pStyle w:val="ConsPlusNormal"/>
              <w:rPr>
                <w:sz w:val="16"/>
              </w:rPr>
            </w:pPr>
          </w:p>
        </w:tc>
        <w:tc>
          <w:tcPr>
            <w:tcW w:w="1257" w:type="dxa"/>
            <w:gridSpan w:val="2"/>
            <w:tcMar>
              <w:top w:w="0" w:type="dxa"/>
              <w:bottom w:w="0" w:type="dxa"/>
            </w:tcMar>
          </w:tcPr>
          <w:p w14:paraId="754C5E67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0DCE8344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1719" w:type="dxa"/>
            <w:tcMar>
              <w:top w:w="0" w:type="dxa"/>
              <w:bottom w:w="0" w:type="dxa"/>
            </w:tcMar>
          </w:tcPr>
          <w:p w14:paraId="468E8645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(И.О. Фамилия)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64C1D23E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7AAB71CE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(дата)</w:t>
            </w:r>
          </w:p>
        </w:tc>
      </w:tr>
    </w:tbl>
    <w:p w14:paraId="2FF2E3DD" w14:textId="77777777" w:rsidR="00F36896" w:rsidRDefault="00F36896">
      <w:pPr>
        <w:pStyle w:val="a7"/>
        <w:ind w:firstLine="709"/>
        <w:jc w:val="both"/>
        <w:rPr>
          <w:sz w:val="28"/>
        </w:rPr>
      </w:pPr>
    </w:p>
    <w:p w14:paraId="141C74BF" w14:textId="77777777" w:rsidR="00F36896" w:rsidRDefault="00F36896">
      <w:pPr>
        <w:pStyle w:val="a7"/>
        <w:jc w:val="both"/>
        <w:rPr>
          <w:sz w:val="28"/>
        </w:rPr>
      </w:pPr>
    </w:p>
    <w:p w14:paraId="22B78699" w14:textId="77777777" w:rsidR="00F36896" w:rsidRDefault="00F36896">
      <w:pPr>
        <w:pStyle w:val="a7"/>
        <w:rPr>
          <w:sz w:val="28"/>
        </w:rPr>
      </w:pPr>
    </w:p>
    <w:p w14:paraId="75B372CC" w14:textId="77777777" w:rsidR="00F36896" w:rsidRDefault="00F36896">
      <w:pPr>
        <w:pStyle w:val="a7"/>
        <w:rPr>
          <w:sz w:val="28"/>
        </w:rPr>
      </w:pPr>
    </w:p>
    <w:p w14:paraId="0047E670" w14:textId="77777777" w:rsidR="00F36896" w:rsidRDefault="00F36896">
      <w:pPr>
        <w:pStyle w:val="a7"/>
        <w:rPr>
          <w:sz w:val="28"/>
        </w:rPr>
      </w:pPr>
    </w:p>
    <w:p w14:paraId="61600092" w14:textId="77777777" w:rsidR="00F36896" w:rsidRDefault="00F36896">
      <w:pPr>
        <w:rPr>
          <w:rFonts w:ascii="Times New Roman" w:hAnsi="Times New Roman"/>
          <w:sz w:val="28"/>
        </w:rPr>
      </w:pPr>
    </w:p>
    <w:sectPr w:rsidR="00F36896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B6D01"/>
    <w:multiLevelType w:val="multilevel"/>
    <w:tmpl w:val="309C392E"/>
    <w:lvl w:ilvl="0">
      <w:start w:val="1"/>
      <w:numFmt w:val="decimal"/>
      <w:lvlText w:val="%1."/>
      <w:lvlJc w:val="left"/>
      <w:pPr>
        <w:widowControl/>
        <w:tabs>
          <w:tab w:val="left" w:pos="709"/>
        </w:tabs>
        <w:ind w:hanging="283"/>
      </w:pPr>
    </w:lvl>
    <w:lvl w:ilvl="1">
      <w:start w:val="1"/>
      <w:numFmt w:val="decimal"/>
      <w:lvlText w:val="%2."/>
      <w:lvlJc w:val="left"/>
      <w:pPr>
        <w:widowControl/>
        <w:tabs>
          <w:tab w:val="left" w:pos="1418"/>
        </w:tabs>
        <w:ind w:hanging="283"/>
      </w:pPr>
    </w:lvl>
    <w:lvl w:ilvl="2">
      <w:start w:val="1"/>
      <w:numFmt w:val="decimal"/>
      <w:lvlText w:val="%3."/>
      <w:lvlJc w:val="left"/>
      <w:pPr>
        <w:widowControl/>
        <w:tabs>
          <w:tab w:val="left" w:pos="2127"/>
        </w:tabs>
        <w:ind w:hanging="283"/>
      </w:pPr>
    </w:lvl>
    <w:lvl w:ilvl="3">
      <w:start w:val="1"/>
      <w:numFmt w:val="decimal"/>
      <w:lvlText w:val="%4."/>
      <w:lvlJc w:val="left"/>
      <w:pPr>
        <w:widowControl/>
        <w:tabs>
          <w:tab w:val="left" w:pos="2836"/>
        </w:tabs>
        <w:ind w:hanging="283"/>
      </w:pPr>
    </w:lvl>
    <w:lvl w:ilvl="4">
      <w:start w:val="1"/>
      <w:numFmt w:val="decimal"/>
      <w:lvlText w:val="%5."/>
      <w:lvlJc w:val="left"/>
      <w:pPr>
        <w:widowControl/>
        <w:tabs>
          <w:tab w:val="left" w:pos="3545"/>
        </w:tabs>
        <w:ind w:hanging="283"/>
      </w:pPr>
    </w:lvl>
    <w:lvl w:ilvl="5">
      <w:start w:val="1"/>
      <w:numFmt w:val="decimal"/>
      <w:lvlText w:val="%6."/>
      <w:lvlJc w:val="left"/>
      <w:pPr>
        <w:widowControl/>
        <w:tabs>
          <w:tab w:val="left" w:pos="4254"/>
        </w:tabs>
        <w:ind w:hanging="283"/>
      </w:pPr>
    </w:lvl>
    <w:lvl w:ilvl="6">
      <w:start w:val="1"/>
      <w:numFmt w:val="decimal"/>
      <w:lvlText w:val="%7."/>
      <w:lvlJc w:val="left"/>
      <w:pPr>
        <w:widowControl/>
        <w:tabs>
          <w:tab w:val="left" w:pos="4963"/>
        </w:tabs>
        <w:ind w:hanging="283"/>
      </w:pPr>
    </w:lvl>
    <w:lvl w:ilvl="7">
      <w:start w:val="1"/>
      <w:numFmt w:val="decimal"/>
      <w:lvlText w:val="%8."/>
      <w:lvlJc w:val="left"/>
      <w:pPr>
        <w:widowControl/>
        <w:tabs>
          <w:tab w:val="left" w:pos="5672"/>
        </w:tabs>
        <w:ind w:hanging="283"/>
      </w:pPr>
    </w:lvl>
    <w:lvl w:ilvl="8">
      <w:start w:val="1"/>
      <w:numFmt w:val="decimal"/>
      <w:lvlText w:val="%9."/>
      <w:lvlJc w:val="left"/>
      <w:pPr>
        <w:widowControl/>
        <w:tabs>
          <w:tab w:val="left" w:pos="6381"/>
        </w:tabs>
        <w:ind w:hanging="283"/>
      </w:pPr>
    </w:lvl>
  </w:abstractNum>
  <w:num w:numId="1" w16cid:durableId="192533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896"/>
    <w:rsid w:val="000752BE"/>
    <w:rsid w:val="00131D75"/>
    <w:rsid w:val="001D3AD9"/>
    <w:rsid w:val="001F48FB"/>
    <w:rsid w:val="002C1DA1"/>
    <w:rsid w:val="0047748E"/>
    <w:rsid w:val="00842209"/>
    <w:rsid w:val="008D2EC8"/>
    <w:rsid w:val="00954F8D"/>
    <w:rsid w:val="009F63EF"/>
    <w:rsid w:val="00A31A02"/>
    <w:rsid w:val="00A72780"/>
    <w:rsid w:val="00B04A88"/>
    <w:rsid w:val="00B36B6A"/>
    <w:rsid w:val="00BA36C2"/>
    <w:rsid w:val="00F3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E8DE"/>
  <w15:docId w15:val="{DA9B4C2C-DA9A-4C01-BB57-76D7B8FC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Times New Roman" w:hAnsi="Liberation Serif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Liberation Serif" w:hAnsi="Liberation Serif"/>
      <w:color w:val="000000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23">
    <w:name w:val="Основной текст (2)"/>
    <w:basedOn w:val="a"/>
    <w:link w:val="24"/>
    <w:pPr>
      <w:spacing w:before="300" w:line="240" w:lineRule="atLeast"/>
      <w:jc w:val="center"/>
    </w:pPr>
    <w:rPr>
      <w:sz w:val="19"/>
      <w:highlight w:val="white"/>
    </w:rPr>
  </w:style>
  <w:style w:type="character" w:customStyle="1" w:styleId="24">
    <w:name w:val="Основной текст (2)"/>
    <w:basedOn w:val="1"/>
    <w:link w:val="23"/>
    <w:rPr>
      <w:rFonts w:ascii="Liberation Serif" w:hAnsi="Liberation Serif"/>
      <w:color w:val="000000"/>
      <w:sz w:val="19"/>
      <w:highlight w:val="white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List"/>
    <w:basedOn w:val="a4"/>
    <w:link w:val="a5"/>
  </w:style>
  <w:style w:type="character" w:customStyle="1" w:styleId="a5">
    <w:name w:val="Список Знак"/>
    <w:basedOn w:val="a6"/>
    <w:link w:val="a3"/>
    <w:rPr>
      <w:rFonts w:ascii="Liberation Serif" w:hAnsi="Liberation Serif"/>
      <w:color w:val="000000"/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212pt">
    <w:name w:val="Основной текст (2) + 12 pt"/>
    <w:link w:val="212pt0"/>
    <w:rPr>
      <w:rFonts w:ascii="Times New Roman" w:hAnsi="Times New Roman"/>
      <w:highlight w:val="white"/>
    </w:rPr>
  </w:style>
  <w:style w:type="character" w:customStyle="1" w:styleId="212pt0">
    <w:name w:val="Основной текст (2) + 12 pt"/>
    <w:link w:val="212pt"/>
    <w:rPr>
      <w:rFonts w:ascii="Times New Roman" w:hAnsi="Times New Roman"/>
      <w:sz w:val="24"/>
      <w:highlight w:val="white"/>
    </w:rPr>
  </w:style>
  <w:style w:type="paragraph" w:styleId="a7">
    <w:name w:val="Normal (Web)"/>
    <w:basedOn w:val="a"/>
    <w:link w:val="a8"/>
    <w:pPr>
      <w:spacing w:beforeAutospacing="1" w:afterAutospacing="1"/>
    </w:pPr>
    <w:rPr>
      <w:rFonts w:ascii="Times New Roman" w:hAnsi="Times New Roman"/>
    </w:rPr>
  </w:style>
  <w:style w:type="character" w:customStyle="1" w:styleId="a8">
    <w:name w:val="Обычный (Интернет) Знак"/>
    <w:basedOn w:val="1"/>
    <w:link w:val="a7"/>
    <w:rPr>
      <w:rFonts w:ascii="Times New Roman" w:hAnsi="Times New Roman"/>
      <w:color w:val="000000"/>
      <w:sz w:val="24"/>
    </w:rPr>
  </w:style>
  <w:style w:type="paragraph" w:styleId="a9">
    <w:name w:val="index heading"/>
    <w:basedOn w:val="a"/>
    <w:link w:val="aa"/>
  </w:style>
  <w:style w:type="character" w:customStyle="1" w:styleId="aa">
    <w:name w:val="Указатель Знак"/>
    <w:basedOn w:val="1"/>
    <w:link w:val="a9"/>
    <w:rPr>
      <w:rFonts w:ascii="Liberation Serif" w:hAnsi="Liberation Serif"/>
      <w:color w:val="000000"/>
      <w:sz w:val="24"/>
    </w:rPr>
  </w:style>
  <w:style w:type="paragraph" w:customStyle="1" w:styleId="ab">
    <w:name w:val="Заголовок таблицы"/>
    <w:basedOn w:val="ac"/>
    <w:link w:val="ad"/>
    <w:pPr>
      <w:widowControl/>
      <w:jc w:val="center"/>
    </w:pPr>
    <w:rPr>
      <w:b/>
    </w:rPr>
  </w:style>
  <w:style w:type="character" w:customStyle="1" w:styleId="ad">
    <w:name w:val="Заголовок таблицы"/>
    <w:basedOn w:val="ae"/>
    <w:link w:val="ab"/>
    <w:rPr>
      <w:rFonts w:ascii="Liberation Serif" w:hAnsi="Liberation Serif"/>
      <w:b/>
      <w:color w:val="000000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Title"/>
    <w:next w:val="a4"/>
    <w:link w:val="af0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12">
    <w:name w:val="Заголовок1"/>
    <w:basedOn w:val="1"/>
    <w:rPr>
      <w:rFonts w:ascii="Liberation Sans" w:hAnsi="Liberation Sans"/>
      <w:color w:val="000000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ConsPlusNormal">
    <w:name w:val="ConsPlusNormal"/>
    <w:link w:val="ConsPlusNormal0"/>
    <w:pPr>
      <w:widowControl w:val="0"/>
    </w:pPr>
    <w:rPr>
      <w:rFonts w:ascii="Times New Roman" w:hAnsi="Times New Roman"/>
    </w:rPr>
  </w:style>
  <w:style w:type="character" w:customStyle="1" w:styleId="ConsPlusNormal0">
    <w:name w:val="ConsPlusNormal"/>
    <w:link w:val="ConsPlusNormal"/>
    <w:rPr>
      <w:rFonts w:ascii="Times New Roman" w:hAnsi="Times New Roman"/>
      <w:color w:val="000000"/>
      <w:sz w:val="24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f1"/>
    <w:rPr>
      <w:color w:val="0000FF"/>
      <w:u w:val="single"/>
    </w:rPr>
  </w:style>
  <w:style w:type="character" w:styleId="af1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f2">
    <w:name w:val="caption"/>
    <w:basedOn w:val="a"/>
    <w:link w:val="af3"/>
    <w:pPr>
      <w:spacing w:before="120" w:after="120"/>
    </w:pPr>
    <w:rPr>
      <w:i/>
    </w:rPr>
  </w:style>
  <w:style w:type="character" w:customStyle="1" w:styleId="af3">
    <w:name w:val="Название объекта Знак"/>
    <w:basedOn w:val="1"/>
    <w:link w:val="af2"/>
    <w:rPr>
      <w:rFonts w:ascii="Liberation Serif" w:hAnsi="Liberation Serif"/>
      <w:i/>
      <w:color w:val="000000"/>
      <w:sz w:val="24"/>
    </w:rPr>
  </w:style>
  <w:style w:type="paragraph" w:customStyle="1" w:styleId="af4">
    <w:name w:val="Символ нумерации"/>
    <w:link w:val="af5"/>
  </w:style>
  <w:style w:type="character" w:customStyle="1" w:styleId="af5">
    <w:name w:val="Символ нумерации"/>
    <w:link w:val="af4"/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4">
    <w:name w:val="Body Text"/>
    <w:basedOn w:val="a"/>
    <w:link w:val="a6"/>
    <w:pPr>
      <w:spacing w:after="140" w:line="276" w:lineRule="auto"/>
    </w:pPr>
  </w:style>
  <w:style w:type="character" w:customStyle="1" w:styleId="a6">
    <w:name w:val="Основной текст Знак"/>
    <w:basedOn w:val="1"/>
    <w:link w:val="a4"/>
    <w:rPr>
      <w:rFonts w:ascii="Liberation Serif" w:hAnsi="Liberation Serif"/>
      <w:color w:val="000000"/>
      <w:sz w:val="24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c">
    <w:name w:val="Содержимое таблицы"/>
    <w:basedOn w:val="a"/>
    <w:link w:val="ae"/>
    <w:pPr>
      <w:widowControl w:val="0"/>
    </w:pPr>
  </w:style>
  <w:style w:type="character" w:customStyle="1" w:styleId="ae">
    <w:name w:val="Содержимое таблицы"/>
    <w:basedOn w:val="1"/>
    <w:link w:val="ac"/>
    <w:rPr>
      <w:rFonts w:ascii="Liberation Serif" w:hAnsi="Liberation Serif"/>
      <w:color w:val="000000"/>
      <w:sz w:val="24"/>
    </w:rPr>
  </w:style>
  <w:style w:type="paragraph" w:styleId="af6">
    <w:name w:val="Subtitle"/>
    <w:next w:val="a"/>
    <w:link w:val="af7"/>
    <w:uiPriority w:val="11"/>
    <w:qFormat/>
    <w:pPr>
      <w:jc w:val="both"/>
    </w:pPr>
    <w:rPr>
      <w:rFonts w:ascii="XO Thames" w:hAnsi="XO Thames"/>
      <w:i/>
    </w:rPr>
  </w:style>
  <w:style w:type="character" w:customStyle="1" w:styleId="af7">
    <w:name w:val="Подзаголовок Знак"/>
    <w:link w:val="af6"/>
    <w:rPr>
      <w:rFonts w:ascii="XO Thames" w:hAnsi="XO Thames"/>
      <w:i/>
      <w:sz w:val="24"/>
    </w:rPr>
  </w:style>
  <w:style w:type="character" w:customStyle="1" w:styleId="af0">
    <w:name w:val="Заголовок Знак"/>
    <w:link w:val="af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 Mancraze</cp:lastModifiedBy>
  <cp:revision>17</cp:revision>
  <dcterms:created xsi:type="dcterms:W3CDTF">2026-05-18T12:38:00Z</dcterms:created>
  <dcterms:modified xsi:type="dcterms:W3CDTF">2026-06-22T04:52:00Z</dcterms:modified>
</cp:coreProperties>
</file>