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Tabel Data Akademik Siswa Tanpa NIS dan NISN</w:t>
      </w:r>
    </w:p>
    <w:p>
      <w:pPr/>
      <w:r>
        <w:rPr/>
        <w:t xml:space="preserve">Tabel berikut merupakan data akademik siswa yang diambil dari file Excel. Kolom NIS dan NISN tidak dimasukkan karena data tersebut tidak digunakan dalam proses perhitungan algoritma K-Nearest Neighbors.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Nama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JK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QH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AA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FIQ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SKI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BAR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PP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BINDO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MTK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IPA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IPS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PJOK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BING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INFO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SBP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MULOK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Jumlah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Rank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  <w:szCs w:val="14"/>
              </w:rPr>
              <w:t>Ekskul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ADAM ROMARTA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1348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Voli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AISYA VANDRILLA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1268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Tari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AJRA TUILHAM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1109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Basket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ANDIKA SAPUTRA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1309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ANNISA PUTRI FAUZIAH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1246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Voli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AYUNDA WULANDARI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1273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AZKA APRILLIO AMLI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1298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AZZAHRA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1208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Tahfiz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AZZAHRA ADENG PRATIWI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1296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AZZARIA THALITA ARYANDI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1259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Tahfiz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DAFFA MUHAMMAD AKBAR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Marching Band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EGI ALFAREZI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1304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ERYN DWI AZ ZAHRA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1392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Tari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FAJRI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1177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FARIS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Basket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FATHIMAH NABILA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1330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Tahfiz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FEBI ANISA PUTRI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1268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FUTIHAT RIZKIYAH FADHLIL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1338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Basket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GIBRAN KHALFANI ARDIANSYAH HAR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HAIKAL HUSNAYAN ADNAN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Marching Band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INDRI FEBRIA DINATA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1317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KIARA SALSABILLA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1206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Voli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MARTA APRIL ANANDA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1162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MUHAMMAD AQIL MUQSITH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1206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Marching Band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MUHAMMAD IQBAL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1222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MUTIA RAMADHANI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1227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Voli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NADA FAJRIA SAL SABILA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1299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Paskibraka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NAFADIL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1127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Sepakbola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REZA MUHAMMAD VELEFI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1104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Marching Band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SALSHA AMANDA PUTRI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1209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23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Musik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ZACKY APRILIO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79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1316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Marching Band</w:t>
            </w:r>
          </w:p>
        </w:tc>
      </w:tr>
      <w:t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32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ZAHIRA AZALIA QISYA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87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85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88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94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1326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  <w:szCs w:val="14"/>
              </w:rPr>
              <w:t>Voli</w:t>
            </w:r>
          </w:p>
        </w:tc>
      </w:tr>
    </w:tbl>
    <w:sectPr>
      <w:pgSz w:w="16838" w:h="11906" w:orient="landscape"/>
      <w:pgMar w:top="360" w:right="360" w:bottom="360" w:left="360" w:header="360" w:footer="360" w:gutter="0"/>
    </w:sectPr>
  </w:body>
</w:document>
</file>

<file path=word/_rels/document.xml.rels><?xml version="1.0" encoding="UTF-8" standalone="yes"?><Relationships xmlns="http://schemas.openxmlformats.org/package/2006/relationships"></Relationships>
</file>