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sz w:val="32"/>
          <w:szCs w:val="32"/>
        </w:rPr>
        <w:t xml:space="preserve">ELECTRONICS FUNDAMENTALS</w:t>
      </w:r>
    </w:p>
    <w:p>
      <w:pPr>
        <w:spacing w:after="80" w:before="80"/>
        <w:jc w:val="center"/>
      </w:pPr>
      <w:r>
        <w:rPr>
          <w:rFonts w:ascii="Arial" w:cs="Arial" w:eastAsia="Arial" w:hAnsi="Arial"/>
          <w:b/>
          <w:bCs/>
          <w:sz w:val="28"/>
          <w:szCs w:val="28"/>
        </w:rPr>
        <w:t xml:space="preserve">Switch  ·  Relay  ·  Fuse</w:t>
      </w:r>
    </w:p>
    <w:p>
      <w:pPr>
        <w:spacing w:after="60" w:before="60"/>
        <w:jc w:val="center"/>
      </w:pPr>
      <w:r>
        <w:rPr>
          <w:rFonts w:ascii="Arial" w:cs="Arial" w:eastAsia="Arial" w:hAnsi="Arial"/>
          <w:b/>
          <w:bCs/>
          <w:sz w:val="24"/>
          <w:szCs w:val="24"/>
        </w:rPr>
        <w:t xml:space="preserve">Understanding the Key Differences</w:t>
      </w:r>
    </w:p>
    <w:p>
      <w:pPr>
        <w:spacing w:after="60" w:before="60"/>
        <w:jc w:val="center"/>
      </w:pPr>
      <w:r>
        <w:rPr>
          <w:rFonts w:ascii="Arial" w:cs="Arial" w:eastAsia="Arial" w:hAnsi="Arial"/>
          <w:i/>
          <w:iCs/>
          <w:sz w:val="20"/>
          <w:szCs w:val="20"/>
        </w:rPr>
        <w:t xml:space="preserve">A complete reference guide for electronics students and engineers</w:t>
      </w:r>
    </w:p>
    <w:p>
      <w:pPr>
        <w:spacing w:after="40" w:before="80"/>
        <w:jc w:val="center"/>
      </w:pPr>
      <w:r>
        <w:rPr>
          <w:rFonts w:ascii="Arial" w:cs="Arial" w:eastAsia="Arial" w:hAnsi="Arial"/>
          <w:i/>
          <w:iCs/>
          <w:sz w:val="20"/>
          <w:szCs w:val="20"/>
        </w:rPr>
        <w:t xml:space="preserve">Rəmzi Hüseynli, Fərid Əliyev, Məsud Nəsirov, Rəşad Məmmədov</w:t>
      </w:r>
    </w:p>
    <w:p>
      <w:pPr>
        <w:spacing w:after="200" w:before="40"/>
        <w:jc w:val="center"/>
      </w:pPr>
      <w:r>
        <w:rPr>
          <w:rFonts w:ascii="Arial" w:cs="Arial" w:eastAsia="Arial" w:hAnsi="Arial"/>
          <w:i/>
          <w:iCs/>
          <w:sz w:val="20"/>
          <w:szCs w:val="20"/>
        </w:rPr>
        <w:t xml:space="preserve">Verified by: Physics Teacher Azerbaijan Telman Askeraliyev (Fizika Muellimi, Azerbaijan, Baku)</w:t>
      </w:r>
    </w:p>
    <w:p>
      <w:pPr>
        <w:spacing w:after="120" w:before="240"/>
      </w:pPr>
      <w:r>
        <w:rPr>
          <w:rFonts w:ascii="Arial" w:cs="Arial" w:eastAsia="Arial" w:hAnsi="Arial"/>
          <w:b/>
          <w:bCs/>
          <w:sz w:val="26"/>
          <w:szCs w:val="26"/>
        </w:rPr>
        <w:t xml:space="preserve">Introduction</w:t>
      </w:r>
    </w:p>
    <w:p>
      <w:pPr>
        <w:spacing w:after="80" w:before="80"/>
      </w:pPr>
      <w:r>
        <w:rPr>
          <w:rFonts w:ascii="Arial" w:cs="Arial" w:eastAsia="Arial" w:hAnsi="Arial"/>
          <w:sz w:val="22"/>
          <w:szCs w:val="22"/>
        </w:rPr>
        <w:t xml:space="preserve">In electrical and electronic circuits, three components are frequently confused but serve very different purposes: the Switch, the Relay, and the Fuse. While all three appear in the same circuit and interact with current flow, their roles, operating principles, and failure modes are fundamentally different.</w:t>
      </w:r>
    </w:p>
    <w:p>
      <w:pPr>
        <w:spacing w:after="200" w:before="80"/>
      </w:pPr>
      <w:r>
        <w:rPr>
          <w:rFonts w:ascii="Arial" w:cs="Arial" w:eastAsia="Arial" w:hAnsi="Arial"/>
          <w:sz w:val="22"/>
          <w:szCs w:val="22"/>
        </w:rPr>
        <w:t xml:space="preserve">This document provides a clear, structured explanation of each component, followed by a side-by-side comparison to help you choose the right component for any given application.</w:t>
      </w:r>
    </w:p>
    <w:p>
      <w:pPr>
        <w:spacing w:after="80" w:before="240"/>
      </w:pPr>
      <w:r>
        <w:rPr>
          <w:rFonts w:ascii="Arial" w:cs="Arial" w:eastAsia="Arial" w:hAnsi="Arial"/>
          <w:b/>
          <w:bCs/>
          <w:sz w:val="28"/>
          <w:szCs w:val="28"/>
        </w:rPr>
        <w:t xml:space="preserve">🔘  1. Switch</w:t>
      </w:r>
    </w:p>
    <w:p>
      <w:pPr>
        <w:spacing w:after="120" w:before="0"/>
      </w:pPr>
      <w:r>
        <w:rPr>
          <w:rFonts w:ascii="Arial" w:cs="Arial" w:eastAsia="Arial" w:hAnsi="Arial"/>
          <w:i/>
          <w:iCs/>
          <w:sz w:val="22"/>
          <w:szCs w:val="22"/>
        </w:rPr>
        <w:t xml:space="preserve">Manual circuit control device</w:t>
      </w:r>
    </w:p>
    <w:p>
      <w:pPr>
        <w:spacing w:after="60" w:before="100"/>
      </w:pPr>
      <w:r>
        <w:rPr>
          <w:rFonts w:ascii="Arial" w:cs="Arial" w:eastAsia="Arial" w:hAnsi="Arial"/>
          <w:b/>
          <w:bCs/>
          <w:sz w:val="24"/>
          <w:szCs w:val="24"/>
        </w:rPr>
        <w:t xml:space="preserve">Definition</w:t>
      </w:r>
    </w:p>
    <w:p>
      <w:pPr>
        <w:spacing w:after="100" w:before="60"/>
      </w:pPr>
      <w:r>
        <w:rPr>
          <w:rFonts w:ascii="Arial" w:cs="Arial" w:eastAsia="Arial" w:hAnsi="Arial"/>
          <w:sz w:val="22"/>
          <w:szCs w:val="22"/>
        </w:rPr>
        <w:t xml:space="preserve">A switch is a mechanical or electronic device that manually opens or closes a circuit. It directly connects or disconnects the flow of current in a circuit under the control of a human operator or a mechanical actuator.</w:t>
      </w:r>
    </w:p>
    <w:p>
      <w:pPr>
        <w:spacing w:after="60" w:before="100"/>
      </w:pPr>
      <w:r>
        <w:rPr>
          <w:rFonts w:ascii="Arial" w:cs="Arial" w:eastAsia="Arial" w:hAnsi="Arial"/>
          <w:b/>
          <w:bCs/>
          <w:sz w:val="24"/>
          <w:szCs w:val="24"/>
        </w:rPr>
        <w:t xml:space="preserve">How It Works</w:t>
      </w:r>
    </w:p>
    <w:p>
      <w:pPr>
        <w:spacing w:after="100" w:before="60"/>
      </w:pPr>
      <w:r>
        <w:rPr>
          <w:rFonts w:ascii="Arial" w:cs="Arial" w:eastAsia="Arial" w:hAnsi="Arial"/>
          <w:sz w:val="22"/>
          <w:szCs w:val="22"/>
        </w:rPr>
        <w:t xml:space="preserve">A switch contains two or more conductive contacts. When the switch is toggled ON, the contacts touch and current flows. When toggled OFF, the contacts separate and current stops. The switching action is performed by an external force — typically a human finger, lever, or button.</w:t>
      </w:r>
    </w:p>
    <w:p>
      <w:pPr>
        <w:spacing w:after="60" w:before="100"/>
      </w:pPr>
      <w:r>
        <w:rPr>
          <w:rFonts w:ascii="Arial" w:cs="Arial" w:eastAsia="Arial" w:hAnsi="Arial"/>
          <w:b/>
          <w:bCs/>
          <w:sz w:val="24"/>
          <w:szCs w:val="24"/>
        </w:rPr>
        <w:t xml:space="preserve">Types of Switches</w:t>
      </w:r>
    </w:p>
    <w:p>
      <w:pPr>
        <w:pStyle w:val="ListParagraph"/>
        <w:numPr>
          <w:ilvl w:val="0"/>
          <w:numId w:val="2"/>
        </w:numPr>
        <w:spacing w:after="40" w:before="40"/>
      </w:pPr>
      <w:r>
        <w:rPr>
          <w:rFonts w:ascii="Arial" w:cs="Arial" w:eastAsia="Arial" w:hAnsi="Arial"/>
          <w:b/>
          <w:bCs/>
          <w:sz w:val="22"/>
          <w:szCs w:val="22"/>
        </w:rPr>
        <w:t xml:space="preserve">SPST (Single Pole Single Throw)</w:t>
      </w:r>
      <w:r>
        <w:rPr>
          <w:rFonts w:ascii="Arial" w:cs="Arial" w:eastAsia="Arial" w:hAnsi="Arial"/>
          <w:sz w:val="22"/>
          <w:szCs w:val="22"/>
        </w:rPr>
        <w:t xml:space="preserve"> — simplest type: one input, one output, ON/OFF only.</w:t>
      </w:r>
    </w:p>
    <w:p>
      <w:pPr>
        <w:pStyle w:val="ListParagraph"/>
        <w:numPr>
          <w:ilvl w:val="0"/>
          <w:numId w:val="2"/>
        </w:numPr>
        <w:spacing w:after="40" w:before="40"/>
      </w:pPr>
      <w:r>
        <w:rPr>
          <w:rFonts w:ascii="Arial" w:cs="Arial" w:eastAsia="Arial" w:hAnsi="Arial"/>
          <w:b/>
          <w:bCs/>
          <w:sz w:val="22"/>
          <w:szCs w:val="22"/>
        </w:rPr>
        <w:t xml:space="preserve">SPDT (Single Pole Double Throw)</w:t>
      </w:r>
      <w:r>
        <w:rPr>
          <w:rFonts w:ascii="Arial" w:cs="Arial" w:eastAsia="Arial" w:hAnsi="Arial"/>
          <w:sz w:val="22"/>
          <w:szCs w:val="22"/>
        </w:rPr>
        <w:t xml:space="preserve"> — one input, two possible outputs; selects between two paths.</w:t>
      </w:r>
    </w:p>
    <w:p>
      <w:pPr>
        <w:pStyle w:val="ListParagraph"/>
        <w:numPr>
          <w:ilvl w:val="0"/>
          <w:numId w:val="2"/>
        </w:numPr>
        <w:spacing w:after="40" w:before="40"/>
      </w:pPr>
      <w:r>
        <w:rPr>
          <w:rFonts w:ascii="Arial" w:cs="Arial" w:eastAsia="Arial" w:hAnsi="Arial"/>
          <w:b/>
          <w:bCs/>
          <w:sz w:val="22"/>
          <w:szCs w:val="22"/>
        </w:rPr>
        <w:t xml:space="preserve">DPDT (Double Pole Double Throw)</w:t>
      </w:r>
      <w:r>
        <w:rPr>
          <w:rFonts w:ascii="Arial" w:cs="Arial" w:eastAsia="Arial" w:hAnsi="Arial"/>
          <w:sz w:val="22"/>
          <w:szCs w:val="22"/>
        </w:rPr>
        <w:t xml:space="preserve"> — controls two separate circuits simultaneously.</w:t>
      </w:r>
    </w:p>
    <w:p>
      <w:pPr>
        <w:pStyle w:val="ListParagraph"/>
        <w:numPr>
          <w:ilvl w:val="0"/>
          <w:numId w:val="2"/>
        </w:numPr>
        <w:spacing w:after="40" w:before="40"/>
      </w:pPr>
      <w:r>
        <w:rPr>
          <w:rFonts w:ascii="Arial" w:cs="Arial" w:eastAsia="Arial" w:hAnsi="Arial"/>
          <w:b/>
          <w:bCs/>
          <w:sz w:val="22"/>
          <w:szCs w:val="22"/>
        </w:rPr>
        <w:t xml:space="preserve">Push Button</w:t>
      </w:r>
      <w:r>
        <w:rPr>
          <w:rFonts w:ascii="Arial" w:cs="Arial" w:eastAsia="Arial" w:hAnsi="Arial"/>
          <w:sz w:val="22"/>
          <w:szCs w:val="22"/>
        </w:rPr>
        <w:t xml:space="preserve"> — momentary contact; circuit closes only while pressed.</w:t>
      </w:r>
    </w:p>
    <w:p>
      <w:pPr>
        <w:pStyle w:val="ListParagraph"/>
        <w:numPr>
          <w:ilvl w:val="0"/>
          <w:numId w:val="2"/>
        </w:numPr>
        <w:spacing w:after="40" w:before="40"/>
      </w:pPr>
      <w:r>
        <w:rPr>
          <w:rFonts w:ascii="Arial" w:cs="Arial" w:eastAsia="Arial" w:hAnsi="Arial"/>
          <w:b/>
          <w:bCs/>
          <w:sz w:val="22"/>
          <w:szCs w:val="22"/>
        </w:rPr>
        <w:t xml:space="preserve">Toggle Switch</w:t>
      </w:r>
      <w:r>
        <w:rPr>
          <w:rFonts w:ascii="Arial" w:cs="Arial" w:eastAsia="Arial" w:hAnsi="Arial"/>
          <w:sz w:val="22"/>
          <w:szCs w:val="22"/>
        </w:rPr>
        <w:t xml:space="preserve"> — latches in ON or OFF position.</w:t>
      </w:r>
    </w:p>
    <w:p>
      <w:pPr>
        <w:pStyle w:val="ListParagraph"/>
        <w:numPr>
          <w:ilvl w:val="0"/>
          <w:numId w:val="2"/>
        </w:numPr>
        <w:spacing w:after="40" w:before="40"/>
      </w:pPr>
      <w:r>
        <w:rPr>
          <w:rFonts w:ascii="Arial" w:cs="Arial" w:eastAsia="Arial" w:hAnsi="Arial"/>
          <w:b/>
          <w:bCs/>
          <w:sz w:val="22"/>
          <w:szCs w:val="22"/>
        </w:rPr>
        <w:t xml:space="preserve">Rotary Switch</w:t>
      </w:r>
      <w:r>
        <w:rPr>
          <w:rFonts w:ascii="Arial" w:cs="Arial" w:eastAsia="Arial" w:hAnsi="Arial"/>
          <w:sz w:val="22"/>
          <w:szCs w:val="22"/>
        </w:rPr>
        <w:t xml:space="preserve"> — selects one of several positions.</w:t>
      </w:r>
    </w:p>
    <w:p>
      <w:pPr>
        <w:spacing w:after="60" w:before="100"/>
      </w:pPr>
      <w:r>
        <w:rPr>
          <w:rFonts w:ascii="Arial" w:cs="Arial" w:eastAsia="Arial" w:hAnsi="Arial"/>
          <w:b/>
          <w:bCs/>
          <w:sz w:val="24"/>
          <w:szCs w:val="24"/>
        </w:rPr>
        <w:t xml:space="preserve">Key Characteristics</w:t>
      </w:r>
    </w:p>
    <w:p>
      <w:pPr>
        <w:pStyle w:val="ListParagraph"/>
        <w:numPr>
          <w:ilvl w:val="0"/>
          <w:numId w:val="2"/>
        </w:numPr>
        <w:spacing w:after="40" w:before="40"/>
      </w:pPr>
      <w:r>
        <w:rPr>
          <w:rFonts w:ascii="Arial" w:cs="Arial" w:eastAsia="Arial" w:hAnsi="Arial"/>
          <w:sz w:val="22"/>
          <w:szCs w:val="22"/>
        </w:rPr>
        <w:t xml:space="preserve">Controlled by: Human or mechanical force</w:t>
      </w:r>
    </w:p>
    <w:p>
      <w:pPr>
        <w:pStyle w:val="ListParagraph"/>
        <w:numPr>
          <w:ilvl w:val="0"/>
          <w:numId w:val="2"/>
        </w:numPr>
        <w:spacing w:after="40" w:before="40"/>
      </w:pPr>
      <w:r>
        <w:rPr>
          <w:rFonts w:ascii="Arial" w:cs="Arial" w:eastAsia="Arial" w:hAnsi="Arial"/>
          <w:sz w:val="22"/>
          <w:szCs w:val="22"/>
        </w:rPr>
        <w:t xml:space="preserve">Function: Connect or disconnect a circuit</w:t>
      </w:r>
    </w:p>
    <w:p>
      <w:pPr>
        <w:pStyle w:val="ListParagraph"/>
        <w:numPr>
          <w:ilvl w:val="0"/>
          <w:numId w:val="2"/>
        </w:numPr>
        <w:spacing w:after="40" w:before="40"/>
      </w:pPr>
      <w:r>
        <w:rPr>
          <w:rFonts w:ascii="Arial" w:cs="Arial" w:eastAsia="Arial" w:hAnsi="Arial"/>
          <w:sz w:val="22"/>
          <w:szCs w:val="22"/>
        </w:rPr>
        <w:t xml:space="preserve">Reusable: Yes — designed for thousands to millions of cycles</w:t>
      </w:r>
    </w:p>
    <w:p>
      <w:pPr>
        <w:pStyle w:val="ListParagraph"/>
        <w:numPr>
          <w:ilvl w:val="0"/>
          <w:numId w:val="2"/>
        </w:numPr>
        <w:spacing w:after="40" w:before="40"/>
      </w:pPr>
      <w:r>
        <w:rPr>
          <w:rFonts w:ascii="Arial" w:cs="Arial" w:eastAsia="Arial" w:hAnsi="Arial"/>
          <w:sz w:val="22"/>
          <w:szCs w:val="22"/>
        </w:rPr>
        <w:t xml:space="preserve">Isolation: No electrical isolation between input and output</w:t>
      </w:r>
    </w:p>
    <w:p>
      <w:pPr>
        <w:pStyle w:val="ListParagraph"/>
        <w:numPr>
          <w:ilvl w:val="0"/>
          <w:numId w:val="2"/>
        </w:numPr>
        <w:spacing w:after="40" w:before="40"/>
      </w:pPr>
      <w:r>
        <w:rPr>
          <w:rFonts w:ascii="Arial" w:cs="Arial" w:eastAsia="Arial" w:hAnsi="Arial"/>
          <w:sz w:val="22"/>
          <w:szCs w:val="22"/>
        </w:rPr>
        <w:t xml:space="preserve">Current handling: Varies — from milliamps to hundreds of amps</w:t>
      </w:r>
    </w:p>
    <w:p>
      <w:pPr>
        <w:pStyle w:val="ListParagraph"/>
        <w:numPr>
          <w:ilvl w:val="0"/>
          <w:numId w:val="2"/>
        </w:numPr>
        <w:spacing w:after="40" w:before="40"/>
      </w:pPr>
      <w:r>
        <w:rPr>
          <w:rFonts w:ascii="Arial" w:cs="Arial" w:eastAsia="Arial" w:hAnsi="Arial"/>
          <w:sz w:val="22"/>
          <w:szCs w:val="22"/>
        </w:rPr>
        <w:t xml:space="preserve">Voltage rating: Must match or exceed circuit voltage</w:t>
      </w:r>
    </w:p>
    <w:p>
      <w:pPr>
        <w:pStyle w:val="ListParagraph"/>
        <w:numPr>
          <w:ilvl w:val="0"/>
          <w:numId w:val="2"/>
        </w:numPr>
        <w:spacing w:after="40" w:before="40"/>
      </w:pPr>
      <w:r>
        <w:rPr>
          <w:rFonts w:ascii="Arial" w:cs="Arial" w:eastAsia="Arial" w:hAnsi="Arial"/>
          <w:sz w:val="22"/>
          <w:szCs w:val="22"/>
        </w:rPr>
        <w:t xml:space="preserve">Speed: Relatively slow (mechanical movement required)</w:t>
      </w:r>
    </w:p>
    <w:p>
      <w:pPr>
        <w:spacing w:after="60" w:before="100"/>
      </w:pPr>
      <w:r>
        <w:rPr>
          <w:rFonts w:ascii="Arial" w:cs="Arial" w:eastAsia="Arial" w:hAnsi="Arial"/>
          <w:b/>
          <w:bCs/>
          <w:sz w:val="24"/>
          <w:szCs w:val="24"/>
        </w:rPr>
        <w:t xml:space="preserve">Common Applications</w:t>
      </w:r>
    </w:p>
    <w:p>
      <w:pPr>
        <w:pStyle w:val="ListParagraph"/>
        <w:numPr>
          <w:ilvl w:val="0"/>
          <w:numId w:val="2"/>
        </w:numPr>
        <w:spacing w:after="40" w:before="40"/>
      </w:pPr>
      <w:r>
        <w:rPr>
          <w:rFonts w:ascii="Arial" w:cs="Arial" w:eastAsia="Arial" w:hAnsi="Arial"/>
          <w:sz w:val="22"/>
          <w:szCs w:val="22"/>
        </w:rPr>
        <w:t xml:space="preserve">Light switches in homes and buildings</w:t>
      </w:r>
    </w:p>
    <w:p>
      <w:pPr>
        <w:pStyle w:val="ListParagraph"/>
        <w:numPr>
          <w:ilvl w:val="0"/>
          <w:numId w:val="2"/>
        </w:numPr>
        <w:spacing w:after="40" w:before="40"/>
      </w:pPr>
      <w:r>
        <w:rPr>
          <w:rFonts w:ascii="Arial" w:cs="Arial" w:eastAsia="Arial" w:hAnsi="Arial"/>
          <w:sz w:val="22"/>
          <w:szCs w:val="22"/>
        </w:rPr>
        <w:t xml:space="preserve">Power ON/OFF buttons on devices</w:t>
      </w:r>
    </w:p>
    <w:p>
      <w:pPr>
        <w:pStyle w:val="ListParagraph"/>
        <w:numPr>
          <w:ilvl w:val="0"/>
          <w:numId w:val="2"/>
        </w:numPr>
        <w:spacing w:after="40" w:before="40"/>
      </w:pPr>
      <w:r>
        <w:rPr>
          <w:rFonts w:ascii="Arial" w:cs="Arial" w:eastAsia="Arial" w:hAnsi="Arial"/>
          <w:sz w:val="22"/>
          <w:szCs w:val="22"/>
        </w:rPr>
        <w:t xml:space="preserve">Ignition switches in vehicles</w:t>
      </w:r>
    </w:p>
    <w:p>
      <w:pPr>
        <w:pStyle w:val="ListParagraph"/>
        <w:numPr>
          <w:ilvl w:val="0"/>
          <w:numId w:val="2"/>
        </w:numPr>
        <w:spacing w:after="40" w:before="40"/>
      </w:pPr>
      <w:r>
        <w:rPr>
          <w:rFonts w:ascii="Arial" w:cs="Arial" w:eastAsia="Arial" w:hAnsi="Arial"/>
          <w:sz w:val="22"/>
          <w:szCs w:val="22"/>
        </w:rPr>
        <w:t xml:space="preserve">Mode selectors on equipment</w:t>
      </w:r>
    </w:p>
    <w:p>
      <w:pPr>
        <w:pStyle w:val="ListParagraph"/>
        <w:numPr>
          <w:ilvl w:val="0"/>
          <w:numId w:val="2"/>
        </w:numPr>
        <w:spacing w:after="40" w:before="40"/>
      </w:pPr>
      <w:r>
        <w:rPr>
          <w:rFonts w:ascii="Arial" w:cs="Arial" w:eastAsia="Arial" w:hAnsi="Arial"/>
          <w:sz w:val="22"/>
          <w:szCs w:val="22"/>
        </w:rPr>
        <w:t xml:space="preserve">Emergency stop buttons in industrial machinery</w:t>
      </w:r>
    </w:p>
    <w:p>
      <w:pPr>
        <w:spacing w:after="80" w:before="240"/>
      </w:pPr>
      <w:r>
        <w:rPr>
          <w:rFonts w:ascii="Arial" w:cs="Arial" w:eastAsia="Arial" w:hAnsi="Arial"/>
          <w:b/>
          <w:bCs/>
          <w:sz w:val="28"/>
          <w:szCs w:val="28"/>
        </w:rPr>
        <w:t xml:space="preserve">⚡  2. Relay</w:t>
      </w:r>
    </w:p>
    <w:p>
      <w:pPr>
        <w:spacing w:after="120" w:before="0"/>
      </w:pPr>
      <w:r>
        <w:rPr>
          <w:rFonts w:ascii="Arial" w:cs="Arial" w:eastAsia="Arial" w:hAnsi="Arial"/>
          <w:i/>
          <w:iCs/>
          <w:sz w:val="22"/>
          <w:szCs w:val="22"/>
        </w:rPr>
        <w:t xml:space="preserve">Electromagnetically controlled switch</w:t>
      </w:r>
    </w:p>
    <w:p>
      <w:pPr>
        <w:spacing w:after="60" w:before="100"/>
      </w:pPr>
      <w:r>
        <w:rPr>
          <w:rFonts w:ascii="Arial" w:cs="Arial" w:eastAsia="Arial" w:hAnsi="Arial"/>
          <w:b/>
          <w:bCs/>
          <w:sz w:val="24"/>
          <w:szCs w:val="24"/>
        </w:rPr>
        <w:t xml:space="preserve">Definition</w:t>
      </w:r>
    </w:p>
    <w:p>
      <w:pPr>
        <w:spacing w:after="100" w:before="60"/>
      </w:pPr>
      <w:r>
        <w:rPr>
          <w:rFonts w:ascii="Arial" w:cs="Arial" w:eastAsia="Arial" w:hAnsi="Arial"/>
          <w:sz w:val="22"/>
          <w:szCs w:val="22"/>
        </w:rPr>
        <w:t xml:space="preserve">A relay is an electrically operated switch. It uses a small control current to switch a separate, often much larger, load circuit on or off. The key advantage of a relay is electrical isolation — the control circuit and the load circuit are completely separate.</w:t>
      </w:r>
    </w:p>
    <w:p>
      <w:pPr>
        <w:spacing w:after="60" w:before="100"/>
      </w:pPr>
      <w:r>
        <w:rPr>
          <w:rFonts w:ascii="Arial" w:cs="Arial" w:eastAsia="Arial" w:hAnsi="Arial"/>
          <w:b/>
          <w:bCs/>
          <w:sz w:val="24"/>
          <w:szCs w:val="24"/>
        </w:rPr>
        <w:t xml:space="preserve">How It Works</w:t>
      </w:r>
    </w:p>
    <w:p>
      <w:pPr>
        <w:spacing w:after="100" w:before="60"/>
      </w:pPr>
      <w:r>
        <w:rPr>
          <w:rFonts w:ascii="Arial" w:cs="Arial" w:eastAsia="Arial" w:hAnsi="Arial"/>
          <w:sz w:val="22"/>
          <w:szCs w:val="22"/>
        </w:rPr>
        <w:t xml:space="preserve">A relay consists of an electromagnet (coil) and a set of mechanical contacts. When current flows through the coil, it generates a magnetic field that attracts a movable armature. This armature physically pushes the switch contacts together (Normally Open relay) or pulls them apart (Normally Closed relay). When the coil current stops, a spring returns the armature to its original position.</w:t>
      </w:r>
    </w:p>
    <w:p>
      <w:pPr>
        <w:spacing w:after="60" w:before="100"/>
      </w:pPr>
      <w:r>
        <w:rPr>
          <w:rFonts w:ascii="Arial" w:cs="Arial" w:eastAsia="Arial" w:hAnsi="Arial"/>
          <w:b/>
          <w:bCs/>
          <w:sz w:val="24"/>
          <w:szCs w:val="24"/>
        </w:rPr>
        <w:t xml:space="preserve">Types of Relays</w:t>
      </w:r>
    </w:p>
    <w:p>
      <w:pPr>
        <w:pStyle w:val="ListParagraph"/>
        <w:numPr>
          <w:ilvl w:val="0"/>
          <w:numId w:val="2"/>
        </w:numPr>
        <w:spacing w:after="40" w:before="40"/>
      </w:pPr>
      <w:r>
        <w:rPr>
          <w:rFonts w:ascii="Arial" w:cs="Arial" w:eastAsia="Arial" w:hAnsi="Arial"/>
          <w:b/>
          <w:bCs/>
          <w:sz w:val="22"/>
          <w:szCs w:val="22"/>
        </w:rPr>
        <w:t xml:space="preserve">Electromechanical Relay (EMR)</w:t>
      </w:r>
      <w:r>
        <w:rPr>
          <w:rFonts w:ascii="Arial" w:cs="Arial" w:eastAsia="Arial" w:hAnsi="Arial"/>
          <w:sz w:val="22"/>
          <w:szCs w:val="22"/>
        </w:rPr>
        <w:t xml:space="preserve"> — traditional coil + mechanical contacts; most common.</w:t>
      </w:r>
    </w:p>
    <w:p>
      <w:pPr>
        <w:pStyle w:val="ListParagraph"/>
        <w:numPr>
          <w:ilvl w:val="0"/>
          <w:numId w:val="2"/>
        </w:numPr>
        <w:spacing w:after="40" w:before="40"/>
      </w:pPr>
      <w:r>
        <w:rPr>
          <w:rFonts w:ascii="Arial" w:cs="Arial" w:eastAsia="Arial" w:hAnsi="Arial"/>
          <w:b/>
          <w:bCs/>
          <w:sz w:val="22"/>
          <w:szCs w:val="22"/>
        </w:rPr>
        <w:t xml:space="preserve">Solid-State Relay (SSR)</w:t>
      </w:r>
      <w:r>
        <w:rPr>
          <w:rFonts w:ascii="Arial" w:cs="Arial" w:eastAsia="Arial" w:hAnsi="Arial"/>
          <w:sz w:val="22"/>
          <w:szCs w:val="22"/>
        </w:rPr>
        <w:t xml:space="preserve"> — uses semiconductor switches (triacs/transistors); no moving parts, silent, fast.</w:t>
      </w:r>
    </w:p>
    <w:p>
      <w:pPr>
        <w:pStyle w:val="ListParagraph"/>
        <w:numPr>
          <w:ilvl w:val="0"/>
          <w:numId w:val="2"/>
        </w:numPr>
        <w:spacing w:after="40" w:before="40"/>
      </w:pPr>
      <w:r>
        <w:rPr>
          <w:rFonts w:ascii="Arial" w:cs="Arial" w:eastAsia="Arial" w:hAnsi="Arial"/>
          <w:b/>
          <w:bCs/>
          <w:sz w:val="22"/>
          <w:szCs w:val="22"/>
        </w:rPr>
        <w:t xml:space="preserve">Reed Relay</w:t>
      </w:r>
      <w:r>
        <w:rPr>
          <w:rFonts w:ascii="Arial" w:cs="Arial" w:eastAsia="Arial" w:hAnsi="Arial"/>
          <w:sz w:val="22"/>
          <w:szCs w:val="22"/>
        </w:rPr>
        <w:t xml:space="preserve"> — tiny glass-enclosed contacts controlled by a magnetic field; used in low-power circuits.</w:t>
      </w:r>
    </w:p>
    <w:p>
      <w:pPr>
        <w:pStyle w:val="ListParagraph"/>
        <w:numPr>
          <w:ilvl w:val="0"/>
          <w:numId w:val="2"/>
        </w:numPr>
        <w:spacing w:after="40" w:before="40"/>
      </w:pPr>
      <w:r>
        <w:rPr>
          <w:rFonts w:ascii="Arial" w:cs="Arial" w:eastAsia="Arial" w:hAnsi="Arial"/>
          <w:b/>
          <w:bCs/>
          <w:sz w:val="22"/>
          <w:szCs w:val="22"/>
        </w:rPr>
        <w:t xml:space="preserve">Time-Delay Relay</w:t>
      </w:r>
      <w:r>
        <w:rPr>
          <w:rFonts w:ascii="Arial" w:cs="Arial" w:eastAsia="Arial" w:hAnsi="Arial"/>
          <w:sz w:val="22"/>
          <w:szCs w:val="22"/>
        </w:rPr>
        <w:t xml:space="preserve"> — opens or closes contacts after a programmed delay.</w:t>
      </w:r>
    </w:p>
    <w:p>
      <w:pPr>
        <w:pStyle w:val="ListParagraph"/>
        <w:numPr>
          <w:ilvl w:val="0"/>
          <w:numId w:val="2"/>
        </w:numPr>
        <w:spacing w:after="40" w:before="40"/>
      </w:pPr>
      <w:r>
        <w:rPr>
          <w:rFonts w:ascii="Arial" w:cs="Arial" w:eastAsia="Arial" w:hAnsi="Arial"/>
          <w:b/>
          <w:bCs/>
          <w:sz w:val="22"/>
          <w:szCs w:val="22"/>
        </w:rPr>
        <w:t xml:space="preserve">Latching Relay</w:t>
      </w:r>
      <w:r>
        <w:rPr>
          <w:rFonts w:ascii="Arial" w:cs="Arial" w:eastAsia="Arial" w:hAnsi="Arial"/>
          <w:sz w:val="22"/>
          <w:szCs w:val="22"/>
        </w:rPr>
        <w:t xml:space="preserve"> — stays in its switched position even after control power is removed.</w:t>
      </w:r>
    </w:p>
    <w:p>
      <w:pPr>
        <w:spacing w:after="60" w:before="100"/>
      </w:pPr>
      <w:r>
        <w:rPr>
          <w:rFonts w:ascii="Arial" w:cs="Arial" w:eastAsia="Arial" w:hAnsi="Arial"/>
          <w:b/>
          <w:bCs/>
          <w:sz w:val="24"/>
          <w:szCs w:val="24"/>
        </w:rPr>
        <w:t xml:space="preserve">Key Characteristics</w:t>
      </w:r>
    </w:p>
    <w:p>
      <w:pPr>
        <w:pStyle w:val="ListParagraph"/>
        <w:numPr>
          <w:ilvl w:val="0"/>
          <w:numId w:val="2"/>
        </w:numPr>
        <w:spacing w:after="40" w:before="40"/>
      </w:pPr>
      <w:r>
        <w:rPr>
          <w:rFonts w:ascii="Arial" w:cs="Arial" w:eastAsia="Arial" w:hAnsi="Arial"/>
          <w:sz w:val="22"/>
          <w:szCs w:val="22"/>
        </w:rPr>
        <w:t xml:space="preserve">Controlled by: Electrical signal (low-power coil current)</w:t>
      </w:r>
    </w:p>
    <w:p>
      <w:pPr>
        <w:pStyle w:val="ListParagraph"/>
        <w:numPr>
          <w:ilvl w:val="0"/>
          <w:numId w:val="2"/>
        </w:numPr>
        <w:spacing w:after="40" w:before="40"/>
      </w:pPr>
      <w:r>
        <w:rPr>
          <w:rFonts w:ascii="Arial" w:cs="Arial" w:eastAsia="Arial" w:hAnsi="Arial"/>
          <w:sz w:val="22"/>
          <w:szCs w:val="22"/>
        </w:rPr>
        <w:t xml:space="preserve">Function: Switch a high-power circuit using a low-power signal</w:t>
      </w:r>
    </w:p>
    <w:p>
      <w:pPr>
        <w:pStyle w:val="ListParagraph"/>
        <w:numPr>
          <w:ilvl w:val="0"/>
          <w:numId w:val="2"/>
        </w:numPr>
        <w:spacing w:after="40" w:before="40"/>
      </w:pPr>
      <w:r>
        <w:rPr>
          <w:rFonts w:ascii="Arial" w:cs="Arial" w:eastAsia="Arial" w:hAnsi="Arial"/>
          <w:sz w:val="22"/>
          <w:szCs w:val="22"/>
        </w:rPr>
        <w:t xml:space="preserve">Reusable: Yes — typically rated for 100,000+ switching cycles</w:t>
      </w:r>
    </w:p>
    <w:p>
      <w:pPr>
        <w:pStyle w:val="ListParagraph"/>
        <w:numPr>
          <w:ilvl w:val="0"/>
          <w:numId w:val="2"/>
        </w:numPr>
        <w:spacing w:after="40" w:before="40"/>
      </w:pPr>
      <w:r>
        <w:rPr>
          <w:rFonts w:ascii="Arial" w:cs="Arial" w:eastAsia="Arial" w:hAnsi="Arial"/>
          <w:sz w:val="22"/>
          <w:szCs w:val="22"/>
        </w:rPr>
        <w:t xml:space="preserve">Isolation: YES — full electrical isolation between control and load circuits</w:t>
      </w:r>
    </w:p>
    <w:p>
      <w:pPr>
        <w:pStyle w:val="ListParagraph"/>
        <w:numPr>
          <w:ilvl w:val="0"/>
          <w:numId w:val="2"/>
        </w:numPr>
        <w:spacing w:after="40" w:before="40"/>
      </w:pPr>
      <w:r>
        <w:rPr>
          <w:rFonts w:ascii="Arial" w:cs="Arial" w:eastAsia="Arial" w:hAnsi="Arial"/>
          <w:sz w:val="22"/>
          <w:szCs w:val="22"/>
        </w:rPr>
        <w:t xml:space="preserve">Control voltage: Typically 5V, 12V, or 24V DC coil</w:t>
      </w:r>
    </w:p>
    <w:p>
      <w:pPr>
        <w:pStyle w:val="ListParagraph"/>
        <w:numPr>
          <w:ilvl w:val="0"/>
          <w:numId w:val="2"/>
        </w:numPr>
        <w:spacing w:after="40" w:before="40"/>
      </w:pPr>
      <w:r>
        <w:rPr>
          <w:rFonts w:ascii="Arial" w:cs="Arial" w:eastAsia="Arial" w:hAnsi="Arial"/>
          <w:sz w:val="22"/>
          <w:szCs w:val="22"/>
        </w:rPr>
        <w:t xml:space="preserve">Load circuit: Can switch AC or DC, low or high voltage</w:t>
      </w:r>
    </w:p>
    <w:p>
      <w:pPr>
        <w:pStyle w:val="ListParagraph"/>
        <w:numPr>
          <w:ilvl w:val="0"/>
          <w:numId w:val="2"/>
        </w:numPr>
        <w:spacing w:after="40" w:before="40"/>
      </w:pPr>
      <w:r>
        <w:rPr>
          <w:rFonts w:ascii="Arial" w:cs="Arial" w:eastAsia="Arial" w:hAnsi="Arial"/>
          <w:sz w:val="22"/>
          <w:szCs w:val="22"/>
        </w:rPr>
        <w:t xml:space="preserve">Speed: Milliseconds (electromechanical); microseconds (solid-state)</w:t>
      </w:r>
    </w:p>
    <w:p>
      <w:pPr>
        <w:spacing w:after="60" w:before="100"/>
      </w:pPr>
      <w:r>
        <w:rPr>
          <w:rFonts w:ascii="Arial" w:cs="Arial" w:eastAsia="Arial" w:hAnsi="Arial"/>
          <w:b/>
          <w:bCs/>
          <w:sz w:val="24"/>
          <w:szCs w:val="24"/>
        </w:rPr>
        <w:t xml:space="preserve">Common Applications</w:t>
      </w:r>
    </w:p>
    <w:p>
      <w:pPr>
        <w:pStyle w:val="ListParagraph"/>
        <w:numPr>
          <w:ilvl w:val="0"/>
          <w:numId w:val="2"/>
        </w:numPr>
        <w:spacing w:after="40" w:before="40"/>
      </w:pPr>
      <w:r>
        <w:rPr>
          <w:rFonts w:ascii="Arial" w:cs="Arial" w:eastAsia="Arial" w:hAnsi="Arial"/>
          <w:sz w:val="22"/>
          <w:szCs w:val="22"/>
        </w:rPr>
        <w:t xml:space="preserve">Automotive systems — controlling headlights, starters, and horns via small signals</w:t>
      </w:r>
    </w:p>
    <w:p>
      <w:pPr>
        <w:pStyle w:val="ListParagraph"/>
        <w:numPr>
          <w:ilvl w:val="0"/>
          <w:numId w:val="2"/>
        </w:numPr>
        <w:spacing w:after="40" w:before="40"/>
      </w:pPr>
      <w:r>
        <w:rPr>
          <w:rFonts w:ascii="Arial" w:cs="Arial" w:eastAsia="Arial" w:hAnsi="Arial"/>
          <w:sz w:val="22"/>
          <w:szCs w:val="22"/>
        </w:rPr>
        <w:t xml:space="preserve">Home automation — switching 230V AC loads from a microcontroller (Arduino, Raspberry Pi)</w:t>
      </w:r>
    </w:p>
    <w:p>
      <w:pPr>
        <w:pStyle w:val="ListParagraph"/>
        <w:numPr>
          <w:ilvl w:val="0"/>
          <w:numId w:val="2"/>
        </w:numPr>
        <w:spacing w:after="40" w:before="40"/>
      </w:pPr>
      <w:r>
        <w:rPr>
          <w:rFonts w:ascii="Arial" w:cs="Arial" w:eastAsia="Arial" w:hAnsi="Arial"/>
          <w:sz w:val="22"/>
          <w:szCs w:val="22"/>
        </w:rPr>
        <w:t xml:space="preserve">Industrial control — switching motors, heaters, and actuators</w:t>
      </w:r>
    </w:p>
    <w:p>
      <w:pPr>
        <w:pStyle w:val="ListParagraph"/>
        <w:numPr>
          <w:ilvl w:val="0"/>
          <w:numId w:val="2"/>
        </w:numPr>
        <w:spacing w:after="40" w:before="40"/>
      </w:pPr>
      <w:r>
        <w:rPr>
          <w:rFonts w:ascii="Arial" w:cs="Arial" w:eastAsia="Arial" w:hAnsi="Arial"/>
          <w:sz w:val="22"/>
          <w:szCs w:val="22"/>
        </w:rPr>
        <w:t xml:space="preserve">Telecommunications — signal routing and protection</w:t>
      </w:r>
    </w:p>
    <w:p>
      <w:pPr>
        <w:pStyle w:val="ListParagraph"/>
        <w:numPr>
          <w:ilvl w:val="0"/>
          <w:numId w:val="2"/>
        </w:numPr>
        <w:spacing w:after="40" w:before="40"/>
      </w:pPr>
      <w:r>
        <w:rPr>
          <w:rFonts w:ascii="Arial" w:cs="Arial" w:eastAsia="Arial" w:hAnsi="Arial"/>
          <w:sz w:val="22"/>
          <w:szCs w:val="22"/>
        </w:rPr>
        <w:t xml:space="preserve">Safety interlocks — ensuring dangerous equipment cannot operate in unsafe conditions</w:t>
      </w:r>
    </w:p>
    <w:p>
      <w:pPr>
        <w:spacing w:after="80" w:before="240"/>
      </w:pPr>
      <w:r>
        <w:rPr>
          <w:rFonts w:ascii="Arial" w:cs="Arial" w:eastAsia="Arial" w:hAnsi="Arial"/>
          <w:b/>
          <w:bCs/>
          <w:sz w:val="28"/>
          <w:szCs w:val="28"/>
        </w:rPr>
        <w:t xml:space="preserve">🔥  3. Fuse</w:t>
      </w:r>
    </w:p>
    <w:p>
      <w:pPr>
        <w:spacing w:after="120" w:before="0"/>
      </w:pPr>
      <w:r>
        <w:rPr>
          <w:rFonts w:ascii="Arial" w:cs="Arial" w:eastAsia="Arial" w:hAnsi="Arial"/>
          <w:i/>
          <w:iCs/>
          <w:sz w:val="22"/>
          <w:szCs w:val="22"/>
        </w:rPr>
        <w:t xml:space="preserve">Overcurrent protection device</w:t>
      </w:r>
    </w:p>
    <w:p>
      <w:pPr>
        <w:spacing w:after="60" w:before="100"/>
      </w:pPr>
      <w:r>
        <w:rPr>
          <w:rFonts w:ascii="Arial" w:cs="Arial" w:eastAsia="Arial" w:hAnsi="Arial"/>
          <w:b/>
          <w:bCs/>
          <w:sz w:val="24"/>
          <w:szCs w:val="24"/>
        </w:rPr>
        <w:t xml:space="preserve">Definition</w:t>
      </w:r>
    </w:p>
    <w:p>
      <w:pPr>
        <w:spacing w:after="100" w:before="60"/>
      </w:pPr>
      <w:r>
        <w:rPr>
          <w:rFonts w:ascii="Arial" w:cs="Arial" w:eastAsia="Arial" w:hAnsi="Arial"/>
          <w:sz w:val="22"/>
          <w:szCs w:val="22"/>
        </w:rPr>
        <w:t xml:space="preserve">A fuse is a passive safety device designed to protect a circuit from excessive current. It contains a thin wire or metal strip that melts and breaks the circuit when the current exceeds a safe level, permanently interrupting the flow of electricity.</w:t>
      </w:r>
    </w:p>
    <w:p>
      <w:pPr>
        <w:spacing w:after="60" w:before="100"/>
      </w:pPr>
      <w:r>
        <w:rPr>
          <w:rFonts w:ascii="Arial" w:cs="Arial" w:eastAsia="Arial" w:hAnsi="Arial"/>
          <w:b/>
          <w:bCs/>
          <w:sz w:val="24"/>
          <w:szCs w:val="24"/>
        </w:rPr>
        <w:t xml:space="preserve">How It Works</w:t>
      </w:r>
    </w:p>
    <w:p>
      <w:pPr>
        <w:spacing w:after="100" w:before="60"/>
      </w:pPr>
      <w:r>
        <w:rPr>
          <w:rFonts w:ascii="Arial" w:cs="Arial" w:eastAsia="Arial" w:hAnsi="Arial"/>
          <w:sz w:val="22"/>
          <w:szCs w:val="22"/>
        </w:rPr>
        <w:t xml:space="preserve">A fuse element is a short piece of metal (usually a tin-lead alloy or silver) with a precisely calculated cross-section. When normal current flows, the fuse element conducts without issue. If the current exceeds the fuse’s rated value — due to a short circuit or overload — the element heats up, melts, and opens the circuit. This action is irreversible; the fuse must be replaced after it has blown.</w:t>
      </w:r>
    </w:p>
    <w:p>
      <w:pPr>
        <w:spacing w:after="60" w:before="100"/>
      </w:pPr>
      <w:r>
        <w:rPr>
          <w:rFonts w:ascii="Arial" w:cs="Arial" w:eastAsia="Arial" w:hAnsi="Arial"/>
          <w:b/>
          <w:bCs/>
          <w:sz w:val="24"/>
          <w:szCs w:val="24"/>
        </w:rPr>
        <w:t xml:space="preserve">Types of Fuses</w:t>
      </w:r>
    </w:p>
    <w:p>
      <w:pPr>
        <w:pStyle w:val="ListParagraph"/>
        <w:numPr>
          <w:ilvl w:val="0"/>
          <w:numId w:val="2"/>
        </w:numPr>
        <w:spacing w:after="40" w:before="40"/>
      </w:pPr>
      <w:r>
        <w:rPr>
          <w:rFonts w:ascii="Arial" w:cs="Arial" w:eastAsia="Arial" w:hAnsi="Arial"/>
          <w:b/>
          <w:bCs/>
          <w:sz w:val="22"/>
          <w:szCs w:val="22"/>
        </w:rPr>
        <w:t xml:space="preserve">Cartridge Fuse</w:t>
      </w:r>
      <w:r>
        <w:rPr>
          <w:rFonts w:ascii="Arial" w:cs="Arial" w:eastAsia="Arial" w:hAnsi="Arial"/>
          <w:sz w:val="22"/>
          <w:szCs w:val="22"/>
        </w:rPr>
        <w:t xml:space="preserve"> — cylindrical glass or ceramic body; most common type.</w:t>
      </w:r>
    </w:p>
    <w:p>
      <w:pPr>
        <w:pStyle w:val="ListParagraph"/>
        <w:numPr>
          <w:ilvl w:val="0"/>
          <w:numId w:val="2"/>
        </w:numPr>
        <w:spacing w:after="40" w:before="40"/>
      </w:pPr>
      <w:r>
        <w:rPr>
          <w:rFonts w:ascii="Arial" w:cs="Arial" w:eastAsia="Arial" w:hAnsi="Arial"/>
          <w:b/>
          <w:bCs/>
          <w:sz w:val="22"/>
          <w:szCs w:val="22"/>
        </w:rPr>
        <w:t xml:space="preserve">Blade / Automotive Fuse</w:t>
      </w:r>
      <w:r>
        <w:rPr>
          <w:rFonts w:ascii="Arial" w:cs="Arial" w:eastAsia="Arial" w:hAnsi="Arial"/>
          <w:sz w:val="22"/>
          <w:szCs w:val="22"/>
        </w:rPr>
        <w:t xml:space="preserve"> — plastic body with two prongs; used in vehicles.</w:t>
      </w:r>
    </w:p>
    <w:p>
      <w:pPr>
        <w:pStyle w:val="ListParagraph"/>
        <w:numPr>
          <w:ilvl w:val="0"/>
          <w:numId w:val="2"/>
        </w:numPr>
        <w:spacing w:after="40" w:before="40"/>
      </w:pPr>
      <w:r>
        <w:rPr>
          <w:rFonts w:ascii="Arial" w:cs="Arial" w:eastAsia="Arial" w:hAnsi="Arial"/>
          <w:b/>
          <w:bCs/>
          <w:sz w:val="22"/>
          <w:szCs w:val="22"/>
        </w:rPr>
        <w:t xml:space="preserve">Resettable PTC Fuse (Polyfuse)</w:t>
      </w:r>
      <w:r>
        <w:rPr>
          <w:rFonts w:ascii="Arial" w:cs="Arial" w:eastAsia="Arial" w:hAnsi="Arial"/>
          <w:sz w:val="22"/>
          <w:szCs w:val="22"/>
        </w:rPr>
        <w:t xml:space="preserve"> — automatically resets after overcurrent is removed; no replacement needed.</w:t>
      </w:r>
    </w:p>
    <w:p>
      <w:pPr>
        <w:pStyle w:val="ListParagraph"/>
        <w:numPr>
          <w:ilvl w:val="0"/>
          <w:numId w:val="2"/>
        </w:numPr>
        <w:spacing w:after="40" w:before="40"/>
      </w:pPr>
      <w:r>
        <w:rPr>
          <w:rFonts w:ascii="Arial" w:cs="Arial" w:eastAsia="Arial" w:hAnsi="Arial"/>
          <w:b/>
          <w:bCs/>
          <w:sz w:val="22"/>
          <w:szCs w:val="22"/>
        </w:rPr>
        <w:t xml:space="preserve">High-Rupturing Capacity (HRC) Fuse</w:t>
      </w:r>
      <w:r>
        <w:rPr>
          <w:rFonts w:ascii="Arial" w:cs="Arial" w:eastAsia="Arial" w:hAnsi="Arial"/>
          <w:sz w:val="22"/>
          <w:szCs w:val="22"/>
        </w:rPr>
        <w:t xml:space="preserve"> — for industrial use; handles very large fault currents.</w:t>
      </w:r>
    </w:p>
    <w:p>
      <w:pPr>
        <w:pStyle w:val="ListParagraph"/>
        <w:numPr>
          <w:ilvl w:val="0"/>
          <w:numId w:val="2"/>
        </w:numPr>
        <w:spacing w:after="40" w:before="40"/>
      </w:pPr>
      <w:r>
        <w:rPr>
          <w:rFonts w:ascii="Arial" w:cs="Arial" w:eastAsia="Arial" w:hAnsi="Arial"/>
          <w:b/>
          <w:bCs/>
          <w:sz w:val="22"/>
          <w:szCs w:val="22"/>
        </w:rPr>
        <w:t xml:space="preserve">Fast-Blow vs Slow-Blow</w:t>
      </w:r>
      <w:r>
        <w:rPr>
          <w:rFonts w:ascii="Arial" w:cs="Arial" w:eastAsia="Arial" w:hAnsi="Arial"/>
          <w:sz w:val="22"/>
          <w:szCs w:val="22"/>
        </w:rPr>
        <w:t xml:space="preserve"> — Fast-blow opens instantly; slow-blow tolerates brief current surges (motor start-up).</w:t>
      </w:r>
    </w:p>
    <w:p>
      <w:pPr>
        <w:spacing w:after="60" w:before="100"/>
      </w:pPr>
      <w:r>
        <w:rPr>
          <w:rFonts w:ascii="Arial" w:cs="Arial" w:eastAsia="Arial" w:hAnsi="Arial"/>
          <w:b/>
          <w:bCs/>
          <w:sz w:val="24"/>
          <w:szCs w:val="24"/>
        </w:rPr>
        <w:t xml:space="preserve">Key Characteristics</w:t>
      </w:r>
    </w:p>
    <w:p>
      <w:pPr>
        <w:pStyle w:val="ListParagraph"/>
        <w:numPr>
          <w:ilvl w:val="0"/>
          <w:numId w:val="2"/>
        </w:numPr>
        <w:spacing w:after="40" w:before="40"/>
      </w:pPr>
      <w:r>
        <w:rPr>
          <w:rFonts w:ascii="Arial" w:cs="Arial" w:eastAsia="Arial" w:hAnsi="Arial"/>
          <w:sz w:val="22"/>
          <w:szCs w:val="22"/>
        </w:rPr>
        <w:t xml:space="preserve">Controlled by: Current exceeding rated value (passive — no external control)</w:t>
      </w:r>
    </w:p>
    <w:p>
      <w:pPr>
        <w:pStyle w:val="ListParagraph"/>
        <w:numPr>
          <w:ilvl w:val="0"/>
          <w:numId w:val="2"/>
        </w:numPr>
        <w:spacing w:after="40" w:before="40"/>
      </w:pPr>
      <w:r>
        <w:rPr>
          <w:rFonts w:ascii="Arial" w:cs="Arial" w:eastAsia="Arial" w:hAnsi="Arial"/>
          <w:sz w:val="22"/>
          <w:szCs w:val="22"/>
        </w:rPr>
        <w:t xml:space="preserve">Function: Protect circuit from overcurrent damage</w:t>
      </w:r>
    </w:p>
    <w:p>
      <w:pPr>
        <w:pStyle w:val="ListParagraph"/>
        <w:numPr>
          <w:ilvl w:val="0"/>
          <w:numId w:val="2"/>
        </w:numPr>
        <w:spacing w:after="40" w:before="40"/>
      </w:pPr>
      <w:r>
        <w:rPr>
          <w:rFonts w:ascii="Arial" w:cs="Arial" w:eastAsia="Arial" w:hAnsi="Arial"/>
          <w:sz w:val="22"/>
          <w:szCs w:val="22"/>
        </w:rPr>
        <w:t xml:space="preserve">Reusable: NO — must be replaced after blowing</w:t>
      </w:r>
    </w:p>
    <w:p>
      <w:pPr>
        <w:pStyle w:val="ListParagraph"/>
        <w:numPr>
          <w:ilvl w:val="0"/>
          <w:numId w:val="2"/>
        </w:numPr>
        <w:spacing w:after="40" w:before="40"/>
      </w:pPr>
      <w:r>
        <w:rPr>
          <w:rFonts w:ascii="Arial" w:cs="Arial" w:eastAsia="Arial" w:hAnsi="Arial"/>
          <w:sz w:val="22"/>
          <w:szCs w:val="22"/>
        </w:rPr>
        <w:t xml:space="preserve">Isolation: Breaks the circuit permanently when triggered</w:t>
      </w:r>
    </w:p>
    <w:p>
      <w:pPr>
        <w:pStyle w:val="ListParagraph"/>
        <w:numPr>
          <w:ilvl w:val="0"/>
          <w:numId w:val="2"/>
        </w:numPr>
        <w:spacing w:after="40" w:before="40"/>
      </w:pPr>
      <w:r>
        <w:rPr>
          <w:rFonts w:ascii="Arial" w:cs="Arial" w:eastAsia="Arial" w:hAnsi="Arial"/>
          <w:sz w:val="22"/>
          <w:szCs w:val="22"/>
        </w:rPr>
        <w:t xml:space="preserve">Rating: Defined by current (e.g., 1A, 5A, 10A) and voltage</w:t>
      </w:r>
    </w:p>
    <w:p>
      <w:pPr>
        <w:pStyle w:val="ListParagraph"/>
        <w:numPr>
          <w:ilvl w:val="0"/>
          <w:numId w:val="2"/>
        </w:numPr>
        <w:spacing w:after="40" w:before="40"/>
      </w:pPr>
      <w:r>
        <w:rPr>
          <w:rFonts w:ascii="Arial" w:cs="Arial" w:eastAsia="Arial" w:hAnsi="Arial"/>
          <w:sz w:val="22"/>
          <w:szCs w:val="22"/>
        </w:rPr>
        <w:t xml:space="preserve">Response time: Depends on type — fast-blow (milliseconds) vs slow-blow (seconds)</w:t>
      </w:r>
    </w:p>
    <w:p>
      <w:pPr>
        <w:pStyle w:val="ListParagraph"/>
        <w:numPr>
          <w:ilvl w:val="0"/>
          <w:numId w:val="2"/>
        </w:numPr>
        <w:spacing w:after="40" w:before="40"/>
      </w:pPr>
      <w:r>
        <w:rPr>
          <w:rFonts w:ascii="Arial" w:cs="Arial" w:eastAsia="Arial" w:hAnsi="Arial"/>
          <w:sz w:val="22"/>
          <w:szCs w:val="22"/>
        </w:rPr>
        <w:t xml:space="preserve">Speed: Determined by the magnitude of the fault current</w:t>
      </w:r>
    </w:p>
    <w:p>
      <w:pPr>
        <w:spacing w:after="60" w:before="100"/>
      </w:pPr>
      <w:r>
        <w:rPr>
          <w:rFonts w:ascii="Arial" w:cs="Arial" w:eastAsia="Arial" w:hAnsi="Arial"/>
          <w:b/>
          <w:bCs/>
          <w:sz w:val="24"/>
          <w:szCs w:val="24"/>
        </w:rPr>
        <w:t xml:space="preserve">Common Applications</w:t>
      </w:r>
    </w:p>
    <w:p>
      <w:pPr>
        <w:pStyle w:val="ListParagraph"/>
        <w:numPr>
          <w:ilvl w:val="0"/>
          <w:numId w:val="2"/>
        </w:numPr>
        <w:spacing w:after="40" w:before="40"/>
      </w:pPr>
      <w:r>
        <w:rPr>
          <w:rFonts w:ascii="Arial" w:cs="Arial" w:eastAsia="Arial" w:hAnsi="Arial"/>
          <w:sz w:val="22"/>
          <w:szCs w:val="22"/>
        </w:rPr>
        <w:t xml:space="preserve">Mains plug fuses — protecting household appliances</w:t>
      </w:r>
    </w:p>
    <w:p>
      <w:pPr>
        <w:pStyle w:val="ListParagraph"/>
        <w:numPr>
          <w:ilvl w:val="0"/>
          <w:numId w:val="2"/>
        </w:numPr>
        <w:spacing w:after="40" w:before="40"/>
      </w:pPr>
      <w:r>
        <w:rPr>
          <w:rFonts w:ascii="Arial" w:cs="Arial" w:eastAsia="Arial" w:hAnsi="Arial"/>
          <w:sz w:val="22"/>
          <w:szCs w:val="22"/>
        </w:rPr>
        <w:t xml:space="preserve">Automotive fuse boxes — protecting vehicle wiring from short circuits</w:t>
      </w:r>
    </w:p>
    <w:p>
      <w:pPr>
        <w:pStyle w:val="ListParagraph"/>
        <w:numPr>
          <w:ilvl w:val="0"/>
          <w:numId w:val="2"/>
        </w:numPr>
        <w:spacing w:after="40" w:before="40"/>
      </w:pPr>
      <w:r>
        <w:rPr>
          <w:rFonts w:ascii="Arial" w:cs="Arial" w:eastAsia="Arial" w:hAnsi="Arial"/>
          <w:sz w:val="22"/>
          <w:szCs w:val="22"/>
        </w:rPr>
        <w:t xml:space="preserve">PCB fuses — protecting sensitive electronic components</w:t>
      </w:r>
    </w:p>
    <w:p>
      <w:pPr>
        <w:pStyle w:val="ListParagraph"/>
        <w:numPr>
          <w:ilvl w:val="0"/>
          <w:numId w:val="2"/>
        </w:numPr>
        <w:spacing w:after="40" w:before="40"/>
      </w:pPr>
      <w:r>
        <w:rPr>
          <w:rFonts w:ascii="Arial" w:cs="Arial" w:eastAsia="Arial" w:hAnsi="Arial"/>
          <w:sz w:val="22"/>
          <w:szCs w:val="22"/>
        </w:rPr>
        <w:t xml:space="preserve">Power distribution panels — protecting branch circuits in buildings</w:t>
      </w:r>
    </w:p>
    <w:p>
      <w:pPr>
        <w:pStyle w:val="ListParagraph"/>
        <w:numPr>
          <w:ilvl w:val="0"/>
          <w:numId w:val="2"/>
        </w:numPr>
        <w:spacing w:after="40" w:before="40"/>
      </w:pPr>
      <w:r>
        <w:rPr>
          <w:rFonts w:ascii="Arial" w:cs="Arial" w:eastAsia="Arial" w:hAnsi="Arial"/>
          <w:sz w:val="22"/>
          <w:szCs w:val="22"/>
        </w:rPr>
        <w:t xml:space="preserve">Battery systems — preventing fire or explosion from short circuits</w:t>
      </w:r>
    </w:p>
    <w:p>
      <w:pPr>
        <w:spacing w:after="120" w:before="300"/>
      </w:pPr>
      <w:r>
        <w:rPr>
          <w:rFonts w:ascii="Arial" w:cs="Arial" w:eastAsia="Arial" w:hAnsi="Arial"/>
          <w:b/>
          <w:bCs/>
          <w:sz w:val="28"/>
          <w:szCs w:val="28"/>
        </w:rPr>
        <w:t xml:space="preserve">4. Side-by-Side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left"/>
            </w:pPr>
            <w:r>
              <w:rPr>
                <w:rFonts w:ascii="Arial" w:cs="Arial" w:eastAsia="Arial" w:hAnsi="Arial"/>
                <w:b/>
                <w:bCs/>
                <w:sz w:val="20"/>
                <w:szCs w:val="20"/>
              </w:rPr>
              <w:t xml:space="preserve">Property</w:t>
            </w:r>
          </w:p>
        </w:tc>
        <w:tc>
          <w:tcPr>
            <w:tcW w:type="dxa" w:w="225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left"/>
            </w:pPr>
            <w:r>
              <w:rPr>
                <w:rFonts w:ascii="Arial" w:cs="Arial" w:eastAsia="Arial" w:hAnsi="Arial"/>
                <w:b/>
                <w:bCs/>
                <w:sz w:val="20"/>
                <w:szCs w:val="20"/>
              </w:rPr>
              <w:t xml:space="preserve">🔘 Switch</w:t>
            </w:r>
          </w:p>
        </w:tc>
        <w:tc>
          <w:tcPr>
            <w:tcW w:type="dxa" w:w="2257"/>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left"/>
            </w:pPr>
            <w:r>
              <w:rPr>
                <w:rFonts w:ascii="Arial" w:cs="Arial" w:eastAsia="Arial" w:hAnsi="Arial"/>
                <w:b/>
                <w:bCs/>
                <w:sz w:val="20"/>
                <w:szCs w:val="20"/>
              </w:rPr>
              <w:t xml:space="preserve">⚡ Relay</w:t>
            </w:r>
          </w:p>
        </w:tc>
        <w:tc>
          <w:tcPr>
            <w:tcW w:type="dxa" w:w="2257"/>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left"/>
            </w:pPr>
            <w:r>
              <w:rPr>
                <w:rFonts w:ascii="Arial" w:cs="Arial" w:eastAsia="Arial" w:hAnsi="Arial"/>
                <w:b/>
                <w:bCs/>
                <w:sz w:val="20"/>
                <w:szCs w:val="20"/>
              </w:rPr>
              <w:t xml:space="preserve">🔥 Fuse</w:t>
            </w:r>
          </w:p>
        </w:tc>
      </w:tr>
      <w:tr>
        <w:tc>
          <w:tcPr>
            <w:tcW w:type="dxa" w:w="2256"/>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Primary Function</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Connect/disconnect a circuit manually</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Switch high-power circuit via low-power signal</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Protect circuit from overcurrent</w:t>
            </w:r>
          </w:p>
        </w:tc>
      </w:tr>
      <w:tr>
        <w:tc>
          <w:tcPr>
            <w:tcW w:type="dxa" w:w="225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sz w:val="20"/>
                <w:szCs w:val="20"/>
              </w:rPr>
              <w:t xml:space="preserve">Operated By</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Human / mechanical force</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Electrical control signal (coil)</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Excessive current (automatic)</w:t>
            </w:r>
          </w:p>
        </w:tc>
      </w:tr>
      <w:tr>
        <w:tc>
          <w:tcPr>
            <w:tcW w:type="dxa" w:w="2256"/>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Electrical Isolation</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 full isolation</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 (single-path break)</w:t>
            </w:r>
          </w:p>
        </w:tc>
      </w:tr>
      <w:tr>
        <w:tc>
          <w:tcPr>
            <w:tcW w:type="dxa" w:w="225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sz w:val="20"/>
                <w:szCs w:val="20"/>
              </w:rPr>
              <w:t xml:space="preserve">Reusable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 replace after use</w:t>
            </w:r>
          </w:p>
        </w:tc>
      </w:tr>
      <w:tr>
        <w:tc>
          <w:tcPr>
            <w:tcW w:type="dxa" w:w="2256"/>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Control Type</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Manual</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Electrical (remote possible)</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Passive / automatic</w:t>
            </w:r>
          </w:p>
        </w:tc>
      </w:tr>
      <w:tr>
        <w:tc>
          <w:tcPr>
            <w:tcW w:type="dxa" w:w="225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sz w:val="20"/>
                <w:szCs w:val="20"/>
              </w:rPr>
              <w:t xml:space="preserve">Circuit Role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 control</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 between signal &amp; power</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Safety protection</w:t>
            </w:r>
          </w:p>
        </w:tc>
      </w:tr>
      <w:tr>
        <w:tc>
          <w:tcPr>
            <w:tcW w:type="dxa" w:w="2256"/>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Moving Parts</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(contacts)</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(EMR) / No (SSR)</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(melts)</w:t>
            </w:r>
          </w:p>
        </w:tc>
      </w:tr>
      <w:tr>
        <w:tc>
          <w:tcPr>
            <w:tcW w:type="dxa" w:w="225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sz w:val="20"/>
                <w:szCs w:val="20"/>
              </w:rPr>
              <w:t xml:space="preserve">Typical Rating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 to hundreds of A</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5V–24V coil; load varies</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0.1A to 100A+</w:t>
            </w:r>
          </w:p>
        </w:tc>
      </w:tr>
      <w:tr>
        <w:tc>
          <w:tcPr>
            <w:tcW w:type="dxa" w:w="2256"/>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Failure Mode</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Worn contacts</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Coil burn-out / welded contacts</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Melts (opens circuit)</w:t>
            </w:r>
          </w:p>
        </w:tc>
      </w:tr>
      <w:tr>
        <w:tc>
          <w:tcPr>
            <w:tcW w:type="dxa" w:w="225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sz w:val="20"/>
                <w:szCs w:val="20"/>
              </w:rPr>
              <w:t xml:space="preserve">Response Speed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Slow (mechanical)</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ms (EMR) / µs (SSR)</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Fast-blow or slow-blow</w:t>
            </w:r>
          </w:p>
        </w:tc>
      </w:tr>
      <w:tr>
        <w:tc>
          <w:tcPr>
            <w:tcW w:type="dxa" w:w="2256"/>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Cost</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 to medium</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Very low</w:t>
            </w:r>
          </w:p>
        </w:tc>
      </w:tr>
      <w:tr>
        <w:tc>
          <w:tcPr>
            <w:tcW w:type="dxa" w:w="225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sz w:val="20"/>
                <w:szCs w:val="20"/>
              </w:rPr>
              <w:t xml:space="preserve">Common Symbol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Open/closed line gap</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Rectangle with coil</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Line with circle</w:t>
            </w:r>
          </w:p>
        </w:tc>
      </w:tr>
    </w:tbl>
    <w:p>
      <w:pPr>
        <w:spacing w:after="120" w:before="300"/>
      </w:pPr>
      <w:r>
        <w:rPr>
          <w:rFonts w:ascii="Arial" w:cs="Arial" w:eastAsia="Arial" w:hAnsi="Arial"/>
          <w:b/>
          <w:bCs/>
          <w:sz w:val="28"/>
          <w:szCs w:val="28"/>
        </w:rPr>
        <w:t xml:space="preserve">5. When to Use Which Component</w:t>
      </w:r>
    </w:p>
    <w:p>
      <w:pPr>
        <w:spacing w:after="60" w:before="120"/>
      </w:pPr>
      <w:r>
        <w:rPr>
          <w:rFonts w:ascii="Arial" w:cs="Arial" w:eastAsia="Arial" w:hAnsi="Arial"/>
          <w:b/>
          <w:bCs/>
          <w:sz w:val="24"/>
          <w:szCs w:val="24"/>
        </w:rPr>
        <w:t xml:space="preserve">Use a Switch when...</w:t>
      </w:r>
    </w:p>
    <w:p>
      <w:pPr>
        <w:pStyle w:val="ListParagraph"/>
        <w:numPr>
          <w:ilvl w:val="0"/>
          <w:numId w:val="2"/>
        </w:numPr>
        <w:spacing w:after="40" w:before="40"/>
      </w:pPr>
      <w:r>
        <w:rPr>
          <w:rFonts w:ascii="Arial" w:cs="Arial" w:eastAsia="Arial" w:hAnsi="Arial"/>
          <w:sz w:val="22"/>
          <w:szCs w:val="22"/>
        </w:rPr>
        <w:t xml:space="preserve">A human needs to manually turn something ON or OFF.</w:t>
      </w:r>
    </w:p>
    <w:p>
      <w:pPr>
        <w:pStyle w:val="ListParagraph"/>
        <w:numPr>
          <w:ilvl w:val="0"/>
          <w:numId w:val="2"/>
        </w:numPr>
        <w:spacing w:after="40" w:before="40"/>
      </w:pPr>
      <w:r>
        <w:rPr>
          <w:rFonts w:ascii="Arial" w:cs="Arial" w:eastAsia="Arial" w:hAnsi="Arial"/>
          <w:sz w:val="22"/>
          <w:szCs w:val="22"/>
        </w:rPr>
        <w:t xml:space="preserve">There is no need to electrically isolate the control from the load.</w:t>
      </w:r>
    </w:p>
    <w:p>
      <w:pPr>
        <w:pStyle w:val="ListParagraph"/>
        <w:numPr>
          <w:ilvl w:val="0"/>
          <w:numId w:val="2"/>
        </w:numPr>
        <w:spacing w:after="40" w:before="40"/>
      </w:pPr>
      <w:r>
        <w:rPr>
          <w:rFonts w:ascii="Arial" w:cs="Arial" w:eastAsia="Arial" w:hAnsi="Arial"/>
          <w:sz w:val="22"/>
          <w:szCs w:val="22"/>
        </w:rPr>
        <w:t xml:space="preserve">The switching action is infrequent or user-initiated.</w:t>
      </w:r>
    </w:p>
    <w:p>
      <w:pPr>
        <w:pStyle w:val="ListParagraph"/>
        <w:numPr>
          <w:ilvl w:val="0"/>
          <w:numId w:val="2"/>
        </w:numPr>
        <w:spacing w:after="40" w:before="40"/>
      </w:pPr>
      <w:r>
        <w:rPr>
          <w:rFonts w:ascii="Arial" w:cs="Arial" w:eastAsia="Arial" w:hAnsi="Arial"/>
          <w:sz w:val="22"/>
          <w:szCs w:val="22"/>
        </w:rPr>
        <w:t xml:space="preserve">Example: A light switch, a power button, an emergency stop.</w:t>
      </w:r>
    </w:p>
    <w:p>
      <w:pPr>
        <w:spacing w:after="60" w:before="120"/>
      </w:pPr>
      <w:r>
        <w:rPr>
          <w:rFonts w:ascii="Arial" w:cs="Arial" w:eastAsia="Arial" w:hAnsi="Arial"/>
          <w:b/>
          <w:bCs/>
          <w:sz w:val="24"/>
          <w:szCs w:val="24"/>
        </w:rPr>
        <w:t xml:space="preserve">Use a Relay when...</w:t>
      </w:r>
    </w:p>
    <w:p>
      <w:pPr>
        <w:pStyle w:val="ListParagraph"/>
        <w:numPr>
          <w:ilvl w:val="0"/>
          <w:numId w:val="2"/>
        </w:numPr>
        <w:spacing w:after="40" w:before="40"/>
      </w:pPr>
      <w:r>
        <w:rPr>
          <w:rFonts w:ascii="Arial" w:cs="Arial" w:eastAsia="Arial" w:hAnsi="Arial"/>
          <w:sz w:val="22"/>
          <w:szCs w:val="22"/>
        </w:rPr>
        <w:t xml:space="preserve">A microcontroller (3.3V/5V) needs to switch a 230V AC appliance.</w:t>
      </w:r>
    </w:p>
    <w:p>
      <w:pPr>
        <w:pStyle w:val="ListParagraph"/>
        <w:numPr>
          <w:ilvl w:val="0"/>
          <w:numId w:val="2"/>
        </w:numPr>
        <w:spacing w:after="40" w:before="40"/>
      </w:pPr>
      <w:r>
        <w:rPr>
          <w:rFonts w:ascii="Arial" w:cs="Arial" w:eastAsia="Arial" w:hAnsi="Arial"/>
          <w:sz w:val="22"/>
          <w:szCs w:val="22"/>
        </w:rPr>
        <w:t xml:space="preserve">You need electrical isolation between the control circuit and the load.</w:t>
      </w:r>
    </w:p>
    <w:p>
      <w:pPr>
        <w:pStyle w:val="ListParagraph"/>
        <w:numPr>
          <w:ilvl w:val="0"/>
          <w:numId w:val="2"/>
        </w:numPr>
        <w:spacing w:after="40" w:before="40"/>
      </w:pPr>
      <w:r>
        <w:rPr>
          <w:rFonts w:ascii="Arial" w:cs="Arial" w:eastAsia="Arial" w:hAnsi="Arial"/>
          <w:sz w:val="22"/>
          <w:szCs w:val="22"/>
        </w:rPr>
        <w:t xml:space="preserve">The switching must happen automatically based on a sensor or logic signal.</w:t>
      </w:r>
    </w:p>
    <w:p>
      <w:pPr>
        <w:pStyle w:val="ListParagraph"/>
        <w:numPr>
          <w:ilvl w:val="0"/>
          <w:numId w:val="2"/>
        </w:numPr>
        <w:spacing w:after="40" w:before="40"/>
      </w:pPr>
      <w:r>
        <w:rPr>
          <w:rFonts w:ascii="Arial" w:cs="Arial" w:eastAsia="Arial" w:hAnsi="Arial"/>
          <w:sz w:val="22"/>
          <w:szCs w:val="22"/>
        </w:rPr>
        <w:t xml:space="preserve">Example: Arduino controlling a fan, PLC switching a motor contactor.</w:t>
      </w:r>
    </w:p>
    <w:p>
      <w:pPr>
        <w:spacing w:after="60" w:before="120"/>
      </w:pPr>
      <w:r>
        <w:rPr>
          <w:rFonts w:ascii="Arial" w:cs="Arial" w:eastAsia="Arial" w:hAnsi="Arial"/>
          <w:b/>
          <w:bCs/>
          <w:sz w:val="24"/>
          <w:szCs w:val="24"/>
        </w:rPr>
        <w:t xml:space="preserve">Use a Fuse when...</w:t>
      </w:r>
    </w:p>
    <w:p>
      <w:pPr>
        <w:pStyle w:val="ListParagraph"/>
        <w:numPr>
          <w:ilvl w:val="0"/>
          <w:numId w:val="2"/>
        </w:numPr>
        <w:spacing w:after="40" w:before="40"/>
      </w:pPr>
      <w:r>
        <w:rPr>
          <w:rFonts w:ascii="Arial" w:cs="Arial" w:eastAsia="Arial" w:hAnsi="Arial"/>
          <w:sz w:val="22"/>
          <w:szCs w:val="22"/>
        </w:rPr>
        <w:t xml:space="preserve">You need to protect wiring or components from short circuits or overloads.</w:t>
      </w:r>
    </w:p>
    <w:p>
      <w:pPr>
        <w:pStyle w:val="ListParagraph"/>
        <w:numPr>
          <w:ilvl w:val="0"/>
          <w:numId w:val="2"/>
        </w:numPr>
        <w:spacing w:after="40" w:before="40"/>
      </w:pPr>
      <w:r>
        <w:rPr>
          <w:rFonts w:ascii="Arial" w:cs="Arial" w:eastAsia="Arial" w:hAnsi="Arial"/>
          <w:sz w:val="22"/>
          <w:szCs w:val="22"/>
        </w:rPr>
        <w:t xml:space="preserve">A circuit must be automatically disconnected if something goes wrong.</w:t>
      </w:r>
    </w:p>
    <w:p>
      <w:pPr>
        <w:pStyle w:val="ListParagraph"/>
        <w:numPr>
          <w:ilvl w:val="0"/>
          <w:numId w:val="2"/>
        </w:numPr>
        <w:spacing w:after="40" w:before="40"/>
      </w:pPr>
      <w:r>
        <w:rPr>
          <w:rFonts w:ascii="Arial" w:cs="Arial" w:eastAsia="Arial" w:hAnsi="Arial"/>
          <w:sz w:val="22"/>
          <w:szCs w:val="22"/>
        </w:rPr>
        <w:t xml:space="preserve">You want a simple, cheap, and passive protection device.</w:t>
      </w:r>
    </w:p>
    <w:p>
      <w:pPr>
        <w:pStyle w:val="ListParagraph"/>
        <w:numPr>
          <w:ilvl w:val="0"/>
          <w:numId w:val="2"/>
        </w:numPr>
        <w:spacing w:after="40" w:before="40"/>
      </w:pPr>
      <w:r>
        <w:rPr>
          <w:rFonts w:ascii="Arial" w:cs="Arial" w:eastAsia="Arial" w:hAnsi="Arial"/>
          <w:sz w:val="22"/>
          <w:szCs w:val="22"/>
        </w:rPr>
        <w:t xml:space="preserve">Example: Every circuit should have a fuse! Automotive wiring, PSU output rails, PCB power inputs.</w:t>
      </w:r>
    </w:p>
    <w:p>
      <w:pPr>
        <w:spacing w:after="120" w:before="300"/>
      </w:pPr>
      <w:r>
        <w:rPr>
          <w:rFonts w:ascii="Arial" w:cs="Arial" w:eastAsia="Arial" w:hAnsi="Arial"/>
          <w:b/>
          <w:bCs/>
          <w:sz w:val="28"/>
          <w:szCs w:val="28"/>
        </w:rPr>
        <w:t xml:space="preserve">6. Summary</w:t>
      </w:r>
    </w:p>
    <w:p>
      <w:pPr>
        <w:spacing w:after="60" w:before="80"/>
      </w:pPr>
      <w:r>
        <w:rPr>
          <w:rFonts w:ascii="Arial" w:cs="Arial" w:eastAsia="Arial" w:hAnsi="Arial"/>
          <w:sz w:val="22"/>
          <w:szCs w:val="22"/>
        </w:rPr>
        <w:t xml:space="preserve">To summarise the key distinction between the three components:</w:t>
      </w:r>
    </w:p>
    <w:p>
      <w:pPr>
        <w:spacing w:after="60" w:before="80"/>
      </w:pPr>
      <w:r>
        <w:rPr>
          <w:rFonts w:ascii="Arial" w:cs="Arial" w:eastAsia="Arial" w:hAnsi="Arial"/>
          <w:b/>
          <w:bCs/>
          <w:sz w:val="22"/>
          <w:szCs w:val="22"/>
        </w:rPr>
        <w:t xml:space="preserve">Switch</w:t>
      </w:r>
      <w:r>
        <w:rPr>
          <w:rFonts w:ascii="Arial" w:cs="Arial" w:eastAsia="Arial" w:hAnsi="Arial"/>
          <w:sz w:val="22"/>
          <w:szCs w:val="22"/>
        </w:rPr>
        <w:t xml:space="preserve"> — You control it. It does exactly what you tell it.</w:t>
      </w:r>
    </w:p>
    <w:p>
      <w:pPr>
        <w:spacing w:after="60" w:before="60"/>
      </w:pPr>
      <w:r>
        <w:rPr>
          <w:rFonts w:ascii="Arial" w:cs="Arial" w:eastAsia="Arial" w:hAnsi="Arial"/>
          <w:b/>
          <w:bCs/>
          <w:sz w:val="22"/>
          <w:szCs w:val="22"/>
        </w:rPr>
        <w:t xml:space="preserve">Relay</w:t>
      </w:r>
      <w:r>
        <w:rPr>
          <w:rFonts w:ascii="Arial" w:cs="Arial" w:eastAsia="Arial" w:hAnsi="Arial"/>
          <w:sz w:val="22"/>
          <w:szCs w:val="22"/>
        </w:rPr>
        <w:t xml:space="preserve"> — A signal controls it. It bridges low-power logic and high-power loads.</w:t>
      </w:r>
    </w:p>
    <w:p>
      <w:pPr>
        <w:spacing w:after="120" w:before="60"/>
      </w:pPr>
      <w:r>
        <w:rPr>
          <w:rFonts w:ascii="Arial" w:cs="Arial" w:eastAsia="Arial" w:hAnsi="Arial"/>
          <w:b/>
          <w:bCs/>
          <w:sz w:val="22"/>
          <w:szCs w:val="22"/>
        </w:rPr>
        <w:t xml:space="preserve">Fuse</w:t>
      </w:r>
      <w:r>
        <w:rPr>
          <w:rFonts w:ascii="Arial" w:cs="Arial" w:eastAsia="Arial" w:hAnsi="Arial"/>
          <w:sz w:val="22"/>
          <w:szCs w:val="22"/>
        </w:rPr>
        <w:t xml:space="preserve"> — The circuit controls it. It sacrifices itself to protect everything else.</w:t>
      </w:r>
    </w:p>
    <w:p>
      <w:pPr>
        <w:spacing w:after="80" w:before="200"/>
        <w:jc w:val="center"/>
      </w:pPr>
      <w:r>
        <w:rPr>
          <w:rFonts w:ascii="Arial" w:cs="Arial" w:eastAsia="Arial" w:hAnsi="Arial"/>
          <w:i/>
          <w:iCs/>
          <w:color w:val="666666"/>
          <w:sz w:val="18"/>
          <w:szCs w:val="18"/>
        </w:rPr>
        <w:t xml:space="preserve">Switch · Relay · Fuse  |  Electronics Fundamentals Reference Guide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2026-05-20T16:25:54.426Z</dcterms:created>
  <dcterms:modified xsi:type="dcterms:W3CDTF">2026-05-20T16:25:54.426Z</dcterms:modified>
</cp:coreProperties>
</file>

<file path=docProps/custom.xml><?xml version="1.0" encoding="utf-8"?>
<Properties xmlns="http://schemas.openxmlformats.org/officeDocument/2006/custom-properties" xmlns:vt="http://schemas.openxmlformats.org/officeDocument/2006/docPropsVTypes"/>
</file>