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left"/>
      </w:pPr>
      <w:r>
        <w:drawing>
          <wp:inline distT="0" distB="0" distL="0" distR="0">
            <wp:extent cx="14287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1C28"/>
          <w:sz w:val="44"/>
          <w:szCs w:val="44"/>
        </w:rPr>
        <w:t xml:space="preserve">Akun Testing PAP-MS</w:t>
      </w:r>
    </w:p>
    <w:p>
      <w:pPr>
        <w:spacing w:after="240" w:before="0" w:line="276"/>
      </w:pPr>
      <w:r>
        <w:rPr>
          <w:rFonts w:ascii="Calibri" w:cs="Calibri" w:eastAsia="Calibri" w:hAnsi="Calibri"/>
          <w:color w:val="5B6474"/>
          <w:sz w:val="22"/>
          <w:szCs w:val="22"/>
        </w:rPr>
        <w:t xml:space="preserve">PT. Pandawa Amerta Packindo · PAP Management System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Dokumen ini berisi daftar akun demo untuk menguji login, hak akses menu, serta fitur Planning, Manajemen User, dan Manajemen Role per divisi dan role.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96CF" w:sz="24"/>
              <w:bottom w:val="none" w:color="FFFFFF" w:sz="0"/>
              <w:right w:val="none" w:color="FFFFFF" w:sz="0"/>
            </w:tcBorders>
            <w:shd w:fill="EAF5FB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Password semua akun: </w:t>
            </w:r>
            <w:r>
              <w:rPr>
                <w:rFonts w:ascii="Consolas" w:cs="Consolas" w:eastAsia="Consolas" w:hAnsi="Consolas"/>
                <w:b/>
                <w:bCs/>
                <w:color w:val="0096CF"/>
                <w:sz w:val="22"/>
                <w:szCs w:val="22"/>
              </w:rPr>
              <w:t xml:space="preserve">demo1234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Akun dibuat oleh db/003_demo_users.sql dan db/005_demo_users_divisions.sql. Jangan jalankan kedua file itu di database production; hapus atau nonaktifkan akun demo sebelum aplikasi dipakai sungguhan.</w:t>
            </w:r>
          </w:p>
        </w:tc>
      </w:tr>
    </w:tbl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1. Daftar Akun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2300"/>
        <w:gridCol w:w="3838"/>
      </w:tblGrid>
      <w:tr>
        <w:trPr>
          <w:cantSplit/>
          <w:tblHeader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Divisi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HRD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Maya Anggraini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hrd@pap-ms.id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Marketing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Sari Dewi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marketing@pap-ms.id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Marketing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Ayu Lestari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marketing.staff@pap-ms.id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Produksi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Joko Susilo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produksi@pap-ms.id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Produksi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Andi Saputra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produksi.staff@pap-ms.id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Teknik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Fajar Nugroho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teknik@pap-ms.id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Teknik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Rudi Hermawan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teknik.staff@pap-ms.id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PPIC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Rizky Maulana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ppic@pap-ms.id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PPIC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Wulan Sari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ppic.staff@pap-ms.id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Purchasing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Budi Hartono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purchasing@pap-ms.id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Purchasing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Eko Prasetyo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purchasing.staff@pap-ms.id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 Manager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Hendra Wijaya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gm@pap-ms.id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 Affair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Taufik Hidayat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Staff IT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Super Admin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Dimas Pratama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Staff IT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Super Admin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Anto Paul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demo@pap-ms.id *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Lina Kartika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accounting@pap-ms.id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Nina Marlina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accounting.staff@pap-ms.id</w:t>
            </w:r>
          </w:p>
        </w:tc>
      </w:tr>
    </w:tbl>
    <w:p>
      <w:pPr>
        <w:spacing w:after="120" w:before="80" w:line="276"/>
      </w:pPr>
      <w:r>
        <w:rPr>
          <w:rFonts w:ascii="Calibri" w:cs="Calibri" w:eastAsia="Calibri" w:hAnsi="Calibri"/>
          <w:color w:val="5B6474"/>
          <w:sz w:val="18"/>
          <w:szCs w:val="18"/>
        </w:rPr>
        <w:t xml:space="preserve">* demo@pap-ms.id dipakai tombol "Gunakan akun demo" di halaman login. HRD, General Affair, General Manager, dan Staff IT tidak memiliki level Lead/Staff.</w:t>
      </w:r>
    </w:p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2. Hak Akses per 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38"/>
        <w:gridCol w:w="1100"/>
        <w:gridCol w:w="1300"/>
        <w:gridCol w:w="1300"/>
        <w:gridCol w:w="1200"/>
      </w:tblGrid>
      <w:tr>
        <w:trPr>
          <w:cantSplit/>
          <w:tblHeader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Kode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Staff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Admin (GM)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Super Admin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Lihat planning divisi sendiri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planning.view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Lihat planning semua divisi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planning.view_all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Buat pengajuan planning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planning.create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 progress &amp; status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planning.update_progress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✓ **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Kelola (edit &amp; hapus) planning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planning.manage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Divisi sendiri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Semua divisi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Approve / tolak planning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planning.approve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Divisi sendiri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Semua divisi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Manajemen User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users.manage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Manajemen Role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roles.manage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</w:tbl>
    <w:p>
      <w:pPr>
        <w:spacing w:after="120" w:before="80" w:line="276"/>
      </w:pPr>
      <w:r>
        <w:rPr>
          <w:rFonts w:ascii="Calibri" w:cs="Calibri" w:eastAsia="Calibri" w:hAnsi="Calibri"/>
          <w:color w:val="5B6474"/>
          <w:sz w:val="18"/>
          <w:szCs w:val="18"/>
        </w:rPr>
        <w:t xml:space="preserve">** Staff hanya bisa update progress setelah planning disetujui. Selama masih menunggu atau ditolak, staff bisa mengedit atau menghapus planning buatannya sendiri.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Bawaan ini bisa diubah di menu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Role</w:t>
      </w:r>
      <w:r>
        <w:rPr>
          <w:rFonts w:ascii="Calibri" w:cs="Calibri" w:eastAsia="Calibri" w:hAnsi="Calibri"/>
          <w:sz w:val="20"/>
          <w:szCs w:val="20"/>
        </w:rPr>
        <w:t xml:space="preserve">, dan bisa ditambah/dicabut per user di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User → ikon kunci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3. Menu per Divisi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Menu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Planning</w:t>
      </w:r>
      <w:r>
        <w:rPr>
          <w:rFonts w:ascii="Calibri" w:cs="Calibri" w:eastAsia="Calibri" w:hAnsi="Calibri"/>
          <w:sz w:val="20"/>
          <w:szCs w:val="20"/>
        </w:rPr>
        <w:t xml:space="preserve"> muncul untuk semua user. Menu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User</w:t>
      </w:r>
      <w:r>
        <w:rPr>
          <w:rFonts w:ascii="Calibri" w:cs="Calibri" w:eastAsia="Calibri" w:hAnsi="Calibri"/>
          <w:sz w:val="20"/>
          <w:szCs w:val="20"/>
        </w:rPr>
        <w:t xml:space="preserve"> dan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Role</w:t>
      </w:r>
      <w:r>
        <w:rPr>
          <w:rFonts w:ascii="Calibri" w:cs="Calibri" w:eastAsia="Calibri" w:hAnsi="Calibri"/>
          <w:sz w:val="20"/>
          <w:szCs w:val="20"/>
        </w:rPr>
        <w:t xml:space="preserve"> hanya untuk Staff IT. Menu lainnya mengikuti divisi: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Divisi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Menu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HRD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Karyawan, Absensi, Progress Kerja, Planning Meeting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Marketing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Customer, Quotation, Progress Kerja, Planning Meeting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Produksi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Surat Berita Kerja, Jadwal Produksi, Data Mesin, Progress Kerja, Planning Meeting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Teknik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Jadwal Produksi, Data Mesin, Progress Kerja, Planning Meeting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PPIC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Surat Berita Kerja, Jadwal Produksi, Data Mesin, Progress Kerja, Planning Meeting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Purchasing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Jadwal Produksi, Data Mesin, Progress Kerja, Planning Meeting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General Manager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menu kecuali Manajemen User, Manajemen Role, dan Pengaturan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General Affair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Karyawan, Progress Kerja, Planning Meeting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Staff IT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menu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Accounting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Customer, Quotation, Karyawan, Absensi, Progress Kerja, Planning Meeting</w:t>
            </w:r>
          </w:p>
        </w:tc>
      </w:tr>
    </w:tbl>
    <w:p>
      <w:pPr>
        <w:pStyle w:val="Heading1"/>
        <w:keepNext/>
        <w:pageBreakBefore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4. Skenario Uji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Isi kolom Hasil dengan mencentang Lulus atau Gagal, dan tulis temuan di kolom Catatan.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Login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Semua 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Login dengan setiap akun berhasil; nama, role, dan divisi tampil di sidebar kiri bawah.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Password salah → muncul "Email atau password salah."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Refresh halaman setelah login → tetap login.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Logout lewat menu profil (kanan atas) → kembali ke halaman login.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Semua 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Sidebar hanya menampilkan menu sesuai tabel Menu per Divisi.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Planning — Alur Utama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Buat planning (judul, tanggal, deskripsi, 1 link, 1 file). Approval = Menunggu, nomor otomatis PLN-YYYYMM-xxxx.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Kolom divisi terkunci di Marketing; bagian "Update progress" belum muncul.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ppic.staff@ / ppic@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Planning Marketing tidak terlihat di daftar.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Buka planning tadi → tombol Setujui, Tolak, Edit, Hapus tersedia.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Tolak tanpa alasan → tidak bisa; isi alasan → status Ditolak dan catatan tampil.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planning yang ditolak → approval kembali Menunggu.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Setujui → approval Disetujui; nama &amp; waktu approval tampil.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 progress 60% → status otomatis Berjalan; 100% → Selesai.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Tombol Edit/Hapus tidak ada pada planning yang sudah disetujui.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gm@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Dropdown divisi berisi semua divisi; bisa melihat, edit, dan approve planning divisi mana pun.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Sama seperti GM, ditambah menu Manajemen User &amp; Manajemen Role.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Planning — Lampiran &amp; Filter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Pembuat planning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Upload gambar (JPG/PNG/WEBP/GIF), PDF, dan Word (.doc/.docx) berhasil dan bisa dibuka.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Pembuat planning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 &gt; 5 MB atau format lain (mis. .txt, .xlsx) → ditolak dengan pesan.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19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Pembuat planning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Link tanpa http:// atau https:// → ditolak.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status, approval, dan pencarian judul/nomor bekerja.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Manajemen User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Tambah user baru (divisi + role), lalu login dengan akun itu.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user: ganti divisi/role, reset password, nonaktifkan → akun nonaktif tidak bisa login.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Ikon kunci → "Izinkan" planning.view_all untuk staff → staff bisa melihat semua divisi.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"Cabut" planning.create → tombol "Buat planning" hilang untuk user itu.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Tidak bisa menghapus, menonaktifkan, atau mengganti role akun sendiri.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Hapus user yang sudah punya planning → muncul saran untuk menonaktifkan saja.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Manajemen 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Kolom Super Admin selalu tercentang dan tidak bisa diubah.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Centang planning.approve untuk Staff → Simpan → staff bisa approve planning divisinya. Kembalikan setelah selesai.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Tampilan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29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halaman di HP (±375px) dan tablet: tidak ada scroll ke samping; form &amp; detail planning tampil sebagai panel dari bawah.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 gelap (ikon bulan di kanan atas) tetap terbaca.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5. Reset Data Testing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Hapus planning uji: </w:t>
      </w:r>
      <w:r>
        <w:rPr>
          <w:rFonts w:ascii="Calibri" w:cs="Calibri" w:eastAsia="Calibri" w:hAnsi="Calibri"/>
          <w:sz w:val="20"/>
          <w:szCs w:val="20"/>
        </w:rPr>
        <w:t xml:space="preserve">login sebagai Lead divisinya, GM, atau IT → buka planning → Hapus.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Kembalikan permission user: </w:t>
      </w:r>
      <w:r>
        <w:rPr>
          <w:rFonts w:ascii="Calibri" w:cs="Calibri" w:eastAsia="Calibri" w:hAnsi="Calibri"/>
          <w:sz w:val="20"/>
          <w:szCs w:val="20"/>
        </w:rPr>
        <w:t xml:space="preserve">Manajemen User → ikon kunci → semua "Ikuti role".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Reset password akun demo: </w:t>
      </w:r>
      <w:r>
        <w:rPr>
          <w:rFonts w:ascii="Calibri" w:cs="Calibri" w:eastAsia="Calibri" w:hAnsi="Calibri"/>
          <w:sz w:val="20"/>
          <w:szCs w:val="20"/>
        </w:rPr>
        <w:t xml:space="preserve">Manajemen User → Edit → isi "Password baru" dengan demo1234.</w:t>
      </w:r>
    </w:p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Catatan Penguji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838"/>
      </w:tblGrid>
      <w:tr>
        <w:trPr>
          <w:cantSplit/>
          <w:tblHeader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Nama penguji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Tanggal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Ringkasan temuan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474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  <w:t xml:space="preserve"> dari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474"/>
        <w:sz w:val="16"/>
        <w:szCs w:val="16"/>
      </w:rPr>
      <w:t xml:space="preserve">Akun Testing PAP-MS · Internal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9871310d1660c46c7d08d2dead5fee9066ab8c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Akun Testing PAP-MS</dc:title>
  <dc:creator>PAP-MS</dc:creator>
  <cp:lastModifiedBy>Un-named</cp:lastModifiedBy>
  <cp:revision>1</cp:revision>
  <dcterms:created xsi:type="dcterms:W3CDTF">2026-10-13T08:42:28.886Z</dcterms:created>
  <dcterms:modified xsi:type="dcterms:W3CDTF">2026-10-13T08:42:28.901Z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