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'insights'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57A47EB1" w:rsidR="00313C89" w:rsidRDefault="003D65A4" w:rsidP="00D976CF">
      <w:pPr>
        <w:rPr>
          <w:rFonts w:ascii="Times" w:eastAsia="Times" w:hAnsi="Times"/>
          <w:b/>
          <w:bC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8D28A1">
        <w:rPr>
          <w:rFonts w:ascii="Times" w:eastAsia="Times" w:hAnsi="Times"/>
          <w:color w:val="000000"/>
          <w:sz w:val="20"/>
          <w:szCs w:val="20"/>
        </w:rPr>
        <w:t xml:space="preserve">O, para ser más precisos, </w:t>
      </w:r>
      <w:r w:rsidR="00F439F5" w:rsidRPr="00F439F5">
        <w:rPr>
          <w:rFonts w:ascii="Times" w:eastAsia="Times" w:hAnsi="Times"/>
          <w:b/>
          <w:bCs/>
          <w:color w:val="000000"/>
          <w:sz w:val="20"/>
          <w:szCs w:val="20"/>
        </w:rPr>
        <w:t>organice</w:t>
      </w:r>
      <w:r w:rsidR="008D28A1" w:rsidRPr="00F439F5">
        <w:rPr>
          <w:rFonts w:ascii="Times" w:eastAsia="Times" w:hAnsi="Times"/>
          <w:b/>
          <w:bCs/>
          <w:color w:val="000000"/>
          <w:sz w:val="20"/>
          <w:szCs w:val="20"/>
        </w:rPr>
        <w:t xml:space="preserve"> </w:t>
      </w:r>
      <w:r w:rsidR="00F439F5" w:rsidRPr="00F439F5">
        <w:rPr>
          <w:rFonts w:ascii="Times" w:eastAsia="Times" w:hAnsi="Times"/>
          <w:b/>
          <w:bCs/>
          <w:color w:val="000000"/>
          <w:sz w:val="20"/>
          <w:szCs w:val="20"/>
        </w:rPr>
        <w:t>sus campos cualitativos por columna</w:t>
      </w:r>
      <w:r w:rsidR="00F439F5">
        <w:rPr>
          <w:rFonts w:ascii="Times" w:eastAsia="Times" w:hAnsi="Times"/>
          <w:b/>
          <w:bCs/>
          <w:color w:val="000000"/>
          <w:sz w:val="20"/>
          <w:szCs w:val="20"/>
        </w:rPr>
        <w:t>s y sus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'State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8">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3BF2CCB0" w14:textId="06AA2FE6" w:rsidR="007810CD" w:rsidRPr="007B10F8" w:rsidRDefault="00D52189" w:rsidP="007B10F8">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r w:rsidR="007B10F8">
        <w:rPr>
          <w:rFonts w:ascii="Times" w:eastAsia="Times" w:hAnsi="Times" w:cstheme="minorBidi"/>
          <w:b/>
          <w:bCs/>
          <w:color w:val="000000"/>
          <w:sz w:val="20"/>
          <w:szCs w:val="20"/>
        </w:rPr>
        <w:br/>
      </w:r>
      <w:r w:rsidR="007B10F8">
        <w:rPr>
          <w:rFonts w:ascii="Times" w:eastAsia="Times" w:hAnsi="Times" w:cstheme="minorBidi"/>
          <w:b/>
          <w:bCs/>
          <w:color w:val="000000"/>
          <w:sz w:val="20"/>
          <w:szCs w:val="20"/>
        </w:rPr>
        <w:br/>
      </w:r>
      <w:r w:rsidR="007810CD"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6DA0C7BC"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r w:rsidR="0018339B">
        <w:rPr>
          <w:rFonts w:ascii="Times" w:eastAsia="Times" w:hAnsi="Times" w:cs="Times"/>
          <w:b/>
          <w:bCs/>
          <w:color w:val="000000" w:themeColor="text1"/>
          <w:sz w:val="22"/>
          <w:szCs w:val="22"/>
        </w:rPr>
        <w:t xml:space="preserve"> &amp; Psicología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3BE6F9CA" w:rsidR="00741836" w:rsidRPr="00227891" w:rsidRDefault="008F6E39"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27099413" wp14:editId="658C084E">
            <wp:extent cx="1724266" cy="1724266"/>
            <wp:effectExtent l="0" t="0" r="9525" b="9525"/>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266" cy="1724266"/>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7693783" w:rsidR="00663949" w:rsidRDefault="004F1C93"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A836DE4" wp14:editId="2BF2C4A2">
            <wp:extent cx="3991532" cy="2353003"/>
            <wp:effectExtent l="0" t="0" r="9525" b="952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91532" cy="2353003"/>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6727D943" w:rsidR="00F11FA7" w:rsidRDefault="0041330E"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EC6C743" wp14:editId="5C7DFC67">
            <wp:extent cx="3829584" cy="4515480"/>
            <wp:effectExtent l="0" t="0" r="0" b="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29584" cy="4515480"/>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37ACEFCD" w:rsidR="00770BE0" w:rsidRPr="005A5D8C" w:rsidRDefault="00770BE0" w:rsidP="00535AB1">
      <w:pPr>
        <w:tabs>
          <w:tab w:val="left" w:pos="6960"/>
        </w:tabs>
        <w:rPr>
          <w:rFonts w:ascii="Times" w:eastAsia="Times" w:hAnsi="Times"/>
          <w:b/>
          <w:bC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w:t>
      </w:r>
      <w:r w:rsidR="004D0A7B">
        <w:rPr>
          <w:rFonts w:ascii="Times" w:eastAsia="Times" w:hAnsi="Times"/>
          <w:b/>
          <w:bCs/>
          <w:i/>
          <w:iCs/>
          <w:color w:val="000000"/>
          <w:sz w:val="20"/>
          <w:szCs w:val="20"/>
        </w:rPr>
        <w:t>l mismo</w:t>
      </w:r>
      <w:r w:rsidR="00C60C1B" w:rsidRPr="002223DB">
        <w:rPr>
          <w:rFonts w:ascii="Times" w:eastAsia="Times" w:hAnsi="Times"/>
          <w:b/>
          <w:bCs/>
          <w:i/>
          <w:iCs/>
          <w:color w:val="000000"/>
          <w:sz w:val="20"/>
          <w:szCs w:val="20"/>
        </w:rPr>
        <w:t xml:space="preserv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r w:rsidR="002475D4">
        <w:rPr>
          <w:rFonts w:ascii="Times" w:eastAsia="Times" w:hAnsi="Times"/>
          <w:color w:val="000000"/>
          <w:sz w:val="20"/>
          <w:szCs w:val="20"/>
        </w:rPr>
        <w:t xml:space="preserve">Ahora, </w:t>
      </w:r>
      <w:r w:rsidR="003F01B9">
        <w:rPr>
          <w:rFonts w:ascii="Times" w:eastAsia="Times" w:hAnsi="Times"/>
          <w:color w:val="000000"/>
          <w:sz w:val="20"/>
          <w:szCs w:val="20"/>
        </w:rPr>
        <w:t>en caso de que</w:t>
      </w:r>
      <w:r w:rsidR="002475D4">
        <w:rPr>
          <w:rFonts w:ascii="Times" w:eastAsia="Times" w:hAnsi="Times"/>
          <w:color w:val="000000"/>
          <w:sz w:val="20"/>
          <w:szCs w:val="20"/>
        </w:rPr>
        <w:t xml:space="preserve"> no quiera </w:t>
      </w:r>
      <w:r w:rsidR="007E3BF7">
        <w:rPr>
          <w:rFonts w:ascii="Times" w:eastAsia="Times" w:hAnsi="Times"/>
          <w:color w:val="000000"/>
          <w:sz w:val="20"/>
          <w:szCs w:val="20"/>
        </w:rPr>
        <w:t>valerse solamente de un color, para hacer estas distinciones visuales</w:t>
      </w:r>
      <w:r w:rsidR="00106569">
        <w:rPr>
          <w:rFonts w:ascii="Times" w:eastAsia="Times" w:hAnsi="Times"/>
          <w:color w:val="000000"/>
          <w:sz w:val="20"/>
          <w:szCs w:val="20"/>
        </w:rPr>
        <w:t xml:space="preserve"> (no quiera valerse de</w:t>
      </w:r>
      <w:r w:rsidR="00386C39">
        <w:rPr>
          <w:rFonts w:ascii="Times" w:eastAsia="Times" w:hAnsi="Times"/>
          <w:color w:val="000000"/>
          <w:sz w:val="20"/>
          <w:szCs w:val="20"/>
        </w:rPr>
        <w:t>l grado de intensidad de un solo color para esto</w:t>
      </w:r>
      <w:r w:rsidR="00106569">
        <w:rPr>
          <w:rFonts w:ascii="Times" w:eastAsia="Times" w:hAnsi="Times"/>
          <w:color w:val="000000"/>
          <w:sz w:val="20"/>
          <w:szCs w:val="20"/>
        </w:rPr>
        <w:t>)</w:t>
      </w:r>
      <w:r w:rsidR="007E3BF7">
        <w:rPr>
          <w:rFonts w:ascii="Times" w:eastAsia="Times" w:hAnsi="Times"/>
          <w:color w:val="000000"/>
          <w:sz w:val="20"/>
          <w:szCs w:val="20"/>
        </w:rPr>
        <w:t xml:space="preserve">, </w:t>
      </w:r>
      <w:r w:rsidR="003F01B9">
        <w:rPr>
          <w:rFonts w:ascii="Times" w:eastAsia="Times" w:hAnsi="Times"/>
          <w:color w:val="000000"/>
          <w:sz w:val="20"/>
          <w:szCs w:val="20"/>
        </w:rPr>
        <w:t>sino de</w:t>
      </w:r>
      <w:r w:rsidR="003E6C4E">
        <w:rPr>
          <w:rFonts w:ascii="Times" w:eastAsia="Times" w:hAnsi="Times"/>
          <w:color w:val="000000"/>
          <w:sz w:val="20"/>
          <w:szCs w:val="20"/>
        </w:rPr>
        <w:t>l uso de</w:t>
      </w:r>
      <w:r w:rsidR="003F01B9">
        <w:rPr>
          <w:rFonts w:ascii="Times" w:eastAsia="Times" w:hAnsi="Times"/>
          <w:color w:val="000000"/>
          <w:sz w:val="20"/>
          <w:szCs w:val="20"/>
        </w:rPr>
        <w:t xml:space="preserve"> varios</w:t>
      </w:r>
      <w:r w:rsidR="005A5D8C">
        <w:rPr>
          <w:rFonts w:ascii="Times" w:eastAsia="Times" w:hAnsi="Times"/>
          <w:color w:val="000000"/>
          <w:sz w:val="20"/>
          <w:szCs w:val="20"/>
        </w:rPr>
        <w:t xml:space="preserve"> colores</w:t>
      </w:r>
      <w:r w:rsidR="003F01B9">
        <w:rPr>
          <w:rFonts w:ascii="Times" w:eastAsia="Times" w:hAnsi="Times"/>
          <w:color w:val="000000"/>
          <w:sz w:val="20"/>
          <w:szCs w:val="20"/>
        </w:rPr>
        <w:t xml:space="preserve">: siempre tenga en cuenta la </w:t>
      </w:r>
      <w:r w:rsidR="003F01B9">
        <w:rPr>
          <w:rFonts w:ascii="Times" w:eastAsia="Times" w:hAnsi="Times"/>
          <w:b/>
          <w:bCs/>
          <w:i/>
          <w:iCs/>
          <w:color w:val="000000"/>
          <w:sz w:val="20"/>
          <w:szCs w:val="20"/>
        </w:rPr>
        <w:t>psicología de los colores</w:t>
      </w:r>
      <w:r w:rsidR="005A5D8C">
        <w:rPr>
          <w:rFonts w:ascii="Times" w:eastAsia="Times" w:hAnsi="Times"/>
          <w:b/>
          <w:bCs/>
          <w:i/>
          <w:iCs/>
          <w:color w:val="000000"/>
          <w:sz w:val="20"/>
          <w:szCs w:val="20"/>
        </w:rPr>
        <w:t xml:space="preserve">; </w:t>
      </w:r>
      <w:r w:rsidR="005A5D8C">
        <w:rPr>
          <w:rFonts w:ascii="Times" w:eastAsia="Times" w:hAnsi="Times"/>
          <w:b/>
          <w:bCs/>
          <w:color w:val="000000"/>
          <w:sz w:val="20"/>
          <w:szCs w:val="20"/>
        </w:rPr>
        <w:t>es decir, tenga en cuenta qué significado tendría un color en el imaginario social</w:t>
      </w:r>
      <w:r w:rsidR="006B08D2">
        <w:rPr>
          <w:rFonts w:ascii="Times" w:eastAsia="Times" w:hAnsi="Times"/>
          <w:b/>
          <w:bCs/>
          <w:color w:val="000000"/>
          <w:sz w:val="20"/>
          <w:szCs w:val="20"/>
        </w:rPr>
        <w:t xml:space="preserve"> y, en base a eso, haga </w:t>
      </w:r>
      <w:r w:rsidR="00873F6A">
        <w:rPr>
          <w:rFonts w:ascii="Times" w:eastAsia="Times" w:hAnsi="Times"/>
          <w:b/>
          <w:bCs/>
          <w:color w:val="000000"/>
          <w:sz w:val="20"/>
          <w:szCs w:val="20"/>
        </w:rPr>
        <w:t>las</w:t>
      </w:r>
      <w:r w:rsidR="006B08D2">
        <w:rPr>
          <w:rFonts w:ascii="Times" w:eastAsia="Times" w:hAnsi="Times"/>
          <w:b/>
          <w:bCs/>
          <w:color w:val="000000"/>
          <w:sz w:val="20"/>
          <w:szCs w:val="20"/>
        </w:rPr>
        <w:t xml:space="preserve"> distinciones visuales </w:t>
      </w:r>
      <w:r w:rsidR="001A695B">
        <w:rPr>
          <w:rFonts w:ascii="Times" w:eastAsia="Times" w:hAnsi="Times"/>
          <w:b/>
          <w:bCs/>
          <w:color w:val="000000"/>
          <w:sz w:val="20"/>
          <w:szCs w:val="20"/>
        </w:rPr>
        <w:t>en sus valores</w:t>
      </w:r>
      <w:r w:rsidR="00873F6A">
        <w:rPr>
          <w:rFonts w:ascii="Times" w:eastAsia="Times" w:hAnsi="Times"/>
          <w:b/>
          <w:bCs/>
          <w:color w:val="000000"/>
          <w:sz w:val="20"/>
          <w:szCs w:val="20"/>
        </w:rPr>
        <w:t xml:space="preserve">, </w:t>
      </w:r>
      <w:r w:rsidR="00D10216">
        <w:rPr>
          <w:rFonts w:ascii="Times" w:eastAsia="Times" w:hAnsi="Times"/>
          <w:b/>
          <w:bCs/>
          <w:color w:val="000000"/>
          <w:sz w:val="20"/>
          <w:szCs w:val="20"/>
        </w:rPr>
        <w:t xml:space="preserve">¿Qué color sería el apropiado para representar </w:t>
      </w:r>
      <w:r w:rsidR="00CE067C">
        <w:rPr>
          <w:rFonts w:ascii="Times" w:eastAsia="Times" w:hAnsi="Times"/>
          <w:b/>
          <w:bCs/>
          <w:color w:val="000000"/>
          <w:sz w:val="20"/>
          <w:szCs w:val="20"/>
        </w:rPr>
        <w:t>del menor al mayor</w:t>
      </w:r>
      <w:r w:rsidR="00A1452A">
        <w:rPr>
          <w:rFonts w:ascii="Times" w:eastAsia="Times" w:hAnsi="Times"/>
          <w:b/>
          <w:bCs/>
          <w:color w:val="000000"/>
          <w:sz w:val="20"/>
          <w:szCs w:val="20"/>
        </w:rPr>
        <w:t xml:space="preserve"> valor</w:t>
      </w:r>
      <w:r w:rsidR="00D10216">
        <w:rPr>
          <w:rFonts w:ascii="Times" w:eastAsia="Times" w:hAnsi="Times"/>
          <w:b/>
          <w:bCs/>
          <w:color w:val="000000"/>
          <w:sz w:val="20"/>
          <w:szCs w:val="20"/>
        </w:rPr>
        <w:t>?</w:t>
      </w:r>
      <w:r w:rsidR="001A695B">
        <w:rPr>
          <w:rFonts w:ascii="Times" w:eastAsia="Times" w:hAnsi="Times"/>
          <w:b/>
          <w:bCs/>
          <w:color w:val="000000"/>
          <w:sz w:val="20"/>
          <w:szCs w:val="20"/>
        </w:rPr>
        <w:t xml:space="preserve"> </w:t>
      </w:r>
    </w:p>
    <w:p w14:paraId="5A9E2299" w14:textId="0DFAC6D2"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r w:rsidR="006B08D2">
        <w:rPr>
          <w:rFonts w:ascii="Times" w:eastAsia="Times" w:hAnsi="Times"/>
          <w:color w:val="000000"/>
          <w:sz w:val="20"/>
          <w:szCs w:val="20"/>
        </w:rPr>
        <w:t xml:space="preserve"> </w:t>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6F380370">
            <wp:extent cx="3857625" cy="2942760"/>
            <wp:effectExtent l="0" t="0" r="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77764" cy="2958123"/>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8">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6">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footerReference w:type="default" r:id="rId73"/>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6033" w14:textId="77777777" w:rsidR="002933F0" w:rsidRDefault="002933F0" w:rsidP="002933F0">
      <w:pPr>
        <w:spacing w:after="0" w:line="240" w:lineRule="auto"/>
      </w:pPr>
      <w:r>
        <w:separator/>
      </w:r>
    </w:p>
  </w:endnote>
  <w:endnote w:type="continuationSeparator" w:id="0">
    <w:p w14:paraId="6AFEB7E5" w14:textId="77777777" w:rsidR="002933F0" w:rsidRDefault="002933F0" w:rsidP="00293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8087" w14:textId="6E966C9F" w:rsidR="002933F0" w:rsidRPr="002933F0" w:rsidRDefault="002933F0">
    <w:pPr>
      <w:pStyle w:val="Piedepgina"/>
      <w:rPr>
        <w:rFonts w:ascii="Times" w:hAnsi="Times" w:cs="Times"/>
        <w:i/>
        <w:iCs/>
        <w:sz w:val="18"/>
        <w:szCs w:val="18"/>
        <w:lang w:val="es-ES"/>
      </w:rPr>
    </w:pPr>
    <w:r w:rsidRPr="002933F0">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39F8" w14:textId="77777777" w:rsidR="002933F0" w:rsidRDefault="002933F0" w:rsidP="002933F0">
      <w:pPr>
        <w:spacing w:after="0" w:line="240" w:lineRule="auto"/>
      </w:pPr>
      <w:r>
        <w:separator/>
      </w:r>
    </w:p>
  </w:footnote>
  <w:footnote w:type="continuationSeparator" w:id="0">
    <w:p w14:paraId="5278AE1A" w14:textId="77777777" w:rsidR="002933F0" w:rsidRDefault="002933F0" w:rsidP="00293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24B"/>
    <w:rsid w:val="00091408"/>
    <w:rsid w:val="00096FA9"/>
    <w:rsid w:val="000A3E72"/>
    <w:rsid w:val="000A3F45"/>
    <w:rsid w:val="000A3F93"/>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569"/>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339B"/>
    <w:rsid w:val="00184785"/>
    <w:rsid w:val="00184D68"/>
    <w:rsid w:val="00185A85"/>
    <w:rsid w:val="001920ED"/>
    <w:rsid w:val="00193CC6"/>
    <w:rsid w:val="001A4FBD"/>
    <w:rsid w:val="001A524F"/>
    <w:rsid w:val="001A572B"/>
    <w:rsid w:val="001A695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475D4"/>
    <w:rsid w:val="00252554"/>
    <w:rsid w:val="002530C4"/>
    <w:rsid w:val="00256966"/>
    <w:rsid w:val="00257EA2"/>
    <w:rsid w:val="00263426"/>
    <w:rsid w:val="00264284"/>
    <w:rsid w:val="00273777"/>
    <w:rsid w:val="00275E68"/>
    <w:rsid w:val="00280E8B"/>
    <w:rsid w:val="00280E9E"/>
    <w:rsid w:val="0028605C"/>
    <w:rsid w:val="002923A8"/>
    <w:rsid w:val="0029245B"/>
    <w:rsid w:val="002933F0"/>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C39"/>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6C4E"/>
    <w:rsid w:val="003E7879"/>
    <w:rsid w:val="003F01B9"/>
    <w:rsid w:val="003F0918"/>
    <w:rsid w:val="003F1F99"/>
    <w:rsid w:val="00403D69"/>
    <w:rsid w:val="00405288"/>
    <w:rsid w:val="00410897"/>
    <w:rsid w:val="0041330E"/>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0A7B"/>
    <w:rsid w:val="004D4B28"/>
    <w:rsid w:val="004D4FF7"/>
    <w:rsid w:val="004E24AF"/>
    <w:rsid w:val="004E24CD"/>
    <w:rsid w:val="004E2B6D"/>
    <w:rsid w:val="004E4E4B"/>
    <w:rsid w:val="004E62AF"/>
    <w:rsid w:val="004F115D"/>
    <w:rsid w:val="004F1C93"/>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5D8C"/>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08D2"/>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A7674"/>
    <w:rsid w:val="007B10F8"/>
    <w:rsid w:val="007B68B7"/>
    <w:rsid w:val="007C057D"/>
    <w:rsid w:val="007C14E4"/>
    <w:rsid w:val="007C61D5"/>
    <w:rsid w:val="007C6CCD"/>
    <w:rsid w:val="007C7AC6"/>
    <w:rsid w:val="007D09AA"/>
    <w:rsid w:val="007D32C6"/>
    <w:rsid w:val="007E3BF7"/>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0DF9"/>
    <w:rsid w:val="00871AC8"/>
    <w:rsid w:val="00873F6A"/>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8F6E39"/>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452A"/>
    <w:rsid w:val="00A16129"/>
    <w:rsid w:val="00A17436"/>
    <w:rsid w:val="00A205CA"/>
    <w:rsid w:val="00A246B0"/>
    <w:rsid w:val="00A27C49"/>
    <w:rsid w:val="00A36050"/>
    <w:rsid w:val="00A36288"/>
    <w:rsid w:val="00A3675E"/>
    <w:rsid w:val="00A51268"/>
    <w:rsid w:val="00A5169D"/>
    <w:rsid w:val="00A54755"/>
    <w:rsid w:val="00A54EE7"/>
    <w:rsid w:val="00A60ECD"/>
    <w:rsid w:val="00A67A65"/>
    <w:rsid w:val="00A7271A"/>
    <w:rsid w:val="00A75EA9"/>
    <w:rsid w:val="00A801C5"/>
    <w:rsid w:val="00A80290"/>
    <w:rsid w:val="00A830DC"/>
    <w:rsid w:val="00A900B6"/>
    <w:rsid w:val="00A90D9D"/>
    <w:rsid w:val="00A94BF6"/>
    <w:rsid w:val="00A94EDC"/>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067C"/>
    <w:rsid w:val="00CE269A"/>
    <w:rsid w:val="00CE28CE"/>
    <w:rsid w:val="00CE4F1A"/>
    <w:rsid w:val="00CF01C5"/>
    <w:rsid w:val="00CF01E3"/>
    <w:rsid w:val="00CF418E"/>
    <w:rsid w:val="00D02722"/>
    <w:rsid w:val="00D02F1C"/>
    <w:rsid w:val="00D0760E"/>
    <w:rsid w:val="00D07CF1"/>
    <w:rsid w:val="00D10085"/>
    <w:rsid w:val="00D10216"/>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2933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3F0"/>
  </w:style>
  <w:style w:type="paragraph" w:styleId="Piedepgina">
    <w:name w:val="footer"/>
    <w:basedOn w:val="Normal"/>
    <w:link w:val="PiedepginaCar"/>
    <w:uiPriority w:val="99"/>
    <w:unhideWhenUsed/>
    <w:rsid w:val="002933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26</Pages>
  <Words>4913</Words>
  <Characters>27027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811</cp:revision>
  <dcterms:created xsi:type="dcterms:W3CDTF">2022-03-23T01:05:00Z</dcterms:created>
  <dcterms:modified xsi:type="dcterms:W3CDTF">2022-04-17T20:30:00Z</dcterms:modified>
</cp:coreProperties>
</file>