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521F" w:rsidRPr="00DB521F" w:rsidRDefault="00DB521F" w:rsidP="00DB521F">
      <w:pPr>
        <w:shd w:val="clear" w:color="auto" w:fill="F6F6F6"/>
        <w:spacing w:after="0" w:line="240" w:lineRule="auto"/>
        <w:rPr>
          <w:rFonts w:ascii="Arial" w:eastAsia="Times New Roman" w:hAnsi="Arial" w:cs="Arial"/>
          <w:color w:val="273B47"/>
          <w:sz w:val="24"/>
          <w:szCs w:val="24"/>
          <w:lang w:eastAsia="es-ES"/>
        </w:rPr>
      </w:pPr>
      <w:hyperlink r:id="rId4" w:history="1">
        <w:r w:rsidRPr="00DB521F">
          <w:rPr>
            <w:rFonts w:ascii="Arial" w:eastAsia="Times New Roman" w:hAnsi="Arial" w:cs="Arial"/>
            <w:noProof/>
            <w:color w:val="0791E6"/>
            <w:sz w:val="24"/>
            <w:szCs w:val="24"/>
            <w:lang w:eastAsia="es-ES"/>
          </w:rPr>
          <w:drawing>
            <wp:inline distT="0" distB="0" distL="0" distR="0">
              <wp:extent cx="285750" cy="285750"/>
              <wp:effectExtent l="0" t="0" r="0" b="0"/>
              <wp:docPr id="3" name="Imagen 3" descr="Curso de Pensamiento Lógico">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rso de Pensamiento Lógico">
                        <a:hlinkClick r:id="rId4"/>
                      </pic:cNvP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Pr="00DB521F">
          <w:rPr>
            <w:rFonts w:ascii="Arial" w:eastAsia="Times New Roman" w:hAnsi="Arial" w:cs="Arial"/>
            <w:color w:val="0791E6"/>
            <w:sz w:val="24"/>
            <w:szCs w:val="24"/>
            <w:u w:val="single"/>
            <w:lang w:eastAsia="es-ES"/>
          </w:rPr>
          <w:t>Curso de Pensamiento Lógico</w:t>
        </w:r>
      </w:hyperlink>
    </w:p>
    <w:p w:rsidR="00DB521F" w:rsidRPr="00DB521F" w:rsidRDefault="00DB521F" w:rsidP="00DB521F">
      <w:pPr>
        <w:shd w:val="clear" w:color="auto" w:fill="F6F6F6"/>
        <w:spacing w:after="0" w:line="240" w:lineRule="auto"/>
        <w:outlineLvl w:val="0"/>
        <w:rPr>
          <w:rFonts w:ascii="cooper_hewittmedium" w:eastAsia="Times New Roman" w:hAnsi="cooper_hewittmedium" w:cs="Times New Roman"/>
          <w:b/>
          <w:bCs/>
          <w:kern w:val="36"/>
          <w:sz w:val="54"/>
          <w:szCs w:val="54"/>
          <w:lang w:eastAsia="es-ES"/>
        </w:rPr>
      </w:pPr>
      <w:r w:rsidRPr="00DB521F">
        <w:rPr>
          <w:rFonts w:ascii="cooper_hewittmedium" w:eastAsia="Times New Roman" w:hAnsi="cooper_hewittmedium" w:cs="Times New Roman"/>
          <w:b/>
          <w:bCs/>
          <w:color w:val="FFFFFF"/>
          <w:kern w:val="36"/>
          <w:sz w:val="21"/>
          <w:szCs w:val="21"/>
          <w:shd w:val="clear" w:color="auto" w:fill="0791E6"/>
          <w:lang w:eastAsia="es-ES"/>
        </w:rPr>
        <w:t>Artículo</w:t>
      </w:r>
      <w:r w:rsidRPr="00DB521F">
        <w:rPr>
          <w:rFonts w:ascii="cooper_hewittmedium" w:eastAsia="Times New Roman" w:hAnsi="cooper_hewittmedium" w:cs="Times New Roman"/>
          <w:b/>
          <w:bCs/>
          <w:kern w:val="36"/>
          <w:sz w:val="54"/>
          <w:szCs w:val="54"/>
          <w:lang w:eastAsia="es-ES"/>
        </w:rPr>
        <w:t>Material: Modulo Lógica Proposicional</w:t>
      </w:r>
    </w:p>
    <w:p w:rsidR="00DB521F" w:rsidRPr="00DB521F" w:rsidRDefault="00DB521F" w:rsidP="00DB521F">
      <w:pPr>
        <w:shd w:val="clear" w:color="auto" w:fill="F6F6F6"/>
        <w:spacing w:after="0" w:line="240" w:lineRule="auto"/>
        <w:rPr>
          <w:rFonts w:ascii="Times New Roman" w:eastAsia="Times New Roman" w:hAnsi="Times New Roman" w:cs="Times New Roman"/>
          <w:sz w:val="27"/>
          <w:szCs w:val="27"/>
          <w:lang w:eastAsia="es-ES"/>
        </w:rPr>
      </w:pPr>
      <w:r w:rsidRPr="00DB521F">
        <w:rPr>
          <w:rFonts w:ascii="Times New Roman" w:eastAsia="Times New Roman" w:hAnsi="Times New Roman" w:cs="Times New Roman"/>
          <w:noProof/>
          <w:sz w:val="27"/>
          <w:szCs w:val="27"/>
          <w:lang w:eastAsia="es-ES"/>
        </w:rPr>
        <w:drawing>
          <wp:inline distT="0" distB="0" distL="0" distR="0">
            <wp:extent cx="381000" cy="381000"/>
            <wp:effectExtent l="0" t="0" r="0" b="0"/>
            <wp:docPr id="2" name="Imagen 2" descr="Curso de Pensamiento Lóg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rso de Pensamiento Lógic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hyperlink r:id="rId7" w:tgtFrame="_blank" w:history="1">
        <w:r w:rsidRPr="00DB521F">
          <w:rPr>
            <w:rFonts w:ascii="Times New Roman" w:eastAsia="Times New Roman" w:hAnsi="Times New Roman" w:cs="Times New Roman"/>
            <w:b/>
            <w:bCs/>
            <w:color w:val="0791E6"/>
            <w:sz w:val="27"/>
            <w:szCs w:val="27"/>
            <w:u w:val="single"/>
            <w:lang w:eastAsia="es-ES"/>
          </w:rPr>
          <w:t>MarceMaticas</w:t>
        </w:r>
      </w:hyperlink>
    </w:p>
    <w:p w:rsidR="00DB521F" w:rsidRPr="00DB521F" w:rsidRDefault="00DB521F" w:rsidP="00DB521F">
      <w:pPr>
        <w:shd w:val="clear" w:color="auto" w:fill="F6F6F6"/>
        <w:spacing w:beforeAutospacing="1" w:after="0" w:afterAutospacing="1" w:line="240" w:lineRule="auto"/>
        <w:rPr>
          <w:rFonts w:ascii="Times New Roman" w:eastAsia="Times New Roman" w:hAnsi="Times New Roman" w:cs="Times New Roman"/>
          <w:sz w:val="21"/>
          <w:szCs w:val="21"/>
          <w:lang w:eastAsia="es-ES"/>
        </w:rPr>
      </w:pPr>
      <w:r w:rsidRPr="00DB521F">
        <w:rPr>
          <w:rFonts w:ascii="Times New Roman" w:eastAsia="Times New Roman" w:hAnsi="Times New Roman" w:cs="Times New Roman"/>
          <w:sz w:val="21"/>
          <w:szCs w:val="21"/>
          <w:lang w:eastAsia="es-ES"/>
        </w:rPr>
        <w:t>17 de Diciembre de 2018</w:t>
      </w:r>
    </w:p>
    <w:p w:rsidR="00DB521F" w:rsidRPr="00DB521F" w:rsidRDefault="00DB521F" w:rsidP="00DB521F">
      <w:pPr>
        <w:pBdr>
          <w:bottom w:val="single" w:sz="6" w:space="0" w:color="D3D3D3"/>
        </w:pBdr>
        <w:spacing w:before="240" w:after="240" w:line="384" w:lineRule="atLeast"/>
        <w:outlineLvl w:val="1"/>
        <w:rPr>
          <w:rFonts w:ascii="Times New Roman" w:eastAsia="Times New Roman" w:hAnsi="Times New Roman" w:cs="Times New Roman"/>
          <w:b/>
          <w:bCs/>
          <w:sz w:val="33"/>
          <w:szCs w:val="33"/>
          <w:lang w:eastAsia="es-ES"/>
        </w:rPr>
      </w:pPr>
      <w:r w:rsidRPr="00DB521F">
        <w:rPr>
          <w:rFonts w:ascii="Times New Roman" w:eastAsia="Times New Roman" w:hAnsi="Times New Roman" w:cs="Times New Roman"/>
          <w:b/>
          <w:bCs/>
          <w:sz w:val="33"/>
          <w:szCs w:val="33"/>
          <w:lang w:eastAsia="es-ES"/>
        </w:rPr>
        <w:t>Inferencias Lógicas</w:t>
      </w:r>
    </w:p>
    <w:p w:rsidR="00DB521F" w:rsidRPr="00DB521F" w:rsidRDefault="00DB521F" w:rsidP="00DB521F">
      <w:pPr>
        <w:spacing w:before="240" w:after="240" w:line="384" w:lineRule="atLeast"/>
        <w:outlineLvl w:val="2"/>
        <w:rPr>
          <w:rFonts w:ascii="Times New Roman" w:eastAsia="Times New Roman" w:hAnsi="Times New Roman" w:cs="Times New Roman"/>
          <w:b/>
          <w:bCs/>
          <w:sz w:val="30"/>
          <w:szCs w:val="30"/>
          <w:lang w:eastAsia="es-ES"/>
        </w:rPr>
      </w:pPr>
      <w:r w:rsidRPr="00DB521F">
        <w:rPr>
          <w:rFonts w:ascii="Times New Roman" w:eastAsia="Times New Roman" w:hAnsi="Times New Roman" w:cs="Times New Roman"/>
          <w:b/>
          <w:bCs/>
          <w:sz w:val="30"/>
          <w:szCs w:val="30"/>
          <w:lang w:eastAsia="es-ES"/>
        </w:rPr>
        <w:t>Conceptos básicos</w:t>
      </w:r>
    </w:p>
    <w:p w:rsidR="00DB521F" w:rsidRPr="00DB521F" w:rsidRDefault="00DB521F" w:rsidP="00DB521F">
      <w:pPr>
        <w:spacing w:after="0" w:line="384" w:lineRule="atLeast"/>
        <w:rPr>
          <w:rFonts w:ascii="Times New Roman" w:eastAsia="Times New Roman" w:hAnsi="Times New Roman" w:cs="Times New Roman"/>
          <w:sz w:val="24"/>
          <w:szCs w:val="24"/>
          <w:lang w:eastAsia="es-ES"/>
        </w:rPr>
      </w:pPr>
      <w:r w:rsidRPr="00DB521F">
        <w:rPr>
          <w:rFonts w:ascii="Times New Roman" w:eastAsia="Times New Roman" w:hAnsi="Times New Roman" w:cs="Times New Roman"/>
          <w:b/>
          <w:bCs/>
          <w:i/>
          <w:iCs/>
          <w:sz w:val="24"/>
          <w:szCs w:val="24"/>
          <w:lang w:eastAsia="es-ES"/>
        </w:rPr>
        <w:t>Lógica</w:t>
      </w:r>
      <w:r w:rsidRPr="00DB521F">
        <w:rPr>
          <w:rFonts w:ascii="Times New Roman" w:eastAsia="Times New Roman" w:hAnsi="Times New Roman" w:cs="Times New Roman"/>
          <w:sz w:val="24"/>
          <w:szCs w:val="24"/>
          <w:lang w:eastAsia="es-ES"/>
        </w:rPr>
        <w:t> es la disciplina que estudia los métodos y principios que se usan para distinguir el razonamiento bueno (correcto) del malo (incorrecto).</w:t>
      </w:r>
    </w:p>
    <w:p w:rsidR="00DB521F" w:rsidRPr="00DB521F" w:rsidRDefault="00DB521F" w:rsidP="00DB521F">
      <w:pPr>
        <w:spacing w:after="0" w:line="384" w:lineRule="atLeast"/>
        <w:rPr>
          <w:rFonts w:ascii="Times New Roman" w:eastAsia="Times New Roman" w:hAnsi="Times New Roman" w:cs="Times New Roman"/>
          <w:sz w:val="24"/>
          <w:szCs w:val="24"/>
          <w:lang w:eastAsia="es-ES"/>
        </w:rPr>
      </w:pPr>
      <w:r w:rsidRPr="00DB521F">
        <w:rPr>
          <w:rFonts w:ascii="Times New Roman" w:eastAsia="Times New Roman" w:hAnsi="Times New Roman" w:cs="Times New Roman"/>
          <w:b/>
          <w:bCs/>
          <w:i/>
          <w:iCs/>
          <w:sz w:val="24"/>
          <w:szCs w:val="24"/>
          <w:lang w:eastAsia="es-ES"/>
        </w:rPr>
        <w:t>Inferencia</w:t>
      </w:r>
      <w:r w:rsidRPr="00DB521F">
        <w:rPr>
          <w:rFonts w:ascii="Times New Roman" w:eastAsia="Times New Roman" w:hAnsi="Times New Roman" w:cs="Times New Roman"/>
          <w:sz w:val="24"/>
          <w:szCs w:val="24"/>
          <w:lang w:eastAsia="es-ES"/>
        </w:rPr>
        <w:t> es el proceso de razonamiento, compuesto por proposiciones, por el cual se deriva o extrae una conclusión de una o varias premisas.</w:t>
      </w:r>
      <w:r w:rsidRPr="00DB521F">
        <w:rPr>
          <w:rFonts w:ascii="Times New Roman" w:eastAsia="Times New Roman" w:hAnsi="Times New Roman" w:cs="Times New Roman"/>
          <w:sz w:val="24"/>
          <w:szCs w:val="24"/>
          <w:lang w:eastAsia="es-ES"/>
        </w:rPr>
        <w:br/>
        <w:t>El término Inferencia es considerado como sinónimo de: “predicción”, “derivación” o “deducción”.</w:t>
      </w:r>
    </w:p>
    <w:p w:rsidR="00DB521F" w:rsidRPr="00DB521F" w:rsidRDefault="00DB521F" w:rsidP="00DB521F">
      <w:pPr>
        <w:spacing w:after="0" w:line="384" w:lineRule="atLeast"/>
        <w:rPr>
          <w:rFonts w:ascii="Times New Roman" w:eastAsia="Times New Roman" w:hAnsi="Times New Roman" w:cs="Times New Roman"/>
          <w:sz w:val="24"/>
          <w:szCs w:val="24"/>
          <w:lang w:eastAsia="es-ES"/>
        </w:rPr>
      </w:pPr>
      <w:r w:rsidRPr="00DB521F">
        <w:rPr>
          <w:rFonts w:ascii="Times New Roman" w:eastAsia="Times New Roman" w:hAnsi="Times New Roman" w:cs="Times New Roman"/>
          <w:b/>
          <w:bCs/>
          <w:i/>
          <w:iCs/>
          <w:sz w:val="24"/>
          <w:szCs w:val="24"/>
          <w:lang w:eastAsia="es-ES"/>
        </w:rPr>
        <w:t>1. Enunciado.</w:t>
      </w:r>
      <w:r w:rsidRPr="00DB521F">
        <w:rPr>
          <w:rFonts w:ascii="Times New Roman" w:eastAsia="Times New Roman" w:hAnsi="Times New Roman" w:cs="Times New Roman"/>
          <w:sz w:val="24"/>
          <w:szCs w:val="24"/>
          <w:lang w:eastAsia="es-ES"/>
        </w:rPr>
        <w:t> Entidad lingüística conformada por palabras.</w:t>
      </w:r>
    </w:p>
    <w:p w:rsidR="00DB521F" w:rsidRPr="00DB521F" w:rsidRDefault="00DB521F" w:rsidP="00DB521F">
      <w:pPr>
        <w:spacing w:after="0" w:line="384" w:lineRule="atLeast"/>
        <w:rPr>
          <w:rFonts w:ascii="Times New Roman" w:eastAsia="Times New Roman" w:hAnsi="Times New Roman" w:cs="Times New Roman"/>
          <w:sz w:val="24"/>
          <w:szCs w:val="24"/>
          <w:lang w:eastAsia="es-ES"/>
        </w:rPr>
      </w:pPr>
      <w:r w:rsidRPr="00DB521F">
        <w:rPr>
          <w:rFonts w:ascii="Times New Roman" w:eastAsia="Times New Roman" w:hAnsi="Times New Roman" w:cs="Times New Roman"/>
          <w:b/>
          <w:bCs/>
          <w:i/>
          <w:iCs/>
          <w:sz w:val="24"/>
          <w:szCs w:val="24"/>
          <w:lang w:eastAsia="es-ES"/>
        </w:rPr>
        <w:t>2. Proposición</w:t>
      </w:r>
      <w:r w:rsidRPr="00DB521F">
        <w:rPr>
          <w:rFonts w:ascii="Times New Roman" w:eastAsia="Times New Roman" w:hAnsi="Times New Roman" w:cs="Times New Roman"/>
          <w:sz w:val="24"/>
          <w:szCs w:val="24"/>
          <w:lang w:eastAsia="es-ES"/>
        </w:rPr>
        <w:t>. Información contenida en un enunciado que es verdadera o falsa.</w:t>
      </w:r>
    </w:p>
    <w:p w:rsidR="00DB521F" w:rsidRPr="00DB521F" w:rsidRDefault="00DB521F" w:rsidP="00DB521F">
      <w:pPr>
        <w:spacing w:after="0" w:line="384" w:lineRule="atLeast"/>
        <w:rPr>
          <w:rFonts w:ascii="Times New Roman" w:eastAsia="Times New Roman" w:hAnsi="Times New Roman" w:cs="Times New Roman"/>
          <w:sz w:val="24"/>
          <w:szCs w:val="24"/>
          <w:lang w:eastAsia="es-ES"/>
        </w:rPr>
      </w:pPr>
      <w:r w:rsidRPr="00DB521F">
        <w:rPr>
          <w:rFonts w:ascii="Times New Roman" w:eastAsia="Times New Roman" w:hAnsi="Times New Roman" w:cs="Times New Roman"/>
          <w:b/>
          <w:bCs/>
          <w:i/>
          <w:iCs/>
          <w:sz w:val="24"/>
          <w:szCs w:val="24"/>
          <w:lang w:eastAsia="es-ES"/>
        </w:rPr>
        <w:t>3. Argumento</w:t>
      </w:r>
      <w:r w:rsidRPr="00DB521F">
        <w:rPr>
          <w:rFonts w:ascii="Times New Roman" w:eastAsia="Times New Roman" w:hAnsi="Times New Roman" w:cs="Times New Roman"/>
          <w:sz w:val="24"/>
          <w:szCs w:val="24"/>
          <w:lang w:eastAsia="es-ES"/>
        </w:rPr>
        <w:t>. Conjunto de proposiciones que sirven de premisas que conducen a una conclusión.</w:t>
      </w:r>
    </w:p>
    <w:p w:rsidR="00DB521F" w:rsidRPr="00DB521F" w:rsidRDefault="00DB521F" w:rsidP="00DB521F">
      <w:pPr>
        <w:spacing w:after="0" w:line="384" w:lineRule="atLeast"/>
        <w:rPr>
          <w:rFonts w:ascii="Times New Roman" w:eastAsia="Times New Roman" w:hAnsi="Times New Roman" w:cs="Times New Roman"/>
          <w:sz w:val="24"/>
          <w:szCs w:val="24"/>
          <w:lang w:eastAsia="es-ES"/>
        </w:rPr>
      </w:pPr>
      <w:r w:rsidRPr="00DB521F">
        <w:rPr>
          <w:rFonts w:ascii="Times New Roman" w:eastAsia="Times New Roman" w:hAnsi="Times New Roman" w:cs="Times New Roman"/>
          <w:b/>
          <w:bCs/>
          <w:i/>
          <w:iCs/>
          <w:sz w:val="24"/>
          <w:szCs w:val="24"/>
          <w:lang w:eastAsia="es-ES"/>
        </w:rPr>
        <w:t>4. Premisa</w:t>
      </w:r>
      <w:r w:rsidRPr="00DB521F">
        <w:rPr>
          <w:rFonts w:ascii="Times New Roman" w:eastAsia="Times New Roman" w:hAnsi="Times New Roman" w:cs="Times New Roman"/>
          <w:sz w:val="24"/>
          <w:szCs w:val="24"/>
          <w:lang w:eastAsia="es-ES"/>
        </w:rPr>
        <w:t>. Proposición aseverada o supuesta que sirve de apoyo o razón para aceptar la conclusión de un argumento.</w:t>
      </w:r>
    </w:p>
    <w:p w:rsidR="00DB521F" w:rsidRPr="00DB521F" w:rsidRDefault="00DB521F" w:rsidP="00DB521F">
      <w:pPr>
        <w:spacing w:after="0" w:line="384" w:lineRule="atLeast"/>
        <w:rPr>
          <w:rFonts w:ascii="Times New Roman" w:eastAsia="Times New Roman" w:hAnsi="Times New Roman" w:cs="Times New Roman"/>
          <w:sz w:val="24"/>
          <w:szCs w:val="24"/>
          <w:lang w:eastAsia="es-ES"/>
        </w:rPr>
      </w:pPr>
      <w:r w:rsidRPr="00DB521F">
        <w:rPr>
          <w:rFonts w:ascii="Times New Roman" w:eastAsia="Times New Roman" w:hAnsi="Times New Roman" w:cs="Times New Roman"/>
          <w:b/>
          <w:bCs/>
          <w:i/>
          <w:iCs/>
          <w:sz w:val="24"/>
          <w:szCs w:val="24"/>
          <w:lang w:eastAsia="es-ES"/>
        </w:rPr>
        <w:t>5. Conclusión</w:t>
      </w:r>
      <w:r w:rsidRPr="00DB521F">
        <w:rPr>
          <w:rFonts w:ascii="Times New Roman" w:eastAsia="Times New Roman" w:hAnsi="Times New Roman" w:cs="Times New Roman"/>
          <w:sz w:val="24"/>
          <w:szCs w:val="24"/>
          <w:lang w:eastAsia="es-ES"/>
        </w:rPr>
        <w:t>. Es la proposición aseverada con base en otras proposiciones (premisas) del argumento.</w:t>
      </w:r>
    </w:p>
    <w:p w:rsidR="00DB521F" w:rsidRPr="00DB521F" w:rsidRDefault="00DB521F" w:rsidP="00DB521F">
      <w:pPr>
        <w:spacing w:before="240" w:after="240" w:line="384" w:lineRule="atLeast"/>
        <w:outlineLvl w:val="2"/>
        <w:rPr>
          <w:rFonts w:ascii="Times New Roman" w:eastAsia="Times New Roman" w:hAnsi="Times New Roman" w:cs="Times New Roman"/>
          <w:b/>
          <w:bCs/>
          <w:sz w:val="30"/>
          <w:szCs w:val="30"/>
          <w:lang w:eastAsia="es-ES"/>
        </w:rPr>
      </w:pPr>
      <w:r w:rsidRPr="00DB521F">
        <w:rPr>
          <w:rFonts w:ascii="Times New Roman" w:eastAsia="Times New Roman" w:hAnsi="Times New Roman" w:cs="Times New Roman"/>
          <w:b/>
          <w:bCs/>
          <w:sz w:val="30"/>
          <w:szCs w:val="30"/>
          <w:lang w:eastAsia="es-ES"/>
        </w:rPr>
        <w:t>Lógica Proposicional</w:t>
      </w:r>
    </w:p>
    <w:p w:rsidR="00DB521F" w:rsidRPr="00DB521F" w:rsidRDefault="00DB521F" w:rsidP="00DB521F">
      <w:pPr>
        <w:spacing w:before="240" w:after="240" w:line="384" w:lineRule="atLeast"/>
        <w:rPr>
          <w:rFonts w:ascii="Times New Roman" w:eastAsia="Times New Roman" w:hAnsi="Times New Roman" w:cs="Times New Roman"/>
          <w:sz w:val="24"/>
          <w:szCs w:val="24"/>
          <w:lang w:eastAsia="es-ES"/>
        </w:rPr>
      </w:pPr>
      <w:r w:rsidRPr="00DB521F">
        <w:rPr>
          <w:rFonts w:ascii="Times New Roman" w:eastAsia="Times New Roman" w:hAnsi="Times New Roman" w:cs="Times New Roman"/>
          <w:sz w:val="24"/>
          <w:szCs w:val="24"/>
          <w:lang w:eastAsia="es-ES"/>
        </w:rPr>
        <w:t>La lógica proposicional es el nivel más básico de la lógica, se encarga de analizar las relaciones entre proposiciones, así como la verdad o la falsedad de estas.</w:t>
      </w:r>
    </w:p>
    <w:p w:rsidR="00DB521F" w:rsidRPr="00DB521F" w:rsidRDefault="00DB521F" w:rsidP="00DB521F">
      <w:pPr>
        <w:spacing w:before="240" w:after="240" w:line="384" w:lineRule="atLeast"/>
        <w:outlineLvl w:val="3"/>
        <w:rPr>
          <w:rFonts w:ascii="Times New Roman" w:eastAsia="Times New Roman" w:hAnsi="Times New Roman" w:cs="Times New Roman"/>
          <w:b/>
          <w:bCs/>
          <w:sz w:val="24"/>
          <w:szCs w:val="24"/>
          <w:lang w:eastAsia="es-ES"/>
        </w:rPr>
      </w:pPr>
      <w:r w:rsidRPr="00DB521F">
        <w:rPr>
          <w:rFonts w:ascii="Times New Roman" w:eastAsia="Times New Roman" w:hAnsi="Times New Roman" w:cs="Times New Roman"/>
          <w:b/>
          <w:bCs/>
          <w:sz w:val="24"/>
          <w:szCs w:val="24"/>
          <w:lang w:eastAsia="es-ES"/>
        </w:rPr>
        <w:t>Elementos de la lógica proposicional</w:t>
      </w:r>
    </w:p>
    <w:p w:rsidR="00DB521F" w:rsidRPr="00DB521F" w:rsidRDefault="00DB521F" w:rsidP="00DB521F">
      <w:pPr>
        <w:spacing w:after="0" w:line="384" w:lineRule="atLeast"/>
        <w:rPr>
          <w:rFonts w:ascii="Times New Roman" w:eastAsia="Times New Roman" w:hAnsi="Times New Roman" w:cs="Times New Roman"/>
          <w:sz w:val="24"/>
          <w:szCs w:val="24"/>
          <w:lang w:eastAsia="es-ES"/>
        </w:rPr>
      </w:pPr>
      <w:r w:rsidRPr="00DB521F">
        <w:rPr>
          <w:rFonts w:ascii="Times New Roman" w:eastAsia="Times New Roman" w:hAnsi="Times New Roman" w:cs="Times New Roman"/>
          <w:b/>
          <w:bCs/>
          <w:i/>
          <w:iCs/>
          <w:sz w:val="24"/>
          <w:szCs w:val="24"/>
          <w:lang w:eastAsia="es-ES"/>
        </w:rPr>
        <w:t>1. Variables.</w:t>
      </w:r>
      <w:r w:rsidRPr="00DB521F">
        <w:rPr>
          <w:rFonts w:ascii="Times New Roman" w:eastAsia="Times New Roman" w:hAnsi="Times New Roman" w:cs="Times New Roman"/>
          <w:sz w:val="24"/>
          <w:szCs w:val="24"/>
          <w:lang w:eastAsia="es-ES"/>
        </w:rPr>
        <w:t> Las variables proposicionales son los símbolos que sustituyen a las proposiciones. Se llaman de ese modo porque su significado cambia en las diferentes argumentaciones o expresiones donde se utilicen.</w:t>
      </w:r>
    </w:p>
    <w:p w:rsidR="00DB521F" w:rsidRPr="00DB521F" w:rsidRDefault="00DB521F" w:rsidP="00DB521F">
      <w:pPr>
        <w:spacing w:before="240" w:after="240" w:line="384" w:lineRule="atLeast"/>
        <w:rPr>
          <w:rFonts w:ascii="Times New Roman" w:eastAsia="Times New Roman" w:hAnsi="Times New Roman" w:cs="Times New Roman"/>
          <w:sz w:val="24"/>
          <w:szCs w:val="24"/>
          <w:lang w:eastAsia="es-ES"/>
        </w:rPr>
      </w:pPr>
      <w:r w:rsidRPr="00DB521F">
        <w:rPr>
          <w:rFonts w:ascii="Times New Roman" w:eastAsia="Times New Roman" w:hAnsi="Times New Roman" w:cs="Times New Roman"/>
          <w:sz w:val="24"/>
          <w:szCs w:val="24"/>
          <w:lang w:eastAsia="es-ES"/>
        </w:rPr>
        <w:lastRenderedPageBreak/>
        <w:t>Las letras más comunes para asignar las variables son p, q, r, s, t.</w:t>
      </w:r>
    </w:p>
    <w:p w:rsidR="00DB521F" w:rsidRPr="00DB521F" w:rsidRDefault="00DB521F" w:rsidP="00DB521F">
      <w:pPr>
        <w:spacing w:after="0" w:line="384" w:lineRule="atLeast"/>
        <w:rPr>
          <w:rFonts w:ascii="Times New Roman" w:eastAsia="Times New Roman" w:hAnsi="Times New Roman" w:cs="Times New Roman"/>
          <w:sz w:val="24"/>
          <w:szCs w:val="24"/>
          <w:lang w:eastAsia="es-ES"/>
        </w:rPr>
      </w:pPr>
      <w:r w:rsidRPr="00DB521F">
        <w:rPr>
          <w:rFonts w:ascii="Times New Roman" w:eastAsia="Times New Roman" w:hAnsi="Times New Roman" w:cs="Times New Roman"/>
          <w:b/>
          <w:bCs/>
          <w:i/>
          <w:iCs/>
          <w:sz w:val="24"/>
          <w:szCs w:val="24"/>
          <w:lang w:eastAsia="es-ES"/>
        </w:rPr>
        <w:t>2. Conectores</w:t>
      </w:r>
      <w:r w:rsidRPr="00DB521F">
        <w:rPr>
          <w:rFonts w:ascii="Times New Roman" w:eastAsia="Times New Roman" w:hAnsi="Times New Roman" w:cs="Times New Roman"/>
          <w:sz w:val="24"/>
          <w:szCs w:val="24"/>
          <w:lang w:eastAsia="es-ES"/>
        </w:rPr>
        <w:t>. Alteran, relacionan o conectan enunciados simples haciéndolos complejos.</w:t>
      </w:r>
    </w:p>
    <w:p w:rsidR="00DB521F" w:rsidRPr="00DB521F" w:rsidRDefault="00DB521F" w:rsidP="00DB521F">
      <w:pPr>
        <w:spacing w:before="240" w:after="240" w:line="384" w:lineRule="atLeast"/>
        <w:rPr>
          <w:rFonts w:ascii="Times New Roman" w:eastAsia="Times New Roman" w:hAnsi="Times New Roman" w:cs="Times New Roman"/>
          <w:sz w:val="24"/>
          <w:szCs w:val="24"/>
          <w:lang w:eastAsia="es-ES"/>
        </w:rPr>
      </w:pPr>
      <w:r w:rsidRPr="00DB521F">
        <w:rPr>
          <w:rFonts w:ascii="Times New Roman" w:eastAsia="Times New Roman" w:hAnsi="Times New Roman" w:cs="Times New Roman"/>
          <w:sz w:val="24"/>
          <w:szCs w:val="24"/>
          <w:lang w:eastAsia="es-ES"/>
        </w:rPr>
        <w:t>Los más frecuentes son la negación (¬), la conjunción (^) la disyunción (v), el condicional (→) y el bicondicional (↔).</w:t>
      </w:r>
    </w:p>
    <w:p w:rsidR="00DB521F" w:rsidRPr="00DB521F" w:rsidRDefault="00DB521F" w:rsidP="00DB521F">
      <w:pPr>
        <w:spacing w:after="0" w:line="384" w:lineRule="atLeast"/>
        <w:rPr>
          <w:rFonts w:ascii="Times New Roman" w:eastAsia="Times New Roman" w:hAnsi="Times New Roman" w:cs="Times New Roman"/>
          <w:sz w:val="24"/>
          <w:szCs w:val="24"/>
          <w:lang w:eastAsia="es-ES"/>
        </w:rPr>
      </w:pPr>
      <w:r w:rsidRPr="00DB521F">
        <w:rPr>
          <w:rFonts w:ascii="Times New Roman" w:eastAsia="Times New Roman" w:hAnsi="Times New Roman" w:cs="Times New Roman"/>
          <w:b/>
          <w:bCs/>
          <w:i/>
          <w:iCs/>
          <w:sz w:val="24"/>
          <w:szCs w:val="24"/>
          <w:lang w:eastAsia="es-ES"/>
        </w:rPr>
        <w:t>3. Auxiliares</w:t>
      </w:r>
      <w:r w:rsidRPr="00DB521F">
        <w:rPr>
          <w:rFonts w:ascii="Times New Roman" w:eastAsia="Times New Roman" w:hAnsi="Times New Roman" w:cs="Times New Roman"/>
          <w:sz w:val="24"/>
          <w:szCs w:val="24"/>
          <w:lang w:eastAsia="es-ES"/>
        </w:rPr>
        <w:t>. Cuando son muchos los enunciados complejos en un solo reglón, se utilizan los símbolos auxiliares. No tienen ningún significado lógico, pero se usan con el objetivo de clarificar la comprensión de los enunciados.</w:t>
      </w:r>
    </w:p>
    <w:p w:rsidR="00DB521F" w:rsidRPr="00DB521F" w:rsidRDefault="00DB521F" w:rsidP="00DB521F">
      <w:pPr>
        <w:spacing w:before="240" w:after="240" w:line="384" w:lineRule="atLeast"/>
        <w:rPr>
          <w:rFonts w:ascii="Times New Roman" w:eastAsia="Times New Roman" w:hAnsi="Times New Roman" w:cs="Times New Roman"/>
          <w:sz w:val="24"/>
          <w:szCs w:val="24"/>
          <w:lang w:eastAsia="es-ES"/>
        </w:rPr>
      </w:pPr>
      <w:r w:rsidRPr="00DB521F">
        <w:rPr>
          <w:rFonts w:ascii="Times New Roman" w:eastAsia="Times New Roman" w:hAnsi="Times New Roman" w:cs="Times New Roman"/>
          <w:sz w:val="24"/>
          <w:szCs w:val="24"/>
          <w:lang w:eastAsia="es-ES"/>
        </w:rPr>
        <w:t>Los símbolos auxiliares son los paréntesis (…) y los corchetes […].</w:t>
      </w:r>
    </w:p>
    <w:p w:rsidR="00DB521F" w:rsidRPr="00DB521F" w:rsidRDefault="00DB521F" w:rsidP="00DB521F">
      <w:pPr>
        <w:spacing w:before="240" w:after="240" w:line="384" w:lineRule="atLeast"/>
        <w:outlineLvl w:val="2"/>
        <w:rPr>
          <w:rFonts w:ascii="Times New Roman" w:eastAsia="Times New Roman" w:hAnsi="Times New Roman" w:cs="Times New Roman"/>
          <w:b/>
          <w:bCs/>
          <w:sz w:val="30"/>
          <w:szCs w:val="30"/>
          <w:lang w:eastAsia="es-ES"/>
        </w:rPr>
      </w:pPr>
      <w:r w:rsidRPr="00DB521F">
        <w:rPr>
          <w:rFonts w:ascii="Times New Roman" w:eastAsia="Times New Roman" w:hAnsi="Times New Roman" w:cs="Times New Roman"/>
          <w:b/>
          <w:bCs/>
          <w:sz w:val="30"/>
          <w:szCs w:val="30"/>
          <w:lang w:eastAsia="es-ES"/>
        </w:rPr>
        <w:t>Inferencia Lógica</w:t>
      </w:r>
    </w:p>
    <w:p w:rsidR="00DB521F" w:rsidRPr="00DB521F" w:rsidRDefault="00DB521F" w:rsidP="00DB521F">
      <w:pPr>
        <w:spacing w:after="0" w:line="384" w:lineRule="atLeast"/>
        <w:rPr>
          <w:rFonts w:ascii="Times New Roman" w:eastAsia="Times New Roman" w:hAnsi="Times New Roman" w:cs="Times New Roman"/>
          <w:sz w:val="24"/>
          <w:szCs w:val="24"/>
          <w:lang w:eastAsia="es-ES"/>
        </w:rPr>
      </w:pPr>
      <w:r w:rsidRPr="00DB521F">
        <w:rPr>
          <w:rFonts w:ascii="Times New Roman" w:eastAsia="Times New Roman" w:hAnsi="Times New Roman" w:cs="Times New Roman"/>
          <w:b/>
          <w:bCs/>
          <w:sz w:val="24"/>
          <w:szCs w:val="24"/>
          <w:lang w:eastAsia="es-ES"/>
        </w:rPr>
        <w:t>Inferencia</w:t>
      </w:r>
      <w:r w:rsidRPr="00DB521F">
        <w:rPr>
          <w:rFonts w:ascii="Times New Roman" w:eastAsia="Times New Roman" w:hAnsi="Times New Roman" w:cs="Times New Roman"/>
          <w:sz w:val="24"/>
          <w:szCs w:val="24"/>
          <w:lang w:eastAsia="es-ES"/>
        </w:rPr>
        <w:br/>
        <w:t>Es un razonamiento, compuesto por proposiciones, por el cual se deriva o extrae una conclusión de una o varias premisas.</w:t>
      </w:r>
    </w:p>
    <w:p w:rsidR="00DB521F" w:rsidRPr="00DB521F" w:rsidRDefault="00DB521F" w:rsidP="00DB521F">
      <w:pPr>
        <w:spacing w:before="240" w:after="240" w:line="384" w:lineRule="atLeast"/>
        <w:rPr>
          <w:rFonts w:ascii="Times New Roman" w:eastAsia="Times New Roman" w:hAnsi="Times New Roman" w:cs="Times New Roman"/>
          <w:sz w:val="24"/>
          <w:szCs w:val="24"/>
          <w:lang w:eastAsia="es-ES"/>
        </w:rPr>
      </w:pPr>
      <w:r w:rsidRPr="00DB521F">
        <w:rPr>
          <w:rFonts w:ascii="Times New Roman" w:eastAsia="Times New Roman" w:hAnsi="Times New Roman" w:cs="Times New Roman"/>
          <w:sz w:val="24"/>
          <w:szCs w:val="24"/>
          <w:lang w:eastAsia="es-ES"/>
        </w:rPr>
        <w:t>El término Inferencia es considerado como sinónimo de: “predicción”, “derivación” o “deducción”.</w:t>
      </w:r>
    </w:p>
    <w:p w:rsidR="00DB521F" w:rsidRPr="00DB521F" w:rsidRDefault="00DB521F" w:rsidP="00DB521F">
      <w:pPr>
        <w:spacing w:after="0" w:line="384" w:lineRule="atLeast"/>
        <w:rPr>
          <w:rFonts w:ascii="Times New Roman" w:eastAsia="Times New Roman" w:hAnsi="Times New Roman" w:cs="Times New Roman"/>
          <w:sz w:val="24"/>
          <w:szCs w:val="24"/>
          <w:lang w:eastAsia="es-ES"/>
        </w:rPr>
      </w:pPr>
      <w:r w:rsidRPr="00DB521F">
        <w:rPr>
          <w:rFonts w:ascii="Times New Roman" w:eastAsia="Times New Roman" w:hAnsi="Times New Roman" w:cs="Times New Roman"/>
          <w:b/>
          <w:bCs/>
          <w:sz w:val="24"/>
          <w:szCs w:val="24"/>
          <w:lang w:eastAsia="es-ES"/>
        </w:rPr>
        <w:t>Tipos de inferencia.</w:t>
      </w:r>
    </w:p>
    <w:p w:rsidR="00DB521F" w:rsidRPr="00DB521F" w:rsidRDefault="00DB521F" w:rsidP="00DB521F">
      <w:pPr>
        <w:spacing w:after="0" w:line="384" w:lineRule="atLeast"/>
        <w:outlineLvl w:val="3"/>
        <w:rPr>
          <w:rFonts w:ascii="Times New Roman" w:eastAsia="Times New Roman" w:hAnsi="Times New Roman" w:cs="Times New Roman"/>
          <w:b/>
          <w:bCs/>
          <w:sz w:val="24"/>
          <w:szCs w:val="24"/>
          <w:lang w:eastAsia="es-ES"/>
        </w:rPr>
      </w:pPr>
      <w:r w:rsidRPr="00DB521F">
        <w:rPr>
          <w:rFonts w:ascii="Times New Roman" w:eastAsia="Times New Roman" w:hAnsi="Times New Roman" w:cs="Times New Roman"/>
          <w:b/>
          <w:bCs/>
          <w:i/>
          <w:iCs/>
          <w:sz w:val="24"/>
          <w:szCs w:val="24"/>
          <w:lang w:eastAsia="es-ES"/>
        </w:rPr>
        <w:t>1. Según el número de premisas.</w:t>
      </w:r>
    </w:p>
    <w:p w:rsidR="00DB521F" w:rsidRPr="00DB521F" w:rsidRDefault="00DB521F" w:rsidP="00DB521F">
      <w:pPr>
        <w:spacing w:after="0" w:line="384" w:lineRule="atLeast"/>
        <w:rPr>
          <w:rFonts w:ascii="Times New Roman" w:eastAsia="Times New Roman" w:hAnsi="Times New Roman" w:cs="Times New Roman"/>
          <w:sz w:val="24"/>
          <w:szCs w:val="24"/>
          <w:lang w:eastAsia="es-ES"/>
        </w:rPr>
      </w:pPr>
      <w:r w:rsidRPr="00DB521F">
        <w:rPr>
          <w:rFonts w:ascii="Times New Roman" w:eastAsia="Times New Roman" w:hAnsi="Times New Roman" w:cs="Times New Roman"/>
          <w:b/>
          <w:bCs/>
          <w:sz w:val="24"/>
          <w:szCs w:val="24"/>
          <w:lang w:eastAsia="es-ES"/>
        </w:rPr>
        <w:t>a. Inferencia inmediata</w:t>
      </w:r>
      <w:r w:rsidRPr="00DB521F">
        <w:rPr>
          <w:rFonts w:ascii="Times New Roman" w:eastAsia="Times New Roman" w:hAnsi="Times New Roman" w:cs="Times New Roman"/>
          <w:sz w:val="24"/>
          <w:szCs w:val="24"/>
          <w:lang w:eastAsia="es-ES"/>
        </w:rPr>
        <w:t>. Es una forma de razonamiento que presenta una sola premisa, de la cual derivamos una conclusión.</w:t>
      </w:r>
    </w:p>
    <w:p w:rsidR="00DB521F" w:rsidRPr="00DB521F" w:rsidRDefault="00DB521F" w:rsidP="00DB521F">
      <w:pPr>
        <w:spacing w:after="0" w:line="384" w:lineRule="atLeast"/>
        <w:rPr>
          <w:rFonts w:ascii="Times New Roman" w:eastAsia="Times New Roman" w:hAnsi="Times New Roman" w:cs="Times New Roman"/>
          <w:sz w:val="24"/>
          <w:szCs w:val="24"/>
          <w:lang w:eastAsia="es-ES"/>
        </w:rPr>
      </w:pPr>
      <w:r w:rsidRPr="00DB521F">
        <w:rPr>
          <w:rFonts w:ascii="Times New Roman" w:eastAsia="Times New Roman" w:hAnsi="Times New Roman" w:cs="Times New Roman"/>
          <w:sz w:val="24"/>
          <w:szCs w:val="24"/>
          <w:lang w:eastAsia="es-ES"/>
        </w:rPr>
        <w:t>P: Si Lucía siempre es puntual</w:t>
      </w:r>
      <w:r w:rsidRPr="00DB521F">
        <w:rPr>
          <w:rFonts w:ascii="Times New Roman" w:eastAsia="Times New Roman" w:hAnsi="Times New Roman" w:cs="Times New Roman"/>
          <w:sz w:val="24"/>
          <w:szCs w:val="24"/>
          <w:lang w:eastAsia="es-ES"/>
        </w:rPr>
        <w:br/>
        <w:t>C: entonces, es falso que llegue tarde.</w:t>
      </w:r>
    </w:p>
    <w:p w:rsidR="00DB521F" w:rsidRPr="00DB521F" w:rsidRDefault="00DB521F" w:rsidP="00DB521F">
      <w:pPr>
        <w:spacing w:after="0" w:line="384" w:lineRule="atLeast"/>
        <w:rPr>
          <w:rFonts w:ascii="Times New Roman" w:eastAsia="Times New Roman" w:hAnsi="Times New Roman" w:cs="Times New Roman"/>
          <w:sz w:val="24"/>
          <w:szCs w:val="24"/>
          <w:lang w:eastAsia="es-ES"/>
        </w:rPr>
      </w:pPr>
      <w:r w:rsidRPr="00DB521F">
        <w:rPr>
          <w:rFonts w:ascii="Times New Roman" w:eastAsia="Times New Roman" w:hAnsi="Times New Roman" w:cs="Times New Roman"/>
          <w:b/>
          <w:bCs/>
          <w:sz w:val="24"/>
          <w:szCs w:val="24"/>
          <w:lang w:eastAsia="es-ES"/>
        </w:rPr>
        <w:t>b. Inferencia mediata</w:t>
      </w:r>
      <w:r w:rsidRPr="00DB521F">
        <w:rPr>
          <w:rFonts w:ascii="Times New Roman" w:eastAsia="Times New Roman" w:hAnsi="Times New Roman" w:cs="Times New Roman"/>
          <w:sz w:val="24"/>
          <w:szCs w:val="24"/>
          <w:lang w:eastAsia="es-ES"/>
        </w:rPr>
        <w:t>. Es una forma de razonamiento compuesto por dos o más premisas de las cuales se deriva la conclusión.</w:t>
      </w:r>
    </w:p>
    <w:p w:rsidR="00DB521F" w:rsidRPr="00DB521F" w:rsidRDefault="00DB521F" w:rsidP="00DB521F">
      <w:pPr>
        <w:spacing w:after="0" w:line="384" w:lineRule="atLeast"/>
        <w:rPr>
          <w:rFonts w:ascii="Times New Roman" w:eastAsia="Times New Roman" w:hAnsi="Times New Roman" w:cs="Times New Roman"/>
          <w:sz w:val="24"/>
          <w:szCs w:val="24"/>
          <w:lang w:eastAsia="es-ES"/>
        </w:rPr>
      </w:pPr>
      <w:r w:rsidRPr="00DB521F">
        <w:rPr>
          <w:rFonts w:ascii="Times New Roman" w:eastAsia="Times New Roman" w:hAnsi="Times New Roman" w:cs="Times New Roman"/>
          <w:sz w:val="24"/>
          <w:szCs w:val="24"/>
          <w:lang w:eastAsia="es-ES"/>
        </w:rPr>
        <w:t>P1. Todos los cuerpos se atraen.</w:t>
      </w:r>
      <w:r w:rsidRPr="00DB521F">
        <w:rPr>
          <w:rFonts w:ascii="Times New Roman" w:eastAsia="Times New Roman" w:hAnsi="Times New Roman" w:cs="Times New Roman"/>
          <w:sz w:val="24"/>
          <w:szCs w:val="24"/>
          <w:lang w:eastAsia="es-ES"/>
        </w:rPr>
        <w:br/>
        <w:t>P2. La Tierra y Venus son cuerpos.</w:t>
      </w:r>
      <w:r w:rsidRPr="00DB521F">
        <w:rPr>
          <w:rFonts w:ascii="Times New Roman" w:eastAsia="Times New Roman" w:hAnsi="Times New Roman" w:cs="Times New Roman"/>
          <w:sz w:val="24"/>
          <w:szCs w:val="24"/>
          <w:lang w:eastAsia="es-ES"/>
        </w:rPr>
        <w:br/>
        <w:t>C. La Tierra y Venus se atraen.</w:t>
      </w:r>
    </w:p>
    <w:p w:rsidR="00DB521F" w:rsidRPr="00DB521F" w:rsidRDefault="00DB521F" w:rsidP="00DB521F">
      <w:pPr>
        <w:spacing w:after="0" w:line="384" w:lineRule="atLeast"/>
        <w:rPr>
          <w:rFonts w:ascii="Times New Roman" w:eastAsia="Times New Roman" w:hAnsi="Times New Roman" w:cs="Times New Roman"/>
          <w:sz w:val="24"/>
          <w:szCs w:val="24"/>
          <w:lang w:eastAsia="es-ES"/>
        </w:rPr>
      </w:pPr>
      <w:r w:rsidRPr="00DB521F">
        <w:rPr>
          <w:rFonts w:ascii="Times New Roman" w:eastAsia="Times New Roman" w:hAnsi="Times New Roman" w:cs="Times New Roman"/>
          <w:b/>
          <w:bCs/>
          <w:i/>
          <w:iCs/>
          <w:sz w:val="24"/>
          <w:szCs w:val="24"/>
          <w:lang w:eastAsia="es-ES"/>
        </w:rPr>
        <w:t>2. Según la forma de razonamiento.</w:t>
      </w:r>
    </w:p>
    <w:p w:rsidR="00DB521F" w:rsidRPr="00DB521F" w:rsidRDefault="00DB521F" w:rsidP="00DB521F">
      <w:pPr>
        <w:spacing w:after="0" w:line="384" w:lineRule="atLeast"/>
        <w:rPr>
          <w:rFonts w:ascii="Times New Roman" w:eastAsia="Times New Roman" w:hAnsi="Times New Roman" w:cs="Times New Roman"/>
          <w:sz w:val="24"/>
          <w:szCs w:val="24"/>
          <w:lang w:eastAsia="es-ES"/>
        </w:rPr>
      </w:pPr>
      <w:r w:rsidRPr="00DB521F">
        <w:rPr>
          <w:rFonts w:ascii="Times New Roman" w:eastAsia="Times New Roman" w:hAnsi="Times New Roman" w:cs="Times New Roman"/>
          <w:b/>
          <w:bCs/>
          <w:sz w:val="24"/>
          <w:szCs w:val="24"/>
          <w:lang w:eastAsia="es-ES"/>
        </w:rPr>
        <w:t>a. Inferencia deductiva</w:t>
      </w:r>
      <w:r w:rsidRPr="00DB521F">
        <w:rPr>
          <w:rFonts w:ascii="Times New Roman" w:eastAsia="Times New Roman" w:hAnsi="Times New Roman" w:cs="Times New Roman"/>
          <w:sz w:val="24"/>
          <w:szCs w:val="24"/>
          <w:lang w:eastAsia="es-ES"/>
        </w:rPr>
        <w:t>. Es una forma de razonamiento cuya conclusión se deriva del contenido directo de las premisas enunciadas, haciendo referencia expresa de los términos enunciados.</w:t>
      </w:r>
    </w:p>
    <w:p w:rsidR="00DB521F" w:rsidRPr="00DB521F" w:rsidRDefault="00DB521F" w:rsidP="00DB521F">
      <w:pPr>
        <w:spacing w:after="0" w:line="384" w:lineRule="atLeast"/>
        <w:rPr>
          <w:rFonts w:ascii="Times New Roman" w:eastAsia="Times New Roman" w:hAnsi="Times New Roman" w:cs="Times New Roman"/>
          <w:sz w:val="24"/>
          <w:szCs w:val="24"/>
          <w:lang w:eastAsia="es-ES"/>
        </w:rPr>
      </w:pPr>
      <w:r w:rsidRPr="00DB521F">
        <w:rPr>
          <w:rFonts w:ascii="Times New Roman" w:eastAsia="Times New Roman" w:hAnsi="Times New Roman" w:cs="Times New Roman"/>
          <w:sz w:val="24"/>
          <w:szCs w:val="24"/>
          <w:lang w:eastAsia="es-ES"/>
        </w:rPr>
        <w:lastRenderedPageBreak/>
        <w:t>P1. Ningún mamífero nace del huevo.</w:t>
      </w:r>
      <w:r w:rsidRPr="00DB521F">
        <w:rPr>
          <w:rFonts w:ascii="Times New Roman" w:eastAsia="Times New Roman" w:hAnsi="Times New Roman" w:cs="Times New Roman"/>
          <w:sz w:val="24"/>
          <w:szCs w:val="24"/>
          <w:lang w:eastAsia="es-ES"/>
        </w:rPr>
        <w:br/>
        <w:t>P2. Toda ave nace del huevo.</w:t>
      </w:r>
      <w:r w:rsidRPr="00DB521F">
        <w:rPr>
          <w:rFonts w:ascii="Times New Roman" w:eastAsia="Times New Roman" w:hAnsi="Times New Roman" w:cs="Times New Roman"/>
          <w:sz w:val="24"/>
          <w:szCs w:val="24"/>
          <w:lang w:eastAsia="es-ES"/>
        </w:rPr>
        <w:br/>
        <w:t>C. Ningún ave es mamífero.</w:t>
      </w:r>
    </w:p>
    <w:p w:rsidR="00DB521F" w:rsidRPr="00DB521F" w:rsidRDefault="00DB521F" w:rsidP="00DB521F">
      <w:pPr>
        <w:spacing w:after="0" w:line="384" w:lineRule="atLeast"/>
        <w:rPr>
          <w:rFonts w:ascii="Times New Roman" w:eastAsia="Times New Roman" w:hAnsi="Times New Roman" w:cs="Times New Roman"/>
          <w:sz w:val="24"/>
          <w:szCs w:val="24"/>
          <w:lang w:eastAsia="es-ES"/>
        </w:rPr>
      </w:pPr>
      <w:r w:rsidRPr="00DB521F">
        <w:rPr>
          <w:rFonts w:ascii="Times New Roman" w:eastAsia="Times New Roman" w:hAnsi="Times New Roman" w:cs="Times New Roman"/>
          <w:b/>
          <w:bCs/>
          <w:sz w:val="24"/>
          <w:szCs w:val="24"/>
          <w:lang w:eastAsia="es-ES"/>
        </w:rPr>
        <w:t>b. Inferencia inductiva.</w:t>
      </w:r>
      <w:r w:rsidRPr="00DB521F">
        <w:rPr>
          <w:rFonts w:ascii="Times New Roman" w:eastAsia="Times New Roman" w:hAnsi="Times New Roman" w:cs="Times New Roman"/>
          <w:sz w:val="24"/>
          <w:szCs w:val="24"/>
          <w:lang w:eastAsia="es-ES"/>
        </w:rPr>
        <w:t> Es un razonamiento cuyas premisas representan casos particulares de las cuales se deriva una conclusión que resulta un principio general.</w:t>
      </w:r>
    </w:p>
    <w:p w:rsidR="00DB521F" w:rsidRPr="00DB521F" w:rsidRDefault="00DB521F" w:rsidP="00DB521F">
      <w:pPr>
        <w:spacing w:after="0" w:line="384" w:lineRule="atLeast"/>
        <w:rPr>
          <w:rFonts w:ascii="Times New Roman" w:eastAsia="Times New Roman" w:hAnsi="Times New Roman" w:cs="Times New Roman"/>
          <w:sz w:val="24"/>
          <w:szCs w:val="24"/>
          <w:lang w:eastAsia="es-ES"/>
        </w:rPr>
      </w:pPr>
      <w:r w:rsidRPr="00DB521F">
        <w:rPr>
          <w:rFonts w:ascii="Times New Roman" w:eastAsia="Times New Roman" w:hAnsi="Times New Roman" w:cs="Times New Roman"/>
          <w:sz w:val="24"/>
          <w:szCs w:val="24"/>
          <w:lang w:eastAsia="es-ES"/>
        </w:rPr>
        <w:t>P1. El tucán tiene pico.</w:t>
      </w:r>
      <w:r w:rsidRPr="00DB521F">
        <w:rPr>
          <w:rFonts w:ascii="Times New Roman" w:eastAsia="Times New Roman" w:hAnsi="Times New Roman" w:cs="Times New Roman"/>
          <w:sz w:val="24"/>
          <w:szCs w:val="24"/>
          <w:lang w:eastAsia="es-ES"/>
        </w:rPr>
        <w:br/>
        <w:t>P2. La guacamaya tiene pico.</w:t>
      </w:r>
      <w:r w:rsidRPr="00DB521F">
        <w:rPr>
          <w:rFonts w:ascii="Times New Roman" w:eastAsia="Times New Roman" w:hAnsi="Times New Roman" w:cs="Times New Roman"/>
          <w:sz w:val="24"/>
          <w:szCs w:val="24"/>
          <w:lang w:eastAsia="es-ES"/>
        </w:rPr>
        <w:br/>
        <w:t>P3. La codorniz tiene pico.</w:t>
      </w:r>
      <w:r w:rsidRPr="00DB521F">
        <w:rPr>
          <w:rFonts w:ascii="Times New Roman" w:eastAsia="Times New Roman" w:hAnsi="Times New Roman" w:cs="Times New Roman"/>
          <w:sz w:val="24"/>
          <w:szCs w:val="24"/>
          <w:lang w:eastAsia="es-ES"/>
        </w:rPr>
        <w:br/>
        <w:t>C. Toda ave tiene pico.</w:t>
      </w:r>
    </w:p>
    <w:p w:rsidR="00DB521F" w:rsidRPr="00DB521F" w:rsidRDefault="00DB521F" w:rsidP="00DB521F">
      <w:pPr>
        <w:spacing w:before="240" w:after="240" w:line="384" w:lineRule="atLeast"/>
        <w:outlineLvl w:val="2"/>
        <w:rPr>
          <w:rFonts w:ascii="Times New Roman" w:eastAsia="Times New Roman" w:hAnsi="Times New Roman" w:cs="Times New Roman"/>
          <w:b/>
          <w:bCs/>
          <w:sz w:val="30"/>
          <w:szCs w:val="30"/>
          <w:lang w:eastAsia="es-ES"/>
        </w:rPr>
      </w:pPr>
      <w:r w:rsidRPr="00DB521F">
        <w:rPr>
          <w:rFonts w:ascii="Times New Roman" w:eastAsia="Times New Roman" w:hAnsi="Times New Roman" w:cs="Times New Roman"/>
          <w:b/>
          <w:bCs/>
          <w:sz w:val="30"/>
          <w:szCs w:val="30"/>
          <w:lang w:eastAsia="es-ES"/>
        </w:rPr>
        <w:t>Proposiciones lógicas</w:t>
      </w:r>
    </w:p>
    <w:p w:rsidR="00DB521F" w:rsidRPr="00DB521F" w:rsidRDefault="00DB521F" w:rsidP="00DB521F">
      <w:pPr>
        <w:spacing w:before="240" w:after="240" w:line="384" w:lineRule="atLeast"/>
        <w:rPr>
          <w:rFonts w:ascii="Times New Roman" w:eastAsia="Times New Roman" w:hAnsi="Times New Roman" w:cs="Times New Roman"/>
          <w:sz w:val="24"/>
          <w:szCs w:val="24"/>
          <w:lang w:eastAsia="es-ES"/>
        </w:rPr>
      </w:pPr>
      <w:r w:rsidRPr="00DB521F">
        <w:rPr>
          <w:rFonts w:ascii="Times New Roman" w:eastAsia="Times New Roman" w:hAnsi="Times New Roman" w:cs="Times New Roman"/>
          <w:sz w:val="24"/>
          <w:szCs w:val="24"/>
          <w:lang w:eastAsia="es-ES"/>
        </w:rPr>
        <w:t>La lógica proposicional es la parte de la lógica que estudia la formación de proposiciones complejas a partir de proposiciones simples.</w:t>
      </w:r>
    </w:p>
    <w:p w:rsidR="00DB521F" w:rsidRPr="00DB521F" w:rsidRDefault="00DB521F" w:rsidP="00DB521F">
      <w:pPr>
        <w:spacing w:before="240" w:after="240" w:line="384" w:lineRule="atLeast"/>
        <w:rPr>
          <w:rFonts w:ascii="Times New Roman" w:eastAsia="Times New Roman" w:hAnsi="Times New Roman" w:cs="Times New Roman"/>
          <w:sz w:val="24"/>
          <w:szCs w:val="24"/>
          <w:lang w:eastAsia="es-ES"/>
        </w:rPr>
      </w:pPr>
      <w:r w:rsidRPr="00DB521F">
        <w:rPr>
          <w:rFonts w:ascii="Times New Roman" w:eastAsia="Times New Roman" w:hAnsi="Times New Roman" w:cs="Times New Roman"/>
          <w:sz w:val="24"/>
          <w:szCs w:val="24"/>
          <w:lang w:eastAsia="es-ES"/>
        </w:rPr>
        <w:t>A continuación hay una tabla que despliega todas las conectivas lógicas que ocupan a la lógica proposicional, incluyendo ejemplos de su uso en el lenguaje natural y los símbolos que se utilizan para representarlas.</w:t>
      </w:r>
    </w:p>
    <w:p w:rsidR="00DB521F" w:rsidRPr="00DB521F" w:rsidRDefault="00DB521F" w:rsidP="00DB521F">
      <w:pPr>
        <w:spacing w:after="0" w:line="384" w:lineRule="atLeast"/>
        <w:rPr>
          <w:rFonts w:ascii="Times New Roman" w:eastAsia="Times New Roman" w:hAnsi="Times New Roman" w:cs="Times New Roman"/>
          <w:sz w:val="24"/>
          <w:szCs w:val="24"/>
          <w:lang w:eastAsia="es-ES"/>
        </w:rPr>
      </w:pPr>
      <w:r w:rsidRPr="00DB521F">
        <w:rPr>
          <w:rFonts w:ascii="Times New Roman" w:eastAsia="Times New Roman" w:hAnsi="Times New Roman" w:cs="Times New Roman"/>
          <w:noProof/>
          <w:sz w:val="24"/>
          <w:szCs w:val="24"/>
          <w:lang w:eastAsia="es-ES"/>
        </w:rPr>
        <w:drawing>
          <wp:inline distT="0" distB="0" distL="0" distR="0">
            <wp:extent cx="5695950" cy="3609975"/>
            <wp:effectExtent l="0" t="0" r="0" b="9525"/>
            <wp:docPr id="1" name="Imagen 1" descr="image1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12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95950" cy="3609975"/>
                    </a:xfrm>
                    <a:prstGeom prst="rect">
                      <a:avLst/>
                    </a:prstGeom>
                    <a:noFill/>
                    <a:ln>
                      <a:noFill/>
                    </a:ln>
                  </pic:spPr>
                </pic:pic>
              </a:graphicData>
            </a:graphic>
          </wp:inline>
        </w:drawing>
      </w:r>
    </w:p>
    <w:p w:rsidR="00DB521F" w:rsidRPr="00DB521F" w:rsidRDefault="00DB521F" w:rsidP="00DB521F">
      <w:pPr>
        <w:spacing w:after="0" w:line="384" w:lineRule="atLeast"/>
        <w:rPr>
          <w:rFonts w:ascii="Times New Roman" w:eastAsia="Times New Roman" w:hAnsi="Times New Roman" w:cs="Times New Roman"/>
          <w:sz w:val="24"/>
          <w:szCs w:val="24"/>
          <w:lang w:eastAsia="es-ES"/>
        </w:rPr>
      </w:pPr>
      <w:r w:rsidRPr="00DB521F">
        <w:rPr>
          <w:rFonts w:ascii="Times New Roman" w:eastAsia="Times New Roman" w:hAnsi="Times New Roman" w:cs="Times New Roman"/>
          <w:sz w:val="24"/>
          <w:szCs w:val="24"/>
          <w:lang w:eastAsia="es-ES"/>
        </w:rPr>
        <w:t>Considérese el siguiente argumento:</w:t>
      </w:r>
      <w:r w:rsidRPr="00DB521F">
        <w:rPr>
          <w:rFonts w:ascii="Times New Roman" w:eastAsia="Times New Roman" w:hAnsi="Times New Roman" w:cs="Times New Roman"/>
          <w:sz w:val="24"/>
          <w:szCs w:val="24"/>
          <w:lang w:eastAsia="es-ES"/>
        </w:rPr>
        <w:br/>
        <w:t>P1. Mañana es miércoles o mañana es jueves.</w:t>
      </w:r>
      <w:r w:rsidRPr="00DB521F">
        <w:rPr>
          <w:rFonts w:ascii="Times New Roman" w:eastAsia="Times New Roman" w:hAnsi="Times New Roman" w:cs="Times New Roman"/>
          <w:sz w:val="24"/>
          <w:szCs w:val="24"/>
          <w:lang w:eastAsia="es-ES"/>
        </w:rPr>
        <w:br/>
        <w:t>P2. Mañana no es jueves.</w:t>
      </w:r>
      <w:r w:rsidRPr="00DB521F">
        <w:rPr>
          <w:rFonts w:ascii="Times New Roman" w:eastAsia="Times New Roman" w:hAnsi="Times New Roman" w:cs="Times New Roman"/>
          <w:sz w:val="24"/>
          <w:szCs w:val="24"/>
          <w:lang w:eastAsia="es-ES"/>
        </w:rPr>
        <w:br/>
        <w:t>C. Por lo tanto, mañana es miércoles.</w:t>
      </w:r>
    </w:p>
    <w:p w:rsidR="00DB521F" w:rsidRPr="00DB521F" w:rsidRDefault="00DB521F" w:rsidP="00DB521F">
      <w:pPr>
        <w:spacing w:before="240" w:after="240" w:line="384" w:lineRule="atLeast"/>
        <w:outlineLvl w:val="2"/>
        <w:rPr>
          <w:rFonts w:ascii="Times New Roman" w:eastAsia="Times New Roman" w:hAnsi="Times New Roman" w:cs="Times New Roman"/>
          <w:b/>
          <w:bCs/>
          <w:sz w:val="30"/>
          <w:szCs w:val="30"/>
          <w:lang w:eastAsia="es-ES"/>
        </w:rPr>
      </w:pPr>
      <w:r w:rsidRPr="00DB521F">
        <w:rPr>
          <w:rFonts w:ascii="Times New Roman" w:eastAsia="Times New Roman" w:hAnsi="Times New Roman" w:cs="Times New Roman"/>
          <w:b/>
          <w:bCs/>
          <w:sz w:val="30"/>
          <w:szCs w:val="30"/>
          <w:lang w:eastAsia="es-ES"/>
        </w:rPr>
        <w:lastRenderedPageBreak/>
        <w:t>Doble Negación</w:t>
      </w:r>
    </w:p>
    <w:p w:rsidR="00DB521F" w:rsidRPr="00DB521F" w:rsidRDefault="00DB521F" w:rsidP="00DB521F">
      <w:pPr>
        <w:spacing w:before="240" w:after="240" w:line="384" w:lineRule="atLeast"/>
        <w:rPr>
          <w:rFonts w:ascii="Times New Roman" w:eastAsia="Times New Roman" w:hAnsi="Times New Roman" w:cs="Times New Roman"/>
          <w:sz w:val="24"/>
          <w:szCs w:val="24"/>
          <w:lang w:eastAsia="es-ES"/>
        </w:rPr>
      </w:pPr>
      <w:r w:rsidRPr="00DB521F">
        <w:rPr>
          <w:rFonts w:ascii="Times New Roman" w:eastAsia="Times New Roman" w:hAnsi="Times New Roman" w:cs="Times New Roman"/>
          <w:sz w:val="24"/>
          <w:szCs w:val="24"/>
          <w:lang w:eastAsia="es-ES"/>
        </w:rPr>
        <w:t>¬¬p ↔ p</w:t>
      </w:r>
    </w:p>
    <w:p w:rsidR="00DB521F" w:rsidRPr="00DB521F" w:rsidRDefault="00DB521F" w:rsidP="00DB521F">
      <w:pPr>
        <w:spacing w:before="240" w:after="240" w:line="384" w:lineRule="atLeast"/>
        <w:rPr>
          <w:rFonts w:ascii="Times New Roman" w:eastAsia="Times New Roman" w:hAnsi="Times New Roman" w:cs="Times New Roman"/>
          <w:sz w:val="24"/>
          <w:szCs w:val="24"/>
          <w:lang w:eastAsia="es-ES"/>
        </w:rPr>
      </w:pPr>
      <w:r w:rsidRPr="00DB521F">
        <w:rPr>
          <w:rFonts w:ascii="Times New Roman" w:eastAsia="Times New Roman" w:hAnsi="Times New Roman" w:cs="Times New Roman"/>
          <w:sz w:val="24"/>
          <w:szCs w:val="24"/>
          <w:lang w:eastAsia="es-ES"/>
        </w:rPr>
        <w:t>El esquema representa, “p doblemente negada equivale a p”. Siguiendo el esquema de una inferencia por pasos, la representaríamos así:</w:t>
      </w:r>
    </w:p>
    <w:p w:rsidR="00DB521F" w:rsidRPr="00DB521F" w:rsidRDefault="00DB521F" w:rsidP="00DB521F">
      <w:pPr>
        <w:spacing w:before="240" w:line="384" w:lineRule="atLeast"/>
        <w:rPr>
          <w:rFonts w:ascii="Times New Roman" w:eastAsia="Times New Roman" w:hAnsi="Times New Roman" w:cs="Times New Roman"/>
          <w:sz w:val="24"/>
          <w:szCs w:val="24"/>
          <w:lang w:eastAsia="es-ES"/>
        </w:rPr>
      </w:pPr>
      <w:r w:rsidRPr="00DB521F">
        <w:rPr>
          <w:rFonts w:ascii="Times New Roman" w:eastAsia="Times New Roman" w:hAnsi="Times New Roman" w:cs="Times New Roman"/>
          <w:sz w:val="24"/>
          <w:szCs w:val="24"/>
          <w:lang w:eastAsia="es-ES"/>
        </w:rPr>
        <w:t>¬¬p “No ocurre que Ana no es una estudiante”</w:t>
      </w:r>
    </w:p>
    <w:p w:rsidR="00B656C0" w:rsidRDefault="00B656C0">
      <w:bookmarkStart w:id="0" w:name="_GoBack"/>
      <w:bookmarkEnd w:id="0"/>
    </w:p>
    <w:sectPr w:rsidR="00B656C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oper_hewittmedium">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4082"/>
    <w:rsid w:val="00B656C0"/>
    <w:rsid w:val="00DB521F"/>
    <w:rsid w:val="00F5408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CB40C2-FC65-4BCE-9C49-861FDACB3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DB521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DB521F"/>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DB521F"/>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link w:val="Ttulo4Car"/>
    <w:uiPriority w:val="9"/>
    <w:qFormat/>
    <w:rsid w:val="00DB521F"/>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B521F"/>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DB521F"/>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DB521F"/>
    <w:rPr>
      <w:rFonts w:ascii="Times New Roman" w:eastAsia="Times New Roman" w:hAnsi="Times New Roman" w:cs="Times New Roman"/>
      <w:b/>
      <w:bCs/>
      <w:sz w:val="27"/>
      <w:szCs w:val="27"/>
      <w:lang w:eastAsia="es-ES"/>
    </w:rPr>
  </w:style>
  <w:style w:type="character" w:customStyle="1" w:styleId="Ttulo4Car">
    <w:name w:val="Título 4 Car"/>
    <w:basedOn w:val="Fuentedeprrafopredeter"/>
    <w:link w:val="Ttulo4"/>
    <w:uiPriority w:val="9"/>
    <w:rsid w:val="00DB521F"/>
    <w:rPr>
      <w:rFonts w:ascii="Times New Roman" w:eastAsia="Times New Roman" w:hAnsi="Times New Roman" w:cs="Times New Roman"/>
      <w:b/>
      <w:bCs/>
      <w:sz w:val="24"/>
      <w:szCs w:val="24"/>
      <w:lang w:eastAsia="es-ES"/>
    </w:rPr>
  </w:style>
  <w:style w:type="character" w:styleId="Hipervnculo">
    <w:name w:val="Hyperlink"/>
    <w:basedOn w:val="Fuentedeprrafopredeter"/>
    <w:uiPriority w:val="99"/>
    <w:semiHidden/>
    <w:unhideWhenUsed/>
    <w:rsid w:val="00DB521F"/>
    <w:rPr>
      <w:color w:val="0000FF"/>
      <w:u w:val="single"/>
    </w:rPr>
  </w:style>
  <w:style w:type="paragraph" w:customStyle="1" w:styleId="discussioninfo-time">
    <w:name w:val="discussioninfo-time"/>
    <w:basedOn w:val="Normal"/>
    <w:rsid w:val="00DB521F"/>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NormalWeb">
    <w:name w:val="Normal (Web)"/>
    <w:basedOn w:val="Normal"/>
    <w:uiPriority w:val="99"/>
    <w:semiHidden/>
    <w:unhideWhenUsed/>
    <w:rsid w:val="00DB521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DB521F"/>
    <w:rPr>
      <w:i/>
      <w:iCs/>
    </w:rPr>
  </w:style>
  <w:style w:type="character" w:styleId="Textoennegrita">
    <w:name w:val="Strong"/>
    <w:basedOn w:val="Fuentedeprrafopredeter"/>
    <w:uiPriority w:val="22"/>
    <w:qFormat/>
    <w:rsid w:val="00DB52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7787120">
      <w:bodyDiv w:val="1"/>
      <w:marLeft w:val="0"/>
      <w:marRight w:val="0"/>
      <w:marTop w:val="0"/>
      <w:marBottom w:val="0"/>
      <w:divBdr>
        <w:top w:val="none" w:sz="0" w:space="0" w:color="auto"/>
        <w:left w:val="none" w:sz="0" w:space="0" w:color="auto"/>
        <w:bottom w:val="none" w:sz="0" w:space="0" w:color="auto"/>
        <w:right w:val="none" w:sz="0" w:space="0" w:color="auto"/>
      </w:divBdr>
      <w:divsChild>
        <w:div w:id="1384871862">
          <w:marLeft w:val="0"/>
          <w:marRight w:val="0"/>
          <w:marTop w:val="0"/>
          <w:marBottom w:val="0"/>
          <w:divBdr>
            <w:top w:val="none" w:sz="0" w:space="0" w:color="auto"/>
            <w:left w:val="none" w:sz="0" w:space="0" w:color="auto"/>
            <w:bottom w:val="none" w:sz="0" w:space="0" w:color="auto"/>
            <w:right w:val="none" w:sz="0" w:space="0" w:color="auto"/>
          </w:divBdr>
          <w:divsChild>
            <w:div w:id="1422221541">
              <w:marLeft w:val="0"/>
              <w:marRight w:val="0"/>
              <w:marTop w:val="0"/>
              <w:marBottom w:val="0"/>
              <w:divBdr>
                <w:top w:val="none" w:sz="0" w:space="0" w:color="auto"/>
                <w:left w:val="none" w:sz="0" w:space="0" w:color="auto"/>
                <w:bottom w:val="none" w:sz="0" w:space="0" w:color="auto"/>
                <w:right w:val="none" w:sz="0" w:space="0" w:color="auto"/>
              </w:divBdr>
            </w:div>
          </w:divsChild>
        </w:div>
        <w:div w:id="411664058">
          <w:marLeft w:val="0"/>
          <w:marRight w:val="0"/>
          <w:marTop w:val="0"/>
          <w:marBottom w:val="0"/>
          <w:divBdr>
            <w:top w:val="none" w:sz="0" w:space="0" w:color="auto"/>
            <w:left w:val="none" w:sz="0" w:space="0" w:color="auto"/>
            <w:bottom w:val="none" w:sz="0" w:space="0" w:color="auto"/>
            <w:right w:val="none" w:sz="0" w:space="0" w:color="auto"/>
          </w:divBdr>
          <w:divsChild>
            <w:div w:id="1455515779">
              <w:marLeft w:val="0"/>
              <w:marRight w:val="0"/>
              <w:marTop w:val="0"/>
              <w:marBottom w:val="0"/>
              <w:divBdr>
                <w:top w:val="none" w:sz="0" w:space="0" w:color="auto"/>
                <w:left w:val="none" w:sz="0" w:space="0" w:color="auto"/>
                <w:bottom w:val="none" w:sz="0" w:space="0" w:color="auto"/>
                <w:right w:val="none" w:sz="0" w:space="0" w:color="auto"/>
              </w:divBdr>
              <w:divsChild>
                <w:div w:id="1717123218">
                  <w:marLeft w:val="0"/>
                  <w:marRight w:val="0"/>
                  <w:marTop w:val="0"/>
                  <w:marBottom w:val="0"/>
                  <w:divBdr>
                    <w:top w:val="none" w:sz="0" w:space="0" w:color="auto"/>
                    <w:left w:val="none" w:sz="0" w:space="0" w:color="auto"/>
                    <w:bottom w:val="none" w:sz="0" w:space="0" w:color="auto"/>
                    <w:right w:val="none" w:sz="0" w:space="0" w:color="auto"/>
                  </w:divBdr>
                  <w:divsChild>
                    <w:div w:id="1627853017">
                      <w:marLeft w:val="0"/>
                      <w:marRight w:val="0"/>
                      <w:marTop w:val="0"/>
                      <w:marBottom w:val="0"/>
                      <w:divBdr>
                        <w:top w:val="none" w:sz="0" w:space="0" w:color="auto"/>
                        <w:left w:val="none" w:sz="0" w:space="0" w:color="auto"/>
                        <w:bottom w:val="none" w:sz="0" w:space="0" w:color="auto"/>
                        <w:right w:val="none" w:sz="0" w:space="0" w:color="auto"/>
                      </w:divBdr>
                      <w:divsChild>
                        <w:div w:id="49546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078480">
          <w:marLeft w:val="0"/>
          <w:marRight w:val="0"/>
          <w:marTop w:val="0"/>
          <w:marBottom w:val="0"/>
          <w:divBdr>
            <w:top w:val="none" w:sz="0" w:space="0" w:color="auto"/>
            <w:left w:val="none" w:sz="0" w:space="0" w:color="auto"/>
            <w:bottom w:val="none" w:sz="0" w:space="0" w:color="auto"/>
            <w:right w:val="none" w:sz="0" w:space="0" w:color="auto"/>
          </w:divBdr>
          <w:divsChild>
            <w:div w:id="3898229">
              <w:marLeft w:val="0"/>
              <w:marRight w:val="0"/>
              <w:marTop w:val="0"/>
              <w:marBottom w:val="240"/>
              <w:divBdr>
                <w:top w:val="none" w:sz="0" w:space="0" w:color="auto"/>
                <w:left w:val="none" w:sz="0" w:space="0" w:color="auto"/>
                <w:bottom w:val="none" w:sz="0" w:space="0" w:color="auto"/>
                <w:right w:val="none" w:sz="0" w:space="0" w:color="auto"/>
              </w:divBdr>
              <w:divsChild>
                <w:div w:id="1649284423">
                  <w:blockQuote w:val="1"/>
                  <w:marLeft w:val="0"/>
                  <w:marRight w:val="0"/>
                  <w:marTop w:val="0"/>
                  <w:marBottom w:val="0"/>
                  <w:divBdr>
                    <w:top w:val="none" w:sz="0" w:space="0" w:color="auto"/>
                    <w:left w:val="single" w:sz="48" w:space="19" w:color="DFE1E3"/>
                    <w:bottom w:val="none" w:sz="0" w:space="0" w:color="auto"/>
                    <w:right w:val="none" w:sz="0" w:space="0" w:color="auto"/>
                  </w:divBdr>
                </w:div>
                <w:div w:id="1174342619">
                  <w:blockQuote w:val="1"/>
                  <w:marLeft w:val="0"/>
                  <w:marRight w:val="0"/>
                  <w:marTop w:val="0"/>
                  <w:marBottom w:val="0"/>
                  <w:divBdr>
                    <w:top w:val="none" w:sz="0" w:space="0" w:color="auto"/>
                    <w:left w:val="single" w:sz="48" w:space="19" w:color="DFE1E3"/>
                    <w:bottom w:val="none" w:sz="0" w:space="0" w:color="auto"/>
                    <w:right w:val="none" w:sz="0" w:space="0" w:color="auto"/>
                  </w:divBdr>
                </w:div>
                <w:div w:id="1352760798">
                  <w:blockQuote w:val="1"/>
                  <w:marLeft w:val="0"/>
                  <w:marRight w:val="0"/>
                  <w:marTop w:val="0"/>
                  <w:marBottom w:val="0"/>
                  <w:divBdr>
                    <w:top w:val="none" w:sz="0" w:space="0" w:color="auto"/>
                    <w:left w:val="single" w:sz="48" w:space="19" w:color="DFE1E3"/>
                    <w:bottom w:val="none" w:sz="0" w:space="0" w:color="auto"/>
                    <w:right w:val="none" w:sz="0" w:space="0" w:color="auto"/>
                  </w:divBdr>
                </w:div>
                <w:div w:id="1331102076">
                  <w:blockQuote w:val="1"/>
                  <w:marLeft w:val="0"/>
                  <w:marRight w:val="0"/>
                  <w:marTop w:val="0"/>
                  <w:marBottom w:val="0"/>
                  <w:divBdr>
                    <w:top w:val="none" w:sz="0" w:space="0" w:color="auto"/>
                    <w:left w:val="single" w:sz="48" w:space="19" w:color="DFE1E3"/>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hyperlink" Target="https://platzi.com/@MarceMatica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platzi.com/clases/pensamiento-logico/" TargetMode="Externa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636</Words>
  <Characters>3502</Characters>
  <Application>Microsoft Office Word</Application>
  <DocSecurity>0</DocSecurity>
  <Lines>29</Lines>
  <Paragraphs>8</Paragraphs>
  <ScaleCrop>false</ScaleCrop>
  <Company/>
  <LinksUpToDate>false</LinksUpToDate>
  <CharactersWithSpaces>4130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CABINA</dc:creator>
  <cp:keywords/>
  <dc:description/>
  <cp:lastModifiedBy>CABINA</cp:lastModifiedBy>
  <cp:revision>2</cp:revision>
  <dcterms:created xsi:type="dcterms:W3CDTF">2019-10-27T01:57:00Z</dcterms:created>
  <dcterms:modified xsi:type="dcterms:W3CDTF">2019-10-27T01:57:00Z</dcterms:modified>
</cp:coreProperties>
</file>