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5C86" w14:textId="77777777" w:rsidR="00641360" w:rsidRPr="009F70F2" w:rsidRDefault="0068008A" w:rsidP="009F70F2">
      <w:pPr>
        <w:pStyle w:val="Ttulo1"/>
        <w:rPr>
          <w:rFonts w:ascii="Times" w:eastAsia="Times" w:hAnsi="Times" w:cs="Times"/>
          <w:b/>
          <w:bCs/>
        </w:rPr>
      </w:pPr>
      <w:r w:rsidRPr="009F70F2">
        <w:rPr>
          <w:rFonts w:ascii="Times" w:eastAsia="Times" w:hAnsi="Times" w:cs="Times"/>
          <w:b/>
          <w:bCs/>
        </w:rPr>
        <w:t>SQL (</w:t>
      </w:r>
      <w:proofErr w:type="spellStart"/>
      <w:r w:rsidRPr="009F70F2">
        <w:rPr>
          <w:rFonts w:ascii="Times" w:eastAsia="Times" w:hAnsi="Times" w:cs="Times"/>
          <w:b/>
          <w:bCs/>
        </w:rPr>
        <w:t>Structured</w:t>
      </w:r>
      <w:proofErr w:type="spellEnd"/>
      <w:r w:rsidRPr="009F70F2">
        <w:rPr>
          <w:rFonts w:ascii="Times" w:eastAsia="Times" w:hAnsi="Times" w:cs="Times"/>
          <w:b/>
          <w:bCs/>
        </w:rPr>
        <w:t xml:space="preserve"> Query Language)</w:t>
      </w:r>
    </w:p>
    <w:p w14:paraId="0F745640" w14:textId="3EF2028C" w:rsidR="00641360" w:rsidRPr="009F70F2" w:rsidRDefault="009F70F2" w:rsidP="009F70F2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/>
          <w:b/>
          <w:color w:val="000000"/>
          <w:sz w:val="24"/>
          <w:szCs w:val="24"/>
        </w:rPr>
        <w:br/>
      </w:r>
      <w:r w:rsidR="0068008A" w:rsidRPr="009F70F2">
        <w:rPr>
          <w:rFonts w:ascii="Times" w:eastAsia="Times" w:hAnsi="Times" w:cs="Times"/>
          <w:b/>
          <w:bCs/>
          <w:sz w:val="24"/>
          <w:szCs w:val="24"/>
        </w:rPr>
        <w:t xml:space="preserve">Poniendo en práctica la teoría en MySQL: DDL </w:t>
      </w:r>
    </w:p>
    <w:p w14:paraId="7D1D995B" w14:textId="70A633FD" w:rsidR="00641360" w:rsidRDefault="009F70F2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El lenguaje SQL tiene dos grandes rubros o dos, digamos, </w:t>
      </w:r>
      <w:r w:rsidR="0068008A" w:rsidRPr="009F70F2">
        <w:rPr>
          <w:rFonts w:ascii="Times" w:eastAsia="Times" w:hAnsi="Times"/>
          <w:i/>
          <w:iCs/>
          <w:color w:val="000000"/>
          <w:sz w:val="20"/>
          <w:szCs w:val="20"/>
        </w:rPr>
        <w:t>sublenguajes</w:t>
      </w:r>
      <w:r>
        <w:rPr>
          <w:rFonts w:ascii="Times" w:eastAsia="Times" w:hAnsi="Times"/>
          <w:color w:val="000000"/>
          <w:sz w:val="20"/>
          <w:szCs w:val="20"/>
        </w:rPr>
        <w:t xml:space="preserve">: </w:t>
      </w:r>
      <w:r w:rsidR="0068008A">
        <w:rPr>
          <w:rFonts w:ascii="Times" w:eastAsia="Times" w:hAnsi="Times"/>
          <w:color w:val="000000"/>
          <w:sz w:val="20"/>
          <w:szCs w:val="20"/>
        </w:rPr>
        <w:t>DDL &amp; DML.</w:t>
      </w:r>
    </w:p>
    <w:p w14:paraId="73913C8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DDL (Data Definition Language) y sus sentencias/comandos</w:t>
      </w:r>
    </w:p>
    <w:p w14:paraId="25CC0CA4" w14:textId="44586FA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Es un lenguaje que nos ayuda a crear la estructura de una base de datos. Más precisamente, nos ayuda a crear los cimientos: las relaciones, las entidades, los atributos de </w:t>
      </w:r>
      <w:r w:rsidR="00D73CDE">
        <w:rPr>
          <w:rFonts w:ascii="Times" w:eastAsia="Times" w:hAnsi="Times"/>
          <w:color w:val="000000"/>
          <w:sz w:val="20"/>
          <w:szCs w:val="20"/>
        </w:rPr>
        <w:t xml:space="preserve">cualquier </w:t>
      </w:r>
      <w:r w:rsidR="00D73CDE">
        <w:rPr>
          <w:rFonts w:ascii="Times" w:eastAsia="Times" w:hAnsi="Times"/>
          <w:i/>
          <w:iCs/>
          <w:color w:val="000000"/>
          <w:sz w:val="20"/>
          <w:szCs w:val="20"/>
        </w:rPr>
        <w:t>database</w:t>
      </w:r>
      <w:r w:rsidR="00C803E1">
        <w:rPr>
          <w:rFonts w:ascii="Times" w:eastAsia="Times" w:hAnsi="Times"/>
          <w:color w:val="000000"/>
          <w:sz w:val="20"/>
          <w:szCs w:val="20"/>
        </w:rPr>
        <w:t>. DDL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es </w:t>
      </w:r>
      <w:r>
        <w:rPr>
          <w:rFonts w:ascii="Times" w:eastAsia="Times" w:hAnsi="Times"/>
          <w:color w:val="000000"/>
          <w:sz w:val="20"/>
          <w:szCs w:val="20"/>
        </w:rPr>
        <w:t xml:space="preserve">el lenguaje que nos va a permitir crear todas </w:t>
      </w:r>
      <w:r w:rsidR="00C803E1">
        <w:rPr>
          <w:rFonts w:ascii="Times" w:eastAsia="Times" w:hAnsi="Times"/>
          <w:color w:val="000000"/>
          <w:sz w:val="20"/>
          <w:szCs w:val="20"/>
        </w:rPr>
        <w:t>las</w:t>
      </w:r>
      <w:r>
        <w:rPr>
          <w:rFonts w:ascii="Times" w:eastAsia="Times" w:hAnsi="Times"/>
          <w:color w:val="000000"/>
          <w:sz w:val="20"/>
          <w:szCs w:val="20"/>
        </w:rPr>
        <w:t xml:space="preserve"> estructuras 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requeridas para </w:t>
      </w:r>
      <w:r w:rsidR="00D73CDE">
        <w:rPr>
          <w:rFonts w:ascii="Times" w:eastAsia="Times" w:hAnsi="Times"/>
          <w:color w:val="000000"/>
          <w:sz w:val="20"/>
          <w:szCs w:val="20"/>
        </w:rPr>
        <w:t>dar con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 una</w:t>
      </w:r>
      <w:r>
        <w:rPr>
          <w:rFonts w:ascii="Times" w:eastAsia="Times" w:hAnsi="Times"/>
          <w:color w:val="000000"/>
          <w:sz w:val="20"/>
          <w:szCs w:val="20"/>
        </w:rPr>
        <w:t xml:space="preserve"> base de datos real. </w:t>
      </w:r>
      <w:r w:rsidR="00D73CDE">
        <w:rPr>
          <w:rFonts w:ascii="Times" w:eastAsia="Times" w:hAnsi="Times"/>
          <w:color w:val="000000"/>
          <w:sz w:val="20"/>
          <w:szCs w:val="20"/>
        </w:rPr>
        <w:t xml:space="preserve">Dicho lo anterior, </w:t>
      </w:r>
      <w:r w:rsidR="00D73CDE">
        <w:rPr>
          <w:rFonts w:ascii="Times" w:eastAsia="Times" w:hAnsi="Times"/>
          <w:b/>
          <w:color w:val="000000"/>
          <w:sz w:val="20"/>
          <w:szCs w:val="20"/>
        </w:rPr>
        <w:t>e</w:t>
      </w:r>
      <w:r>
        <w:rPr>
          <w:rFonts w:ascii="Times" w:eastAsia="Times" w:hAnsi="Times"/>
          <w:b/>
          <w:color w:val="000000"/>
          <w:sz w:val="20"/>
          <w:szCs w:val="20"/>
        </w:rPr>
        <w:t>n DDL se utilizan tres grandes comandos: Create, Alter &amp; Drop.</w:t>
      </w:r>
    </w:p>
    <w:p w14:paraId="200DC453" w14:textId="77777777" w:rsidR="00641360" w:rsidRPr="003607DA" w:rsidRDefault="0068008A" w:rsidP="003607DA">
      <w:pPr>
        <w:pStyle w:val="Ttulo3"/>
        <w:ind w:left="0" w:firstLine="0"/>
        <w:rPr>
          <w:rFonts w:ascii="Times" w:hAnsi="Times" w:cs="Times"/>
          <w:b/>
          <w:bCs/>
        </w:rPr>
      </w:pPr>
      <w:r w:rsidRPr="003607DA">
        <w:rPr>
          <w:rFonts w:ascii="Times" w:hAnsi="Times" w:cs="Times"/>
          <w:b/>
          <w:bCs/>
        </w:rPr>
        <w:t xml:space="preserve">Create </w:t>
      </w:r>
    </w:p>
    <w:p w14:paraId="4B316856" w14:textId="148FC082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>Como su nombre lo dice, nos ayuda a crear, ¿crear qué cosa? Pues, podría ser una base de datos (</w:t>
      </w:r>
      <w:r w:rsidR="0068008A" w:rsidRPr="00D73CDE">
        <w:rPr>
          <w:rFonts w:ascii="Times" w:eastAsia="Times" w:hAnsi="Times"/>
          <w:i/>
          <w:iCs/>
          <w:color w:val="000000"/>
          <w:sz w:val="20"/>
          <w:szCs w:val="20"/>
        </w:rPr>
        <w:t>schema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), una tabla (la representación de una </w:t>
      </w:r>
      <w:r w:rsidR="0068008A" w:rsidRPr="00475790">
        <w:rPr>
          <w:rFonts w:ascii="Times" w:eastAsia="Times" w:hAnsi="Times"/>
          <w:i/>
          <w:iCs/>
          <w:color w:val="000000"/>
          <w:sz w:val="20"/>
          <w:szCs w:val="20"/>
        </w:rPr>
        <w:t>entidad</w:t>
      </w:r>
      <w:r w:rsidR="0068008A">
        <w:rPr>
          <w:rFonts w:ascii="Times" w:eastAsia="Times" w:hAnsi="Times"/>
          <w:color w:val="000000"/>
          <w:sz w:val="20"/>
          <w:szCs w:val="20"/>
        </w:rPr>
        <w:t>) o</w:t>
      </w:r>
      <w:r w:rsidR="00D73CDE">
        <w:rPr>
          <w:rFonts w:ascii="Times" w:eastAsia="Times" w:hAnsi="Times"/>
          <w:color w:val="000000"/>
          <w:sz w:val="20"/>
          <w:szCs w:val="20"/>
        </w:rPr>
        <w:t>, bien,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una vista; al igual, podría ser un índice, etc.</w:t>
      </w:r>
    </w:p>
    <w:p w14:paraId="417C9052" w14:textId="77777777" w:rsidR="00641360" w:rsidRPr="00281097" w:rsidRDefault="0068008A" w:rsidP="00281097">
      <w:pPr>
        <w:pStyle w:val="Ttulo3"/>
        <w:ind w:left="0" w:firstLine="0"/>
        <w:rPr>
          <w:rFonts w:ascii="Times" w:hAnsi="Times" w:cs="Times"/>
          <w:b/>
          <w:bCs/>
        </w:rPr>
      </w:pPr>
      <w:r w:rsidRPr="00281097">
        <w:rPr>
          <w:rFonts w:ascii="Times" w:hAnsi="Times" w:cs="Times"/>
          <w:b/>
          <w:bCs/>
        </w:rPr>
        <w:t xml:space="preserve">Alter </w:t>
      </w:r>
    </w:p>
    <w:p w14:paraId="62B974E6" w14:textId="117A7110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Como su nombre también lo dice, nos va a permitir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 modificar algunas de esas entidades que hemos creado con </w:t>
      </w:r>
      <w:proofErr w:type="spellStart"/>
      <w:r w:rsidR="0068008A">
        <w:rPr>
          <w:rFonts w:ascii="Times" w:eastAsia="Times" w:hAnsi="Times"/>
          <w:i/>
          <w:color w:val="000000"/>
          <w:sz w:val="20"/>
          <w:szCs w:val="20"/>
        </w:rPr>
        <w:t>create</w:t>
      </w:r>
      <w:proofErr w:type="spellEnd"/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(representadas singularmente por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tablas</w:t>
      </w:r>
      <w:r w:rsidR="0068008A">
        <w:rPr>
          <w:rFonts w:ascii="Times" w:eastAsia="Times" w:hAnsi="Times"/>
          <w:color w:val="000000"/>
          <w:sz w:val="20"/>
          <w:szCs w:val="20"/>
        </w:rPr>
        <w:t>);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0D0798">
        <w:rPr>
          <w:rFonts w:ascii="Times" w:eastAsia="Times" w:hAnsi="Times"/>
          <w:color w:val="000000"/>
          <w:sz w:val="20"/>
          <w:szCs w:val="20"/>
        </w:rPr>
        <w:t>es decir</w:t>
      </w:r>
      <w:r w:rsidR="0068008A">
        <w:rPr>
          <w:rFonts w:ascii="Times" w:eastAsia="Times" w:hAnsi="Times"/>
          <w:color w:val="000000"/>
          <w:sz w:val="20"/>
          <w:szCs w:val="20"/>
        </w:rPr>
        <w:t>,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>podemos</w:t>
      </w:r>
      <w:r w:rsidR="000D0798">
        <w:rPr>
          <w:rFonts w:ascii="Times" w:eastAsia="Times" w:hAnsi="Times"/>
          <w:color w:val="000000"/>
          <w:sz w:val="20"/>
          <w:szCs w:val="20"/>
        </w:rPr>
        <w:t xml:space="preserve"> modificar la tabla en cuestión, más </w:t>
      </w:r>
      <w:r>
        <w:rPr>
          <w:rFonts w:ascii="Times" w:eastAsia="Times" w:hAnsi="Times"/>
          <w:color w:val="000000"/>
          <w:sz w:val="20"/>
          <w:szCs w:val="20"/>
        </w:rPr>
        <w:t>e</w:t>
      </w:r>
      <w:r w:rsidR="000D0798">
        <w:rPr>
          <w:rFonts w:ascii="Times" w:eastAsia="Times" w:hAnsi="Times"/>
          <w:color w:val="000000"/>
          <w:sz w:val="20"/>
          <w:szCs w:val="20"/>
        </w:rPr>
        <w:t>specíficamente manipular sus columnas. P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or ejemplo, </w:t>
      </w:r>
      <w:r w:rsidR="005D73A0">
        <w:rPr>
          <w:rFonts w:ascii="Times" w:eastAsia="Times" w:hAnsi="Times"/>
          <w:color w:val="000000"/>
          <w:sz w:val="20"/>
          <w:szCs w:val="20"/>
        </w:rPr>
        <w:t>podemos agregar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u</w:t>
      </w:r>
      <w:r w:rsidR="005D73A0">
        <w:rPr>
          <w:rFonts w:ascii="Times" w:eastAsia="Times" w:hAnsi="Times"/>
          <w:color w:val="000000"/>
          <w:sz w:val="20"/>
          <w:szCs w:val="20"/>
        </w:rPr>
        <w:t xml:space="preserve">na nueva columna </w:t>
      </w:r>
      <w:r w:rsidR="00475790">
        <w:rPr>
          <w:rFonts w:ascii="Times" w:eastAsia="Times" w:hAnsi="Times"/>
          <w:color w:val="000000"/>
          <w:sz w:val="20"/>
          <w:szCs w:val="20"/>
        </w:rPr>
        <w:t xml:space="preserve">como también eliminarla </w:t>
      </w:r>
      <w:r w:rsidR="0068008A">
        <w:rPr>
          <w:rFonts w:ascii="Times" w:eastAsia="Times" w:hAnsi="Times"/>
          <w:color w:val="000000"/>
          <w:sz w:val="20"/>
          <w:szCs w:val="20"/>
        </w:rPr>
        <w:t>o</w:t>
      </w:r>
      <w:r w:rsidR="00475790">
        <w:rPr>
          <w:rFonts w:ascii="Times" w:eastAsia="Times" w:hAnsi="Times"/>
          <w:color w:val="000000"/>
          <w:sz w:val="20"/>
          <w:szCs w:val="20"/>
        </w:rPr>
        <w:t>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también, podría considerar cambiar </w:t>
      </w:r>
      <w:r w:rsidR="00AC50F4">
        <w:rPr>
          <w:rFonts w:ascii="Times" w:eastAsia="Times" w:hAnsi="Times"/>
          <w:color w:val="000000"/>
          <w:sz w:val="20"/>
          <w:szCs w:val="20"/>
        </w:rPr>
        <w:t>el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tipo de dato de alguna </w:t>
      </w:r>
      <w:r w:rsidR="00475790">
        <w:rPr>
          <w:rFonts w:ascii="Times" w:eastAsia="Times" w:hAnsi="Times"/>
          <w:color w:val="000000"/>
          <w:sz w:val="20"/>
          <w:szCs w:val="20"/>
        </w:rPr>
        <w:t>de ellas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68008A" w:rsidRPr="00AC50F4">
        <w:rPr>
          <w:rFonts w:ascii="Times" w:eastAsia="Times" w:hAnsi="Times"/>
          <w:i/>
          <w:iCs/>
          <w:color w:val="000000"/>
          <w:sz w:val="20"/>
          <w:szCs w:val="20"/>
        </w:rPr>
        <w:t>Las columnas o campos de una tabla (entidad) son sus atributos.</w:t>
      </w:r>
    </w:p>
    <w:p w14:paraId="7FC696F5" w14:textId="77777777" w:rsidR="00641360" w:rsidRPr="00281097" w:rsidRDefault="0068008A" w:rsidP="00281097">
      <w:pPr>
        <w:pStyle w:val="Ttulo3"/>
        <w:ind w:left="0" w:firstLine="0"/>
        <w:rPr>
          <w:rFonts w:ascii="Times" w:hAnsi="Times" w:cs="Times"/>
          <w:b/>
          <w:bCs/>
        </w:rPr>
      </w:pPr>
      <w:r w:rsidRPr="00281097">
        <w:rPr>
          <w:rFonts w:ascii="Times" w:hAnsi="Times" w:cs="Times"/>
          <w:b/>
          <w:bCs/>
        </w:rPr>
        <w:t>Drop</w:t>
      </w:r>
    </w:p>
    <w:p w14:paraId="37E69958" w14:textId="31ACCDEC" w:rsidR="00641360" w:rsidRDefault="00281097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br/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Soltar.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Tiene que ver con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dejar ir.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Es básicamente la sentencia que nos va a </w:t>
      </w:r>
      <w:r w:rsidR="00AC50F4">
        <w:rPr>
          <w:rFonts w:ascii="Times" w:eastAsia="Times" w:hAnsi="Times"/>
          <w:color w:val="000000"/>
          <w:sz w:val="20"/>
          <w:szCs w:val="20"/>
        </w:rPr>
        <w:t>permitir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C50F4">
        <w:rPr>
          <w:rFonts w:ascii="Times" w:eastAsia="Times" w:hAnsi="Times"/>
          <w:b/>
          <w:color w:val="000000"/>
          <w:sz w:val="20"/>
          <w:szCs w:val="20"/>
        </w:rPr>
        <w:t>elimina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por lo que toca tener mucho cuidado con ella. Al hacer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drop, </w:t>
      </w:r>
      <w:r w:rsidR="0068008A">
        <w:rPr>
          <w:rFonts w:ascii="Times" w:eastAsia="Times" w:hAnsi="Times"/>
          <w:color w:val="000000"/>
          <w:sz w:val="20"/>
          <w:szCs w:val="20"/>
        </w:rPr>
        <w:t>por ejemplo, tú puedes borrar una columna</w:t>
      </w:r>
      <w:r w:rsidR="00C803E1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AC50F4">
        <w:rPr>
          <w:rFonts w:ascii="Times" w:eastAsia="Times" w:hAnsi="Times"/>
          <w:color w:val="000000"/>
          <w:sz w:val="20"/>
          <w:szCs w:val="20"/>
        </w:rPr>
        <w:t>(</w:t>
      </w:r>
      <w:r w:rsidR="0068008A">
        <w:rPr>
          <w:rFonts w:ascii="Times" w:eastAsia="Times" w:hAnsi="Times"/>
          <w:color w:val="000000"/>
          <w:sz w:val="20"/>
          <w:szCs w:val="20"/>
        </w:rPr>
        <w:t>atributo de una entidad</w:t>
      </w:r>
      <w:r w:rsidR="00AC50F4">
        <w:rPr>
          <w:rFonts w:ascii="Times" w:eastAsia="Times" w:hAnsi="Times"/>
          <w:color w:val="000000"/>
          <w:sz w:val="20"/>
          <w:szCs w:val="20"/>
        </w:rPr>
        <w:t>) o, en su defecto,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borrar una tabla completa (una entidad)</w:t>
      </w:r>
      <w:r w:rsidR="00F459E3">
        <w:rPr>
          <w:rFonts w:ascii="Times" w:eastAsia="Times" w:hAnsi="Times"/>
          <w:color w:val="000000"/>
          <w:sz w:val="20"/>
          <w:szCs w:val="20"/>
        </w:rPr>
        <w:t>; i</w:t>
      </w:r>
      <w:r w:rsidR="00AC50F4">
        <w:rPr>
          <w:rFonts w:ascii="Times" w:eastAsia="Times" w:hAnsi="Times"/>
          <w:color w:val="000000"/>
          <w:sz w:val="20"/>
          <w:szCs w:val="20"/>
        </w:rPr>
        <w:t>ncluso podría borrar toda una base de datos.</w:t>
      </w:r>
    </w:p>
    <w:p w14:paraId="24958928" w14:textId="778F608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Cs/>
          <w:color w:val="000000"/>
          <w:sz w:val="20"/>
          <w:szCs w:val="20"/>
        </w:rPr>
      </w:pPr>
      <w:r w:rsidRPr="00090A2D">
        <w:rPr>
          <w:rFonts w:ascii="Times" w:eastAsia="Times" w:hAnsi="Times"/>
          <w:bCs/>
          <w:color w:val="000000"/>
          <w:sz w:val="20"/>
          <w:szCs w:val="20"/>
        </w:rPr>
        <w:t>Los tres grandes grupos de objetos que vamos a manipular con el lenguaje DDL son: Database, Table &amp; View.</w:t>
      </w:r>
    </w:p>
    <w:p w14:paraId="5277A749" w14:textId="2814DA56" w:rsidR="00090A2D" w:rsidRPr="00090A2D" w:rsidRDefault="00090A2D" w:rsidP="00090A2D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 w:rsidRPr="00090A2D">
        <w:rPr>
          <w:rFonts w:ascii="Times" w:eastAsia="Times" w:hAnsi="Times" w:cs="Times"/>
          <w:b/>
          <w:bCs/>
          <w:sz w:val="24"/>
          <w:szCs w:val="24"/>
        </w:rPr>
        <w:t>Database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  <w:r w:rsidRPr="00090A2D">
        <w:rPr>
          <w:rFonts w:ascii="Times" w:eastAsia="Times" w:hAnsi="Times" w:cs="Times"/>
          <w:b/>
          <w:bCs/>
          <w:sz w:val="24"/>
          <w:szCs w:val="24"/>
        </w:rPr>
        <w:t>, Table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  <w:r w:rsidRPr="00090A2D">
        <w:rPr>
          <w:rFonts w:ascii="Times" w:eastAsia="Times" w:hAnsi="Times" w:cs="Times"/>
          <w:b/>
          <w:bCs/>
          <w:sz w:val="24"/>
          <w:szCs w:val="24"/>
        </w:rPr>
        <w:t xml:space="preserve"> &amp; View</w:t>
      </w:r>
      <w:r>
        <w:rPr>
          <w:rFonts w:ascii="Times" w:eastAsia="Times" w:hAnsi="Times" w:cs="Times"/>
          <w:b/>
          <w:bCs/>
          <w:sz w:val="24"/>
          <w:szCs w:val="24"/>
        </w:rPr>
        <w:t>s</w:t>
      </w:r>
    </w:p>
    <w:p w14:paraId="2B6776FD" w14:textId="77777777" w:rsidR="00BB298C" w:rsidRPr="00BB298C" w:rsidRDefault="00090A2D" w:rsidP="00BB298C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eastAsia="Times" w:hAnsi="Times"/>
          <w:b/>
          <w:color w:val="000000"/>
          <w:sz w:val="20"/>
          <w:szCs w:val="20"/>
        </w:rPr>
        <w:br/>
      </w:r>
      <w:r w:rsidR="0068008A" w:rsidRPr="00BB298C">
        <w:rPr>
          <w:rFonts w:ascii="Times" w:hAnsi="Times" w:cs="Times"/>
          <w:b/>
          <w:bCs/>
        </w:rPr>
        <w:t xml:space="preserve">Database </w:t>
      </w:r>
    </w:p>
    <w:p w14:paraId="17BB8DB7" w14:textId="79A433E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Se entiende como el repositorio de datos que va a usar algún proyecto, generalmente grande, que se encuentre desarrollando.</w:t>
      </w:r>
    </w:p>
    <w:p w14:paraId="03EC2B30" w14:textId="08B5F826" w:rsidR="00BB298C" w:rsidRPr="00BB298C" w:rsidRDefault="0068008A" w:rsidP="00BB298C">
      <w:pPr>
        <w:pStyle w:val="Ttulo3"/>
        <w:ind w:left="0" w:firstLine="0"/>
        <w:rPr>
          <w:rFonts w:ascii="Times" w:hAnsi="Times" w:cs="Times"/>
          <w:b/>
          <w:bCs/>
        </w:rPr>
      </w:pPr>
      <w:r w:rsidRPr="00BB298C">
        <w:rPr>
          <w:rFonts w:ascii="Times" w:hAnsi="Times" w:cs="Times"/>
          <w:b/>
          <w:bCs/>
        </w:rPr>
        <w:t>Table</w:t>
      </w:r>
    </w:p>
    <w:p w14:paraId="11385237" w14:textId="615CCCC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Son la traducción a SQL de cómo crear las entidades, la puesta en marcha de lo que ya hemos visto en la parte teórica de las bases de datos relacionales; es decir, con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 xml:space="preserve">es que se crean las entidades, pero haciendo uso de un lenguaje de programación como SQL. Es como se pone en práctica toda la teoría relacionada a la creación de </w:t>
      </w:r>
      <w:r w:rsidRPr="00BB298C">
        <w:rPr>
          <w:rFonts w:ascii="Times" w:eastAsia="Times" w:hAnsi="Times"/>
          <w:i/>
          <w:iCs/>
          <w:color w:val="000000"/>
          <w:sz w:val="20"/>
          <w:szCs w:val="20"/>
        </w:rPr>
        <w:t>entidades</w:t>
      </w:r>
      <w:r>
        <w:rPr>
          <w:rFonts w:ascii="Times" w:eastAsia="Times" w:hAnsi="Times"/>
          <w:color w:val="000000"/>
          <w:sz w:val="20"/>
          <w:szCs w:val="20"/>
        </w:rPr>
        <w:t xml:space="preserve">, tanto la parte de </w:t>
      </w:r>
      <w:r>
        <w:rPr>
          <w:rFonts w:ascii="Times" w:eastAsia="Times" w:hAnsi="Times"/>
          <w:i/>
          <w:color w:val="000000"/>
          <w:sz w:val="20"/>
          <w:szCs w:val="20"/>
        </w:rPr>
        <w:t>entidad-relación</w:t>
      </w:r>
      <w:r>
        <w:rPr>
          <w:rFonts w:ascii="Times" w:eastAsia="Times" w:hAnsi="Times"/>
          <w:color w:val="000000"/>
          <w:sz w:val="20"/>
          <w:szCs w:val="20"/>
        </w:rPr>
        <w:t xml:space="preserve"> como los </w:t>
      </w:r>
      <w:r>
        <w:rPr>
          <w:rFonts w:ascii="Times" w:eastAsia="Times" w:hAnsi="Times"/>
          <w:i/>
          <w:color w:val="000000"/>
          <w:sz w:val="20"/>
          <w:szCs w:val="20"/>
        </w:rPr>
        <w:t>diagramas físicos</w:t>
      </w:r>
      <w:r>
        <w:rPr>
          <w:rFonts w:ascii="Times" w:eastAsia="Times" w:hAnsi="Times"/>
          <w:color w:val="000000"/>
          <w:sz w:val="20"/>
          <w:szCs w:val="20"/>
        </w:rPr>
        <w:t xml:space="preserve">; también, lo que tiene que ver con sus atributos, tipos de datos y restricciones, </w:t>
      </w:r>
      <w:r w:rsidR="00BB298C">
        <w:rPr>
          <w:rFonts w:ascii="Times" w:eastAsia="Times" w:hAnsi="Times"/>
          <w:color w:val="000000"/>
          <w:sz w:val="20"/>
          <w:szCs w:val="20"/>
        </w:rPr>
        <w:t>etc.: l</w:t>
      </w:r>
      <w:r>
        <w:rPr>
          <w:rFonts w:ascii="Times" w:eastAsia="Times" w:hAnsi="Times"/>
          <w:color w:val="000000"/>
          <w:sz w:val="20"/>
          <w:szCs w:val="20"/>
        </w:rPr>
        <w:t xml:space="preserve">a información que envuelve a toda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 </w:t>
      </w:r>
      <w:r>
        <w:rPr>
          <w:rFonts w:ascii="Times" w:eastAsia="Times" w:hAnsi="Times"/>
          <w:color w:val="000000"/>
          <w:sz w:val="20"/>
          <w:szCs w:val="20"/>
        </w:rPr>
        <w:t xml:space="preserve">en sí. Cada tabla representa una entidad por separada; </w:t>
      </w:r>
      <w:r w:rsidR="00C42125">
        <w:rPr>
          <w:rFonts w:ascii="Times" w:eastAsia="Times" w:hAnsi="Times"/>
          <w:color w:val="000000"/>
          <w:sz w:val="20"/>
          <w:szCs w:val="20"/>
        </w:rPr>
        <w:t>sin embargo</w:t>
      </w:r>
      <w:r>
        <w:rPr>
          <w:rFonts w:ascii="Times" w:eastAsia="Times" w:hAnsi="Times"/>
          <w:color w:val="000000"/>
          <w:sz w:val="20"/>
          <w:szCs w:val="20"/>
        </w:rPr>
        <w:t>, una base de datos puede tener varias tablas.</w:t>
      </w:r>
    </w:p>
    <w:p w14:paraId="69D340A9" w14:textId="47FD7C62" w:rsidR="00BB298C" w:rsidRPr="00BB298C" w:rsidRDefault="0068008A" w:rsidP="00BB298C">
      <w:pPr>
        <w:pStyle w:val="Ttulo3"/>
        <w:ind w:left="0" w:firstLine="0"/>
        <w:rPr>
          <w:rFonts w:ascii="Times" w:hAnsi="Times" w:cs="Times"/>
          <w:b/>
          <w:bCs/>
        </w:rPr>
      </w:pPr>
      <w:r w:rsidRPr="00BB298C">
        <w:rPr>
          <w:rFonts w:ascii="Times" w:hAnsi="Times" w:cs="Times"/>
          <w:b/>
          <w:bCs/>
        </w:rPr>
        <w:t xml:space="preserve">View </w:t>
      </w:r>
    </w:p>
    <w:p w14:paraId="38B6CC51" w14:textId="22413F57" w:rsidR="00641360" w:rsidRDefault="0068008A" w:rsidP="0032479E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Hace referencia a la </w:t>
      </w:r>
      <w:r w:rsidR="00E95253">
        <w:rPr>
          <w:rFonts w:ascii="Times" w:eastAsia="Times" w:hAnsi="Times"/>
          <w:color w:val="000000"/>
          <w:sz w:val="20"/>
          <w:szCs w:val="20"/>
        </w:rPr>
        <w:t>forma</w:t>
      </w:r>
      <w:r>
        <w:rPr>
          <w:rFonts w:ascii="Times" w:eastAsia="Times" w:hAnsi="Times"/>
          <w:color w:val="000000"/>
          <w:sz w:val="20"/>
          <w:szCs w:val="20"/>
        </w:rPr>
        <w:t xml:space="preserve"> en cómo proyectamos toda la información de una base de datos</w:t>
      </w:r>
      <w:r w:rsidR="0032479E">
        <w:rPr>
          <w:rFonts w:ascii="Times" w:eastAsia="Times" w:hAnsi="Times"/>
          <w:color w:val="000000"/>
          <w:sz w:val="20"/>
          <w:szCs w:val="20"/>
        </w:rPr>
        <w:t>;</w:t>
      </w:r>
      <w:r>
        <w:rPr>
          <w:rFonts w:ascii="Times" w:eastAsia="Times" w:hAnsi="Times"/>
          <w:color w:val="000000"/>
          <w:sz w:val="20"/>
          <w:szCs w:val="20"/>
        </w:rPr>
        <w:t xml:space="preserve"> de </w:t>
      </w:r>
      <w:r w:rsidR="00E95253">
        <w:rPr>
          <w:rFonts w:ascii="Times" w:eastAsia="Times" w:hAnsi="Times"/>
          <w:color w:val="000000"/>
          <w:sz w:val="20"/>
          <w:szCs w:val="20"/>
        </w:rPr>
        <w:t>tal</w:t>
      </w:r>
      <w:r>
        <w:rPr>
          <w:rFonts w:ascii="Times" w:eastAsia="Times" w:hAnsi="Times"/>
          <w:color w:val="000000"/>
          <w:sz w:val="20"/>
          <w:szCs w:val="20"/>
        </w:rPr>
        <w:t xml:space="preserve"> manera</w:t>
      </w:r>
      <w:r w:rsidR="00E95253">
        <w:rPr>
          <w:rFonts w:ascii="Times" w:eastAsia="Times" w:hAnsi="Times"/>
          <w:color w:val="000000"/>
          <w:sz w:val="20"/>
          <w:szCs w:val="20"/>
        </w:rPr>
        <w:t xml:space="preserve"> que</w:t>
      </w:r>
      <w:r w:rsidR="0032479E">
        <w:rPr>
          <w:rFonts w:ascii="Times" w:eastAsia="Times" w:hAnsi="Times"/>
          <w:color w:val="000000"/>
          <w:sz w:val="20"/>
          <w:szCs w:val="20"/>
        </w:rPr>
        <w:t xml:space="preserve"> haga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E95253">
        <w:rPr>
          <w:rFonts w:ascii="Times" w:eastAsia="Times" w:hAnsi="Times"/>
          <w:color w:val="000000"/>
          <w:sz w:val="20"/>
          <w:szCs w:val="20"/>
        </w:rPr>
        <w:t>digerible</w:t>
      </w:r>
      <w:r>
        <w:rPr>
          <w:rFonts w:ascii="Times" w:eastAsia="Times" w:hAnsi="Times"/>
          <w:color w:val="000000"/>
          <w:sz w:val="20"/>
          <w:szCs w:val="20"/>
        </w:rPr>
        <w:t xml:space="preserve">, casi que para cualquier persona, lo que se transmite. </w:t>
      </w:r>
      <w:r w:rsidR="00A37EC6">
        <w:rPr>
          <w:rFonts w:ascii="Times" w:eastAsia="Times" w:hAnsi="Times"/>
          <w:color w:val="000000"/>
          <w:sz w:val="20"/>
          <w:szCs w:val="20"/>
        </w:rPr>
        <w:t>Si u</w:t>
      </w:r>
      <w:r>
        <w:rPr>
          <w:rFonts w:ascii="Times" w:eastAsia="Times" w:hAnsi="Times"/>
          <w:color w:val="000000"/>
          <w:sz w:val="20"/>
          <w:szCs w:val="20"/>
        </w:rPr>
        <w:t>sted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bien</w:t>
      </w:r>
      <w:r>
        <w:rPr>
          <w:rFonts w:ascii="Times" w:eastAsia="Times" w:hAnsi="Times"/>
          <w:color w:val="000000"/>
          <w:sz w:val="20"/>
          <w:szCs w:val="20"/>
        </w:rPr>
        <w:t xml:space="preserve"> se recuerda,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cuando se tiene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normalizada</w:t>
      </w:r>
      <w:r w:rsidR="006C0667">
        <w:rPr>
          <w:rFonts w:ascii="Times" w:eastAsia="Times" w:hAnsi="Times"/>
          <w:color w:val="000000"/>
          <w:sz w:val="20"/>
          <w:szCs w:val="20"/>
        </w:rPr>
        <w:t xml:space="preserve"> una base de datos</w:t>
      </w:r>
      <w:r w:rsidR="00E95253">
        <w:rPr>
          <w:rFonts w:ascii="Times" w:eastAsia="Times" w:hAnsi="Times"/>
          <w:color w:val="000000"/>
          <w:sz w:val="20"/>
          <w:szCs w:val="20"/>
        </w:rPr>
        <w:t>,</w:t>
      </w:r>
      <w:r w:rsidR="00A37EC6">
        <w:rPr>
          <w:rFonts w:ascii="Times" w:eastAsia="Times" w:hAnsi="Times"/>
          <w:color w:val="000000"/>
          <w:sz w:val="20"/>
          <w:szCs w:val="20"/>
        </w:rPr>
        <w:t xml:space="preserve"> tod</w:t>
      </w:r>
      <w:r w:rsidR="003654A2">
        <w:rPr>
          <w:rFonts w:ascii="Times" w:eastAsia="Times" w:hAnsi="Times"/>
          <w:color w:val="000000"/>
          <w:sz w:val="20"/>
          <w:szCs w:val="20"/>
        </w:rPr>
        <w:t xml:space="preserve">a su información se </w:t>
      </w:r>
      <w:r w:rsidR="0032479E">
        <w:rPr>
          <w:rFonts w:ascii="Times" w:eastAsia="Times" w:hAnsi="Times"/>
          <w:color w:val="000000"/>
          <w:sz w:val="20"/>
          <w:szCs w:val="20"/>
        </w:rPr>
        <w:t>encuentra</w:t>
      </w:r>
      <w:r w:rsidR="003654A2">
        <w:rPr>
          <w:rFonts w:ascii="Times" w:eastAsia="Times" w:hAnsi="Times"/>
          <w:color w:val="000000"/>
          <w:sz w:val="20"/>
          <w:szCs w:val="20"/>
        </w:rPr>
        <w:t xml:space="preserve"> dividida entre tablas</w:t>
      </w:r>
      <w:r>
        <w:rPr>
          <w:rFonts w:ascii="Times" w:eastAsia="Times" w:hAnsi="Times"/>
          <w:color w:val="000000"/>
          <w:sz w:val="20"/>
          <w:szCs w:val="20"/>
        </w:rPr>
        <w:t>.</w:t>
      </w:r>
      <w:r w:rsidR="0032479E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Como la idea es que toda esa información pueda ser presentada de una manera clara y conjunta, de una manera coherente para cualquier persona y que sirva para comunicar una información concreta, interpretable y con sentido propio, se recurre al recurso de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por medio de los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selects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(más adelante profundizamos este nuevo concepto).</w:t>
      </w:r>
    </w:p>
    <w:p w14:paraId="3C27A4F4" w14:textId="57EFEEE5" w:rsidR="006E68E3" w:rsidRDefault="006E68E3" w:rsidP="0032479E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2AACA142" w14:textId="3C1660DD" w:rsidR="006E68E3" w:rsidRPr="006E68E3" w:rsidRDefault="006E68E3" w:rsidP="006E68E3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>Sentencias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i/>
          <w:iCs/>
          <w:sz w:val="24"/>
          <w:szCs w:val="24"/>
        </w:rPr>
        <w:t>Create</w:t>
      </w:r>
      <w:r>
        <w:rPr>
          <w:rFonts w:ascii="Times" w:eastAsia="Times" w:hAnsi="Times" w:cs="Times"/>
          <w:b/>
          <w:bCs/>
          <w:i/>
          <w:iCs/>
          <w:sz w:val="24"/>
          <w:szCs w:val="24"/>
        </w:rPr>
        <w:t xml:space="preserve"> &amp; Use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 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57C90C14" w14:textId="3CDA057E" w:rsidR="00641360" w:rsidRDefault="006E68E3">
      <w:pPr>
        <w:wordWrap w:val="0"/>
        <w:spacing w:after="160" w:line="259" w:lineRule="auto"/>
        <w:jc w:val="left"/>
        <w:rPr>
          <w:sz w:val="14"/>
          <w:szCs w:val="14"/>
        </w:rPr>
      </w:pPr>
      <w:r>
        <w:rPr>
          <w:sz w:val="14"/>
          <w:szCs w:val="14"/>
        </w:rPr>
        <w:br/>
      </w:r>
      <w:r w:rsidR="0068008A">
        <w:rPr>
          <w:noProof/>
          <w:sz w:val="20"/>
        </w:rPr>
        <w:drawing>
          <wp:inline distT="0" distB="0" distL="0" distR="0" wp14:anchorId="6309C29D" wp14:editId="51EA3F4F">
            <wp:extent cx="2009553" cy="1034853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7203/fImage202681645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487" cy="103739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6E12E23" w14:textId="3A48DB09" w:rsidR="00641360" w:rsidRPr="00FE3963" w:rsidRDefault="008C4BCA">
      <w:pPr>
        <w:wordWrap w:val="0"/>
        <w:spacing w:after="160" w:line="259" w:lineRule="auto"/>
        <w:jc w:val="left"/>
        <w:rPr>
          <w:rFonts w:ascii="Times" w:eastAsia="Times" w:hAnsi="Times"/>
          <w:b/>
          <w:iCs/>
          <w:color w:val="000000"/>
          <w:sz w:val="20"/>
          <w:szCs w:val="20"/>
        </w:rPr>
      </w:pPr>
      <w:r w:rsidRPr="00FE3963">
        <w:rPr>
          <w:rFonts w:ascii="Times" w:eastAsia="Times" w:hAnsi="Times"/>
          <w:b/>
          <w:iCs/>
          <w:color w:val="000000"/>
          <w:sz w:val="20"/>
          <w:szCs w:val="20"/>
        </w:rPr>
        <w:t>Entonces tenemos que</w:t>
      </w:r>
      <w:r w:rsidR="0068008A" w:rsidRPr="00FE3963">
        <w:rPr>
          <w:rFonts w:ascii="Times" w:eastAsia="Times" w:hAnsi="Times"/>
          <w:b/>
          <w:iCs/>
          <w:color w:val="000000"/>
          <w:sz w:val="20"/>
          <w:szCs w:val="20"/>
        </w:rPr>
        <w:t xml:space="preserve"> los comandos Create, Alter &amp; Drop son los que manipulan a los objetos Database, Table &amp; </w:t>
      </w:r>
      <w:r w:rsidR="00FE3963" w:rsidRPr="00FE3963">
        <w:rPr>
          <w:rFonts w:ascii="Times" w:eastAsia="Times" w:hAnsi="Times"/>
          <w:b/>
          <w:iCs/>
          <w:color w:val="000000"/>
          <w:sz w:val="20"/>
          <w:szCs w:val="20"/>
        </w:rPr>
        <w:t>View, ...</w:t>
      </w:r>
      <w:r w:rsidR="0068008A" w:rsidRPr="00FE3963">
        <w:rPr>
          <w:rFonts w:ascii="Times" w:eastAsia="Times" w:hAnsi="Times"/>
          <w:b/>
          <w:iCs/>
          <w:color w:val="000000"/>
          <w:sz w:val="20"/>
          <w:szCs w:val="20"/>
        </w:rPr>
        <w:t xml:space="preserve"> Echemos un vistazo a las primeras sentencias que podemos declarar al conjugar ambos factores: comandos &amp; objetos.</w:t>
      </w:r>
    </w:p>
    <w:p w14:paraId="17B3CA83" w14:textId="4549A962" w:rsidR="00641360" w:rsidRPr="00FE3963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Cs/>
          <w:color w:val="000000"/>
        </w:rPr>
      </w:pPr>
      <w:r w:rsidRPr="00FE3963">
        <w:rPr>
          <w:rFonts w:ascii="Times" w:eastAsia="Times" w:hAnsi="Times"/>
          <w:b/>
          <w:iCs/>
          <w:color w:val="000000"/>
        </w:rPr>
        <w:t>Creación de una base de datos (database) en MySQL</w:t>
      </w:r>
    </w:p>
    <w:p w14:paraId="676CB63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Ejemplo 1.</w:t>
      </w:r>
    </w:p>
    <w:p w14:paraId="50983A4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3156EB7" wp14:editId="38450B64">
            <wp:extent cx="1987550" cy="133032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7203/fImage2244920629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13309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00496C" w14:textId="09AB36A1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Lo que estamos haciendo es, por medio de la sentencia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create</w:t>
      </w:r>
      <w:proofErr w:type="spellEnd"/>
      <w:r>
        <w:rPr>
          <w:rFonts w:ascii="Times" w:eastAsia="Times" w:hAnsi="Times"/>
          <w:b/>
          <w:i/>
          <w:color w:val="000000"/>
          <w:sz w:val="20"/>
          <w:szCs w:val="20"/>
        </w:rPr>
        <w:t>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crear una base de datos. La base de datos,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recuerdese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es un </w:t>
      </w:r>
      <w:r>
        <w:rPr>
          <w:rFonts w:ascii="Times" w:eastAsia="Times" w:hAnsi="Times"/>
          <w:b/>
          <w:color w:val="000000"/>
          <w:sz w:val="20"/>
          <w:szCs w:val="20"/>
        </w:rPr>
        <w:t>objeto: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Database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(</w:t>
      </w:r>
      <w:r w:rsidR="009A4CB0" w:rsidRPr="00E457F8">
        <w:rPr>
          <w:rFonts w:ascii="Times" w:eastAsia="Times" w:hAnsi="Times"/>
          <w:b/>
          <w:bCs/>
          <w:color w:val="000000"/>
          <w:sz w:val="20"/>
          <w:szCs w:val="20"/>
        </w:rPr>
        <w:t xml:space="preserve">el </w:t>
      </w:r>
      <w:r w:rsidR="009A4CB0"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 xml:space="preserve">database </w:t>
      </w:r>
      <w:r w:rsidR="009A4CB0" w:rsidRPr="00E457F8">
        <w:rPr>
          <w:rFonts w:ascii="Times" w:eastAsia="Times" w:hAnsi="Times"/>
          <w:b/>
          <w:bCs/>
          <w:color w:val="000000"/>
          <w:sz w:val="20"/>
          <w:szCs w:val="20"/>
        </w:rPr>
        <w:t>también se conoce como</w:t>
      </w:r>
      <w:r w:rsidRPr="00E457F8">
        <w:rPr>
          <w:rFonts w:ascii="Times" w:eastAsia="Times" w:hAnsi="Times"/>
          <w:b/>
          <w:bCs/>
          <w:color w:val="000000"/>
          <w:sz w:val="20"/>
          <w:szCs w:val="20"/>
        </w:rPr>
        <w:t xml:space="preserve">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Schema).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Posteriormente le hemos pasado un nombre a la reciente base de datos creada, el cual es: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”. Esto en cuanto a nuestra primera </w:t>
      </w:r>
      <w:r>
        <w:rPr>
          <w:rFonts w:ascii="Times" w:eastAsia="Times" w:hAnsi="Times"/>
          <w:b/>
          <w:color w:val="000000"/>
          <w:sz w:val="20"/>
          <w:szCs w:val="20"/>
        </w:rPr>
        <w:t>sentencia.</w:t>
      </w:r>
    </w:p>
    <w:p w14:paraId="550DA4B3" w14:textId="617A97F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Luego, en la segunda sentencia, hemos dejado claro que quiero usar la base de datos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 al declarar la expresión </w:t>
      </w:r>
      <w:r w:rsidRPr="00E457F8">
        <w:rPr>
          <w:rFonts w:ascii="Times" w:eastAsia="Times" w:hAnsi="Times"/>
          <w:b/>
          <w:bCs/>
          <w:i/>
          <w:color w:val="000000"/>
          <w:sz w:val="20"/>
          <w:szCs w:val="20"/>
        </w:rPr>
        <w:t>use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Es preciso hacer uso del recurso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use </w:t>
      </w:r>
      <w:r>
        <w:rPr>
          <w:rFonts w:ascii="Times" w:eastAsia="Times" w:hAnsi="Times"/>
          <w:color w:val="000000"/>
          <w:sz w:val="20"/>
          <w:szCs w:val="20"/>
        </w:rPr>
        <w:t xml:space="preserve">para que la consola interprete que tienes definido sobre qué objeto vas a </w:t>
      </w:r>
      <w:r w:rsidR="00E457F8">
        <w:rPr>
          <w:rFonts w:ascii="Times" w:eastAsia="Times" w:hAnsi="Times"/>
          <w:color w:val="000000"/>
          <w:sz w:val="20"/>
          <w:szCs w:val="20"/>
        </w:rPr>
        <w:t>ejecutar</w:t>
      </w:r>
      <w:r>
        <w:rPr>
          <w:rFonts w:ascii="Times" w:eastAsia="Times" w:hAnsi="Times"/>
          <w:color w:val="000000"/>
          <w:sz w:val="20"/>
          <w:szCs w:val="20"/>
        </w:rPr>
        <w:t xml:space="preserve"> una acción y/o manipular (hacer consultas o algún cambio).</w:t>
      </w:r>
    </w:p>
    <w:p w14:paraId="07745999" w14:textId="23D1EA7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Apliquemos la primera sentencia, del ejemplo 1, en una base de datos real por medio de MySQL Workbench</w:t>
      </w:r>
      <w:r w:rsidR="008667B0">
        <w:rPr>
          <w:rFonts w:ascii="Times" w:eastAsia="Times" w:hAnsi="Times"/>
          <w:color w:val="000000"/>
          <w:sz w:val="20"/>
          <w:szCs w:val="20"/>
        </w:rPr>
        <w:t>.</w:t>
      </w:r>
    </w:p>
    <w:p w14:paraId="644C3480" w14:textId="38BDBDE9" w:rsidR="008667B0" w:rsidRDefault="008667B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¿</w:t>
      </w:r>
      <w:r w:rsidR="0068008A">
        <w:rPr>
          <w:rFonts w:ascii="Times" w:eastAsia="Times" w:hAnsi="Times"/>
          <w:color w:val="000000"/>
          <w:sz w:val="20"/>
          <w:szCs w:val="20"/>
        </w:rPr>
        <w:t>Si recue</w:t>
      </w:r>
      <w:r>
        <w:rPr>
          <w:rFonts w:ascii="Times" w:eastAsia="Times" w:hAnsi="Times"/>
          <w:color w:val="000000"/>
          <w:sz w:val="20"/>
          <w:szCs w:val="20"/>
        </w:rPr>
        <w:t xml:space="preserve">rda este código: </w:t>
      </w:r>
      <w:r w:rsidR="0068008A">
        <w:rPr>
          <w:noProof/>
          <w:sz w:val="20"/>
        </w:rPr>
        <w:drawing>
          <wp:inline distT="0" distB="0" distL="0" distR="0" wp14:anchorId="4BD2DBE9" wp14:editId="734B58A7">
            <wp:extent cx="3958590" cy="148590"/>
            <wp:effectExtent l="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7203/fImage94521824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4" cy="1492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? </w:t>
      </w:r>
      <w:r w:rsidR="0068008A">
        <w:rPr>
          <w:rFonts w:ascii="Times" w:eastAsia="Times" w:hAnsi="Times"/>
          <w:color w:val="000000"/>
          <w:sz w:val="20"/>
          <w:szCs w:val="20"/>
        </w:rPr>
        <w:t>Si no lo recuerda, lea el</w:t>
      </w:r>
      <w:r>
        <w:rPr>
          <w:rFonts w:ascii="Times" w:eastAsia="Times" w:hAnsi="Times"/>
          <w:color w:val="000000"/>
          <w:sz w:val="20"/>
          <w:szCs w:val="20"/>
        </w:rPr>
        <w:t xml:space="preserve"> documento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iCs/>
          <w:color w:val="000000"/>
          <w:sz w:val="20"/>
          <w:szCs w:val="20"/>
        </w:rPr>
        <w:t>W</w:t>
      </w:r>
      <w:r w:rsidR="0068008A" w:rsidRPr="008667B0">
        <w:rPr>
          <w:rFonts w:ascii="Times" w:eastAsia="Times" w:hAnsi="Times"/>
          <w:i/>
          <w:iCs/>
          <w:color w:val="000000"/>
          <w:sz w:val="20"/>
          <w:szCs w:val="20"/>
        </w:rPr>
        <w:t>ord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que está en la carpeta: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2. </w:t>
      </w:r>
      <w:proofErr w:type="spellStart"/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Presentación</w:t>
      </w:r>
      <w:proofErr w:type="spellEnd"/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 del RDBMS,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…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Debe reconocer en la declaración cuál es la sentencia y sobre qué objeto se está aplicando. </w:t>
      </w:r>
    </w:p>
    <w:p w14:paraId="159DEBA5" w14:textId="75554BD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como resultado, tendríamos una nueva base de datos con el nombre de: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platziblog: </w:t>
      </w:r>
      <w:r>
        <w:rPr>
          <w:noProof/>
          <w:sz w:val="20"/>
        </w:rPr>
        <w:drawing>
          <wp:inline distT="0" distB="0" distL="0" distR="0" wp14:anchorId="2C94E4CC" wp14:editId="1375F782">
            <wp:extent cx="1892595" cy="172586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7203/fImage93878481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186" cy="17601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665E118" w14:textId="1FCF5CA4" w:rsidR="00641360" w:rsidRDefault="008667B0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En caso de que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queramos </w:t>
      </w:r>
      <w:r>
        <w:rPr>
          <w:rFonts w:ascii="Times" w:eastAsia="Times" w:hAnsi="Times"/>
          <w:color w:val="000000"/>
          <w:sz w:val="20"/>
          <w:szCs w:val="20"/>
        </w:rPr>
        <w:t>correr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la sentencia </w:t>
      </w:r>
      <w:r w:rsidR="00DF17B1">
        <w:rPr>
          <w:rFonts w:ascii="Times" w:eastAsia="Times" w:hAnsi="Times"/>
          <w:b/>
          <w:color w:val="000000"/>
          <w:sz w:val="20"/>
          <w:szCs w:val="20"/>
        </w:rPr>
        <w:t>use schema ‘platziblog’</w:t>
      </w:r>
      <w:r w:rsidR="00DF17B1"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sin hacer uso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 propiamente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 xml:space="preserve"> de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l 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código</w:t>
      </w:r>
      <w:r w:rsidR="00DF17B1" w:rsidRPr="00DF17B1">
        <w:rPr>
          <w:rFonts w:ascii="Times" w:eastAsia="Times" w:hAnsi="Times"/>
          <w:bCs/>
          <w:iCs/>
          <w:color w:val="000000"/>
          <w:sz w:val="20"/>
          <w:szCs w:val="20"/>
        </w:rPr>
        <w:t>; es decir</w:t>
      </w:r>
      <w:r w:rsidR="00DF17B1">
        <w:rPr>
          <w:rFonts w:ascii="Times" w:eastAsia="Times" w:hAnsi="Times"/>
          <w:bCs/>
          <w:iCs/>
          <w:color w:val="000000"/>
          <w:sz w:val="20"/>
          <w:szCs w:val="20"/>
        </w:rPr>
        <w:t>,</w:t>
      </w:r>
      <w:r w:rsidR="00465A3C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="009E5578">
        <w:rPr>
          <w:rFonts w:ascii="Times" w:eastAsia="Times" w:hAnsi="Times"/>
          <w:color w:val="000000"/>
          <w:sz w:val="20"/>
          <w:szCs w:val="20"/>
        </w:rPr>
        <w:t>valiéndonos de los recursos</w:t>
      </w:r>
      <w:r w:rsidR="005C03BD">
        <w:rPr>
          <w:rFonts w:ascii="Times" w:eastAsia="Times" w:hAnsi="Times"/>
          <w:color w:val="000000"/>
          <w:sz w:val="20"/>
          <w:szCs w:val="20"/>
        </w:rPr>
        <w:t xml:space="preserve"> propios</w:t>
      </w:r>
      <w:r w:rsidR="009E5578">
        <w:rPr>
          <w:rFonts w:ascii="Times" w:eastAsia="Times" w:hAnsi="Times"/>
          <w:color w:val="000000"/>
          <w:sz w:val="20"/>
          <w:szCs w:val="20"/>
        </w:rPr>
        <w:t xml:space="preserve"> del manejador de base de datos (</w:t>
      </w:r>
      <w:r w:rsidR="009E5578" w:rsidRPr="009E5578">
        <w:rPr>
          <w:rFonts w:ascii="Times" w:eastAsia="Times" w:hAnsi="Times"/>
          <w:i/>
          <w:color w:val="000000"/>
          <w:sz w:val="20"/>
          <w:szCs w:val="20"/>
        </w:rPr>
        <w:t>Workbench</w:t>
      </w:r>
      <w:r w:rsidR="009E5578">
        <w:rPr>
          <w:rFonts w:ascii="Times" w:eastAsia="Times" w:hAnsi="Times"/>
          <w:color w:val="000000"/>
          <w:sz w:val="20"/>
          <w:szCs w:val="20"/>
        </w:rPr>
        <w:t>)</w:t>
      </w:r>
      <w:r w:rsidR="00DF17B1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... debemos, primero que todo, presionar </w:t>
      </w:r>
      <w:r w:rsidRPr="00DF17B1">
        <w:rPr>
          <w:rFonts w:ascii="Times" w:eastAsia="Times" w:hAnsi="Times"/>
          <w:i/>
          <w:iCs/>
          <w:color w:val="000000"/>
          <w:sz w:val="20"/>
          <w:szCs w:val="20"/>
        </w:rPr>
        <w:t>clic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sobre la base de datos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platziblog.</w:t>
      </w:r>
    </w:p>
    <w:p w14:paraId="6D7952D9" w14:textId="5D7D50A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debemos seleccionar la opción: </w:t>
      </w:r>
      <w:r>
        <w:rPr>
          <w:noProof/>
          <w:sz w:val="20"/>
        </w:rPr>
        <w:drawing>
          <wp:inline distT="0" distB="0" distL="0" distR="0" wp14:anchorId="72A73AE1" wp14:editId="08C55A3A">
            <wp:extent cx="1701210" cy="168408"/>
            <wp:effectExtent l="0" t="0" r="0" b="317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7203/fImage106898519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520" cy="17150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DF17B1">
        <w:rPr>
          <w:rFonts w:ascii="Times" w:eastAsia="Times" w:hAnsi="Times"/>
          <w:color w:val="000000"/>
          <w:sz w:val="20"/>
          <w:szCs w:val="20"/>
        </w:rPr>
        <w:t xml:space="preserve">; </w:t>
      </w:r>
      <w:r>
        <w:rPr>
          <w:rFonts w:ascii="Times" w:eastAsia="Times" w:hAnsi="Times"/>
          <w:color w:val="000000"/>
          <w:sz w:val="20"/>
          <w:szCs w:val="20"/>
        </w:rPr>
        <w:t xml:space="preserve">recuerde, esta opción se habilita al </w:t>
      </w:r>
      <w:r w:rsidR="00EF7E3D">
        <w:rPr>
          <w:rFonts w:ascii="Times" w:eastAsia="Times" w:hAnsi="Times"/>
          <w:color w:val="000000"/>
          <w:sz w:val="20"/>
          <w:szCs w:val="20"/>
        </w:rPr>
        <w:t>hacer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DF17B1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una base de datos ya creada</w:t>
      </w:r>
      <w:r w:rsidR="00DF17B1">
        <w:rPr>
          <w:rFonts w:ascii="Times" w:eastAsia="Times" w:hAnsi="Times"/>
          <w:color w:val="000000"/>
          <w:sz w:val="20"/>
          <w:szCs w:val="20"/>
        </w:rPr>
        <w:t>,</w:t>
      </w:r>
      <w:r>
        <w:rPr>
          <w:rFonts w:ascii="Times" w:eastAsia="Times" w:hAnsi="Times"/>
          <w:color w:val="000000"/>
          <w:sz w:val="20"/>
          <w:szCs w:val="20"/>
        </w:rPr>
        <w:t xml:space="preserve"> en nuestro caso, sobre </w:t>
      </w:r>
      <w:r>
        <w:rPr>
          <w:rFonts w:ascii="Times" w:eastAsia="Times" w:hAnsi="Times"/>
          <w:b/>
          <w:color w:val="000000"/>
          <w:sz w:val="20"/>
          <w:szCs w:val="20"/>
        </w:rPr>
        <w:t>platziblog</w:t>
      </w:r>
      <w:r w:rsidR="00DF17B1">
        <w:rPr>
          <w:rFonts w:ascii="Times" w:eastAsia="Times" w:hAnsi="Times"/>
          <w:color w:val="000000"/>
          <w:sz w:val="20"/>
          <w:szCs w:val="20"/>
        </w:rPr>
        <w:t>. Listo!</w:t>
      </w:r>
    </w:p>
    <w:p w14:paraId="626C35B5" w14:textId="7F75DDC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Sin hacer uso de códigos extras le hemos dicho a la consola que queremos centrarnos solamente en la base de datos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 xml:space="preserve">es decir,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 xml:space="preserve">sería la base de datos por </w:t>
      </w:r>
      <w:r w:rsidRPr="00E5739F">
        <w:rPr>
          <w:rFonts w:ascii="Times" w:eastAsia="Times" w:hAnsi="Times"/>
          <w:i/>
          <w:iCs/>
          <w:color w:val="000000"/>
          <w:sz w:val="20"/>
          <w:szCs w:val="20"/>
        </w:rPr>
        <w:t>default</w:t>
      </w:r>
      <w:r>
        <w:rPr>
          <w:rFonts w:ascii="Times" w:eastAsia="Times" w:hAnsi="Times"/>
          <w:color w:val="000000"/>
          <w:sz w:val="20"/>
          <w:szCs w:val="20"/>
        </w:rPr>
        <w:t xml:space="preserve"> para cualquier consulta (o manipulación) que se </w:t>
      </w:r>
      <w:r w:rsidR="00E5739F">
        <w:rPr>
          <w:rFonts w:ascii="Times" w:eastAsia="Times" w:hAnsi="Times"/>
          <w:color w:val="000000"/>
          <w:sz w:val="20"/>
          <w:szCs w:val="20"/>
        </w:rPr>
        <w:t>corra</w:t>
      </w:r>
      <w:r>
        <w:rPr>
          <w:rFonts w:ascii="Times" w:eastAsia="Times" w:hAnsi="Times"/>
          <w:color w:val="000000"/>
          <w:sz w:val="20"/>
          <w:szCs w:val="20"/>
        </w:rPr>
        <w:t xml:space="preserve"> de ahora en adelante en MySQL Workbench. Posteriormente verá algo así:</w:t>
      </w:r>
    </w:p>
    <w:p w14:paraId="1EFA50C5" w14:textId="33A7C35C" w:rsidR="00641360" w:rsidRPr="008B745A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2C8BA7A0" wp14:editId="19AE2E65">
            <wp:extent cx="1446028" cy="779181"/>
            <wp:effectExtent l="0" t="0" r="1905" b="1905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814" cy="78553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8B745A">
        <w:rPr>
          <w:rFonts w:ascii="Times" w:eastAsia="Times" w:hAnsi="Times"/>
          <w:color w:val="000000"/>
          <w:sz w:val="20"/>
          <w:szCs w:val="20"/>
        </w:rPr>
        <w:br/>
      </w:r>
      <w:r w:rsidR="006E68E3">
        <w:rPr>
          <w:rFonts w:ascii="Times" w:eastAsia="Times" w:hAnsi="Times"/>
          <w:b/>
          <w:i/>
          <w:color w:val="000000"/>
          <w:sz w:val="20"/>
          <w:szCs w:val="20"/>
        </w:rPr>
        <w:br/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Luego de tener nuestra base de datos creada, ¿Qué prosigue? </w:t>
      </w:r>
      <w:r>
        <w:rPr>
          <w:rFonts w:ascii="Times" w:eastAsia="Times" w:hAnsi="Times"/>
          <w:color w:val="000000"/>
          <w:sz w:val="20"/>
          <w:szCs w:val="20"/>
        </w:rPr>
        <w:t xml:space="preserve">El siguiente paso lógico es: </w:t>
      </w:r>
      <w:r>
        <w:rPr>
          <w:rFonts w:ascii="Times" w:eastAsia="Times" w:hAnsi="Times"/>
          <w:b/>
          <w:color w:val="000000"/>
          <w:sz w:val="20"/>
          <w:szCs w:val="20"/>
        </w:rPr>
        <w:t>Crear una tabla</w:t>
      </w:r>
      <w:r w:rsidR="002D5A13"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  <w:r w:rsidR="002D5A13">
        <w:rPr>
          <w:rFonts w:ascii="Times" w:eastAsia="Times" w:hAnsi="Times"/>
          <w:bCs/>
          <w:color w:val="000000"/>
          <w:sz w:val="20"/>
          <w:szCs w:val="20"/>
        </w:rPr>
        <w:t>Luego, cada tabla creada en sí</w:t>
      </w:r>
      <w:r>
        <w:rPr>
          <w:rFonts w:ascii="Times" w:eastAsia="Times" w:hAnsi="Times"/>
          <w:color w:val="000000"/>
          <w:sz w:val="20"/>
          <w:szCs w:val="20"/>
        </w:rPr>
        <w:t xml:space="preserve">, comprende un conjunto de elementos propios que requieren de una mayor complejidad; tales como: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atributos, tipos de datos, restricciones y relaciones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(</w:t>
      </w:r>
      <w:r w:rsidR="002D5A13"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cada tabla responde a la identidad 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>de sus propios elementos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>).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 xml:space="preserve"> En principio,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="00E07106">
        <w:rPr>
          <w:rFonts w:ascii="Times" w:eastAsia="Times" w:hAnsi="Times"/>
          <w:bCs/>
          <w:iCs/>
          <w:color w:val="000000"/>
          <w:sz w:val="20"/>
          <w:szCs w:val="20"/>
        </w:rPr>
        <w:t>v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eamos cómo </w:t>
      </w:r>
      <w:r w:rsidRPr="002D5A13">
        <w:rPr>
          <w:rFonts w:ascii="Times" w:eastAsia="Times" w:hAnsi="Times"/>
          <w:b/>
          <w:i/>
          <w:color w:val="000000"/>
          <w:sz w:val="20"/>
          <w:szCs w:val="20"/>
        </w:rPr>
        <w:t>creamos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 xml:space="preserve"> tablas</w:t>
      </w:r>
      <w:r w:rsidR="00E70979">
        <w:rPr>
          <w:rFonts w:ascii="Times" w:eastAsia="Times" w:hAnsi="Times"/>
          <w:bCs/>
          <w:iCs/>
          <w:color w:val="000000"/>
          <w:sz w:val="20"/>
          <w:szCs w:val="20"/>
        </w:rPr>
        <w:t xml:space="preserve"> </w:t>
      </w:r>
      <w:r w:rsidRPr="002D5A13">
        <w:rPr>
          <w:rFonts w:ascii="Times" w:eastAsia="Times" w:hAnsi="Times"/>
          <w:bCs/>
          <w:iCs/>
          <w:color w:val="000000"/>
          <w:sz w:val="20"/>
          <w:szCs w:val="20"/>
        </w:rPr>
        <w:t>en nuestra consola (MySQL Workbench).</w:t>
      </w:r>
    </w:p>
    <w:p w14:paraId="03F95423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esta imagen presente: </w:t>
      </w:r>
    </w:p>
    <w:p w14:paraId="0F1D69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9C79312" wp14:editId="1861E5D2">
            <wp:extent cx="2830830" cy="2048509"/>
            <wp:effectExtent l="0" t="0" r="0" b="0"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robertovelasquezdean/Library/Group Containers/L48J367XN4.com.infraware.PolarisOffice/EngineTemp/7203/fImage6456110747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465" cy="20491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Para este caso, por ej., se tendrían que hacer 5 tablas.</w:t>
      </w:r>
    </w:p>
    <w:p w14:paraId="76663D53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4B4B9ED3" w14:textId="7609A318" w:rsidR="00641360" w:rsidRPr="008B745A" w:rsidRDefault="0068008A" w:rsidP="008B745A">
      <w:pPr>
        <w:pStyle w:val="Ttulo3"/>
        <w:ind w:left="0" w:firstLine="0"/>
        <w:rPr>
          <w:rFonts w:ascii="Times" w:hAnsi="Times" w:cs="Times"/>
          <w:b/>
          <w:bCs/>
        </w:rPr>
      </w:pPr>
      <w:r w:rsidRPr="008B745A">
        <w:rPr>
          <w:rFonts w:ascii="Times" w:hAnsi="Times" w:cs="Times"/>
          <w:b/>
          <w:bCs/>
        </w:rPr>
        <w:t xml:space="preserve">Creación de </w:t>
      </w:r>
      <w:r w:rsidR="00E077CA">
        <w:rPr>
          <w:rFonts w:ascii="Times" w:hAnsi="Times" w:cs="Times"/>
          <w:b/>
          <w:bCs/>
        </w:rPr>
        <w:t>T</w:t>
      </w:r>
      <w:r w:rsidRPr="008B745A">
        <w:rPr>
          <w:rFonts w:ascii="Times" w:hAnsi="Times" w:cs="Times"/>
          <w:b/>
          <w:bCs/>
        </w:rPr>
        <w:t xml:space="preserve">ablas </w:t>
      </w:r>
      <w:r w:rsidR="00066946">
        <w:rPr>
          <w:rFonts w:ascii="Times" w:hAnsi="Times" w:cs="Times"/>
          <w:b/>
          <w:bCs/>
        </w:rPr>
        <w:t xml:space="preserve">&amp; </w:t>
      </w:r>
      <w:r w:rsidR="00C8639B">
        <w:rPr>
          <w:rFonts w:ascii="Times" w:hAnsi="Times" w:cs="Times"/>
          <w:b/>
          <w:bCs/>
        </w:rPr>
        <w:t>campos</w:t>
      </w:r>
      <w:r w:rsidRPr="008B745A">
        <w:rPr>
          <w:rFonts w:ascii="Times" w:hAnsi="Times" w:cs="Times"/>
          <w:b/>
          <w:bCs/>
        </w:rPr>
        <w:t xml:space="preserve"> en MySQL</w:t>
      </w:r>
      <w:r w:rsidR="00C8639B">
        <w:rPr>
          <w:rFonts w:ascii="Times" w:hAnsi="Times" w:cs="Times"/>
          <w:b/>
          <w:bCs/>
        </w:rPr>
        <w:t xml:space="preserve"> </w:t>
      </w:r>
    </w:p>
    <w:p w14:paraId="2F18E04A" w14:textId="5331106B" w:rsidR="00641360" w:rsidRDefault="008B745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Continuando con el proyecto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 w:rsidR="0068008A">
        <w:rPr>
          <w:rFonts w:ascii="Times" w:eastAsia="Times" w:hAnsi="Times"/>
          <w:color w:val="000000"/>
          <w:sz w:val="20"/>
          <w:szCs w:val="20"/>
        </w:rPr>
        <w:t>dentro de la consola, tenemos que el proceso para crear una primera tabla para dicha base de datos es el siguiente:</w:t>
      </w:r>
    </w:p>
    <w:p w14:paraId="6861565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BA5951" wp14:editId="6CC8E8ED">
            <wp:extent cx="1696970" cy="914400"/>
            <wp:effectExtent l="0" t="0" r="0" b="0"/>
            <wp:docPr id="1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/Users/robertovelasquezdean/Library/Group Containers/L48J367XN4.com.infraware.PolarisOffice/EngineTemp/7203/fImage180958657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81" cy="9175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i/>
          <w:color w:val="000000"/>
          <w:sz w:val="20"/>
          <w:szCs w:val="20"/>
        </w:rPr>
        <w:t>Estando situados en este lugar...</w:t>
      </w:r>
    </w:p>
    <w:p w14:paraId="793A312D" w14:textId="75AD06D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Debemos, ahora, presionar clic derecho sobre la opción 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tables. </w:t>
      </w:r>
      <w:r>
        <w:rPr>
          <w:rFonts w:ascii="Times" w:eastAsia="Times" w:hAnsi="Times"/>
          <w:color w:val="000000"/>
          <w:sz w:val="20"/>
          <w:szCs w:val="20"/>
        </w:rPr>
        <w:t xml:space="preserve">Ahí se nos mostrará un pliego de más opciones. La opción que debe seleccionar es: </w:t>
      </w:r>
      <w:r>
        <w:rPr>
          <w:noProof/>
          <w:sz w:val="20"/>
        </w:rPr>
        <w:drawing>
          <wp:inline distT="0" distB="0" distL="0" distR="0" wp14:anchorId="26390FCC" wp14:editId="223228B5">
            <wp:extent cx="1626782" cy="154332"/>
            <wp:effectExtent l="0" t="0" r="0" b="0"/>
            <wp:docPr id="1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/Users/robertovelasquezdean/Library/Group Containers/L48J367XN4.com.infraware.PolarisOffice/EngineTemp/7203/fImage9989260796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270" cy="15788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87D88E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Antes de empezar a desarrollar propiamente las tablas del proyecto en sí, vamos a intentar modelar el siguiente ejemplo/caso de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primera entidad: </w:t>
      </w:r>
    </w:p>
    <w:p w14:paraId="12FAD66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6633BE" wp14:editId="0B9E6ECA">
            <wp:extent cx="1835804" cy="1562986"/>
            <wp:effectExtent l="0" t="0" r="0" b="0"/>
            <wp:docPr id="2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/Users/robertovelasquezdean/Library/Group Containers/L48J367XN4.com.infraware.PolarisOffice/EngineTemp/7203/fImage414092619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75" cy="1566793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código en lenguaje SQL</w:t>
      </w:r>
    </w:p>
    <w:p w14:paraId="3C00BD69" w14:textId="09EBC5F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De entrada, al presionar clic sobre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create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table, </w:t>
      </w:r>
      <w:r>
        <w:rPr>
          <w:rFonts w:ascii="Times" w:eastAsia="Times" w:hAnsi="Times"/>
          <w:color w:val="000000"/>
          <w:sz w:val="20"/>
          <w:szCs w:val="20"/>
        </w:rPr>
        <w:t xml:space="preserve">se nos mostrará una pestaña nueva que se llama: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new_table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- Table; </w:t>
      </w:r>
      <w:r>
        <w:rPr>
          <w:rFonts w:ascii="Times" w:eastAsia="Times" w:hAnsi="Times"/>
          <w:color w:val="000000"/>
          <w:sz w:val="20"/>
          <w:szCs w:val="20"/>
        </w:rPr>
        <w:t xml:space="preserve">inmediatamente abajo, usted podrá asignarle un nombre a su primera tabla; es decir, la tabla de la </w:t>
      </w:r>
      <w:r>
        <w:rPr>
          <w:rFonts w:ascii="Times" w:eastAsia="Times" w:hAnsi="Times"/>
          <w:i/>
          <w:color w:val="000000"/>
          <w:sz w:val="20"/>
          <w:szCs w:val="20"/>
        </w:rPr>
        <w:t>primera entidad</w:t>
      </w:r>
      <w:r>
        <w:rPr>
          <w:rFonts w:ascii="Times" w:eastAsia="Times" w:hAnsi="Times"/>
          <w:color w:val="000000"/>
          <w:sz w:val="20"/>
          <w:szCs w:val="20"/>
        </w:rPr>
        <w:t xml:space="preserve"> que desee trabajar. Según nuestro ejemplo, el nombre que va a recibir sería: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people. </w:t>
      </w:r>
    </w:p>
    <w:p w14:paraId="55EDFFC2" w14:textId="54315041" w:rsidR="00C96F5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Posteriormente debajo, por defecto, al presionar clic sobre el siguiente recuadro,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se nos asignará un primer atributo en nuestro primer campo: el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de la entidad a la que le está creando una tabla; en este caso, sería 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C96F50">
        <w:rPr>
          <w:rFonts w:ascii="Times" w:eastAsia="Times" w:hAnsi="Times"/>
          <w:color w:val="000000"/>
          <w:sz w:val="20"/>
          <w:szCs w:val="20"/>
        </w:rPr>
        <w:t xml:space="preserve">Además, se marcarán las restricciones </w:t>
      </w:r>
      <w:r w:rsidR="00C96F50">
        <w:rPr>
          <w:rFonts w:ascii="Times" w:eastAsia="Times" w:hAnsi="Times"/>
          <w:b/>
          <w:i/>
          <w:color w:val="000000"/>
          <w:sz w:val="20"/>
          <w:szCs w:val="20"/>
        </w:rPr>
        <w:t xml:space="preserve">PK </w:t>
      </w:r>
      <w:r w:rsidR="00C96F50">
        <w:rPr>
          <w:rFonts w:ascii="Times" w:eastAsia="Times" w:hAnsi="Times"/>
          <w:color w:val="000000"/>
          <w:sz w:val="20"/>
          <w:szCs w:val="20"/>
        </w:rPr>
        <w:t xml:space="preserve">y </w:t>
      </w:r>
      <w:r w:rsidR="00C96F50">
        <w:rPr>
          <w:rFonts w:ascii="Times" w:eastAsia="Times" w:hAnsi="Times"/>
          <w:b/>
          <w:i/>
          <w:color w:val="000000"/>
          <w:sz w:val="20"/>
          <w:szCs w:val="20"/>
        </w:rPr>
        <w:t xml:space="preserve">NN. </w:t>
      </w:r>
      <w:r w:rsidR="00C96F50"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409E13A9" w14:textId="26709266" w:rsidR="00C96F50" w:rsidRPr="00C96F50" w:rsidRDefault="00C96F50" w:rsidP="00C96F50">
      <w:pPr>
        <w:pStyle w:val="Ttulo3"/>
        <w:ind w:left="0" w:firstLine="0"/>
        <w:rPr>
          <w:rFonts w:ascii="Times" w:hAnsi="Times" w:cs="Times"/>
          <w:b/>
          <w:bCs/>
        </w:rPr>
      </w:pPr>
      <w:r w:rsidRPr="00C96F50">
        <w:rPr>
          <w:rFonts w:ascii="Times" w:hAnsi="Times" w:cs="Times"/>
          <w:b/>
          <w:bCs/>
        </w:rPr>
        <w:t>Uso de Restricciones PK, NN &amp; Auto Increment</w:t>
      </w:r>
    </w:p>
    <w:p w14:paraId="6CEC8CD0" w14:textId="02E0B4CB" w:rsidR="00641360" w:rsidRDefault="00C96F5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noProof/>
          <w:sz w:val="20"/>
        </w:rPr>
        <w:drawing>
          <wp:inline distT="0" distB="0" distL="0" distR="0" wp14:anchorId="3B81B027" wp14:editId="68D1D46E">
            <wp:extent cx="4879975" cy="480564"/>
            <wp:effectExtent l="0" t="0" r="0" b="0"/>
            <wp:docPr id="2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/Users/robertovelasquezdean/Library/Group Containers/L48J367XN4.com.infraware.PolarisOffice/EngineTemp/7203/fImage1695627340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775" cy="48704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E2F39C" w14:textId="1B5F3ED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consola entiende bien que, generalmente,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id </w:t>
      </w:r>
      <w:r>
        <w:rPr>
          <w:rFonts w:ascii="Times" w:eastAsia="Times" w:hAnsi="Times"/>
          <w:color w:val="000000"/>
          <w:sz w:val="20"/>
          <w:szCs w:val="20"/>
        </w:rPr>
        <w:t xml:space="preserve">reciben dos (2) restricciones como clave principal: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PK (Primary Key)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NN (Not Null), </w:t>
      </w:r>
      <w:r>
        <w:rPr>
          <w:rFonts w:ascii="Times" w:eastAsia="Times" w:hAnsi="Times"/>
          <w:color w:val="000000"/>
          <w:sz w:val="20"/>
          <w:szCs w:val="20"/>
        </w:rPr>
        <w:t xml:space="preserve">esto ya lo explicamos en la teoría. Sin embargo, más allá de las restricciones, la consola también nos ofrece un recurso aparte, adicional, que es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(Auto Increment). </w:t>
      </w:r>
      <w:r>
        <w:rPr>
          <w:rFonts w:ascii="Times" w:eastAsia="Times" w:hAnsi="Times"/>
          <w:color w:val="000000"/>
          <w:sz w:val="20"/>
          <w:szCs w:val="20"/>
        </w:rPr>
        <w:t xml:space="preserve">Nosotros podríamos </w:t>
      </w:r>
      <w:r w:rsidR="001E5D26">
        <w:rPr>
          <w:rFonts w:ascii="Times" w:eastAsia="Times" w:hAnsi="Times"/>
          <w:color w:val="000000"/>
          <w:sz w:val="20"/>
          <w:szCs w:val="20"/>
        </w:rPr>
        <w:t>definir</w:t>
      </w:r>
      <w:r>
        <w:rPr>
          <w:rFonts w:ascii="Times" w:eastAsia="Times" w:hAnsi="Times"/>
          <w:color w:val="000000"/>
          <w:sz w:val="20"/>
          <w:szCs w:val="20"/>
        </w:rPr>
        <w:t xml:space="preserve">, si </w:t>
      </w:r>
      <w:r w:rsidR="00B21604">
        <w:rPr>
          <w:rFonts w:ascii="Times" w:eastAsia="Times" w:hAnsi="Times"/>
          <w:color w:val="000000"/>
          <w:sz w:val="20"/>
          <w:szCs w:val="20"/>
        </w:rPr>
        <w:t>quisiéramos</w:t>
      </w:r>
      <w:r>
        <w:rPr>
          <w:rFonts w:ascii="Times" w:eastAsia="Times" w:hAnsi="Times"/>
          <w:color w:val="000000"/>
          <w:sz w:val="20"/>
          <w:szCs w:val="20"/>
        </w:rPr>
        <w:t xml:space="preserve">, que el campo correspondiente al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 </w:t>
      </w:r>
      <w:r w:rsidR="001E5D26">
        <w:rPr>
          <w:rFonts w:ascii="Times" w:eastAsia="Times" w:hAnsi="Times"/>
          <w:color w:val="000000"/>
          <w:sz w:val="20"/>
          <w:szCs w:val="20"/>
        </w:rPr>
        <w:t>sea manejado</w:t>
      </w:r>
      <w:r>
        <w:rPr>
          <w:rFonts w:ascii="Times" w:eastAsia="Times" w:hAnsi="Times"/>
          <w:color w:val="000000"/>
          <w:sz w:val="20"/>
          <w:szCs w:val="20"/>
        </w:rPr>
        <w:t xml:space="preserve"> de forma </w:t>
      </w:r>
      <w:r w:rsidR="00B21604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 por nuestra propia base de datos</w:t>
      </w:r>
      <w:r w:rsidR="00B21604">
        <w:rPr>
          <w:rFonts w:ascii="Times" w:eastAsia="Times" w:hAnsi="Times"/>
          <w:color w:val="000000"/>
          <w:sz w:val="20"/>
          <w:szCs w:val="20"/>
        </w:rPr>
        <w:t>… para que incremente automáticamente el valor del campo en 1</w:t>
      </w:r>
      <w:r w:rsidR="001E5D26">
        <w:rPr>
          <w:rFonts w:ascii="Times" w:eastAsia="Times" w:hAnsi="Times"/>
          <w:color w:val="000000"/>
          <w:sz w:val="20"/>
          <w:szCs w:val="20"/>
        </w:rPr>
        <w:t xml:space="preserve"> (por cada registro)</w:t>
      </w:r>
      <w:r>
        <w:rPr>
          <w:rFonts w:ascii="Times" w:eastAsia="Times" w:hAnsi="Times"/>
          <w:color w:val="000000"/>
          <w:sz w:val="20"/>
          <w:szCs w:val="20"/>
        </w:rPr>
        <w:t xml:space="preserve">; eso se logra activando la casilla del: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AI. AI</w:t>
      </w:r>
      <w:r>
        <w:rPr>
          <w:rFonts w:ascii="Times" w:eastAsia="Times" w:hAnsi="Times"/>
          <w:color w:val="000000"/>
          <w:sz w:val="20"/>
          <w:szCs w:val="20"/>
        </w:rPr>
        <w:t>, en efecto,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tiene la facultad de decirle a la base de datos que gestione, por sí sola, el campo del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id. </w:t>
      </w:r>
      <w:r>
        <w:rPr>
          <w:rFonts w:ascii="Times" w:eastAsia="Times" w:hAnsi="Times"/>
          <w:b/>
          <w:color w:val="000000"/>
          <w:sz w:val="20"/>
          <w:szCs w:val="20"/>
        </w:rPr>
        <w:t>¿Cómo podríamos interpretar esta “</w:t>
      </w:r>
      <w:r w:rsidR="00344875">
        <w:rPr>
          <w:rFonts w:ascii="Times" w:eastAsia="Times" w:hAnsi="Times"/>
          <w:b/>
          <w:color w:val="000000"/>
          <w:sz w:val="20"/>
          <w:szCs w:val="20"/>
        </w:rPr>
        <w:t>autogestión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”? </w:t>
      </w:r>
      <w:r>
        <w:rPr>
          <w:rFonts w:ascii="Times" w:eastAsia="Times" w:hAnsi="Times"/>
          <w:color w:val="000000"/>
          <w:sz w:val="20"/>
          <w:szCs w:val="20"/>
        </w:rPr>
        <w:t xml:space="preserve">Pues bien, </w:t>
      </w:r>
      <w:r w:rsidR="00B21604">
        <w:rPr>
          <w:rFonts w:ascii="Times" w:eastAsia="Times" w:hAnsi="Times"/>
          <w:color w:val="000000"/>
          <w:sz w:val="20"/>
          <w:szCs w:val="20"/>
        </w:rPr>
        <w:t>lo dicho</w:t>
      </w:r>
      <w:r>
        <w:rPr>
          <w:rFonts w:ascii="Times" w:eastAsia="Times" w:hAnsi="Times"/>
          <w:color w:val="000000"/>
          <w:sz w:val="20"/>
          <w:szCs w:val="20"/>
        </w:rPr>
        <w:t xml:space="preserve">, cada que se agregue un valor nuevo al campo, columna o atributo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id</w:t>
      </w:r>
      <w:r>
        <w:rPr>
          <w:rFonts w:ascii="Times" w:eastAsia="Times" w:hAnsi="Times"/>
          <w:color w:val="000000"/>
          <w:sz w:val="20"/>
          <w:szCs w:val="20"/>
        </w:rPr>
        <w:t xml:space="preserve">; en este caso, cada que agreguemos una nueva persona como valor en la columna </w:t>
      </w:r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r>
        <w:rPr>
          <w:rFonts w:ascii="Times" w:eastAsia="Times" w:hAnsi="Times"/>
          <w:color w:val="000000"/>
          <w:sz w:val="20"/>
          <w:szCs w:val="20"/>
        </w:rPr>
        <w:t xml:space="preserve"> (y dentro de la entidad people); a esa persona se le asignará, </w:t>
      </w:r>
      <w:r w:rsidR="00872ABF">
        <w:rPr>
          <w:rFonts w:ascii="Times" w:eastAsia="Times" w:hAnsi="Times"/>
          <w:color w:val="000000"/>
          <w:sz w:val="20"/>
          <w:szCs w:val="20"/>
        </w:rPr>
        <w:t>automáticamente</w:t>
      </w:r>
      <w:r>
        <w:rPr>
          <w:rFonts w:ascii="Times" w:eastAsia="Times" w:hAnsi="Times"/>
          <w:color w:val="000000"/>
          <w:sz w:val="20"/>
          <w:szCs w:val="20"/>
        </w:rPr>
        <w:t>, una enumeración única y propia en término absoluto; entonces, en la medida que se incremente el número de personas s</w:t>
      </w:r>
      <w:r w:rsidR="00501000">
        <w:rPr>
          <w:rFonts w:ascii="Times" w:eastAsia="Times" w:hAnsi="Times"/>
          <w:color w:val="000000"/>
          <w:sz w:val="20"/>
          <w:szCs w:val="20"/>
        </w:rPr>
        <w:t xml:space="preserve">e incrementará, </w:t>
      </w:r>
      <w:r>
        <w:rPr>
          <w:rFonts w:ascii="Times" w:eastAsia="Times" w:hAnsi="Times"/>
          <w:color w:val="000000"/>
          <w:sz w:val="20"/>
          <w:szCs w:val="20"/>
        </w:rPr>
        <w:t xml:space="preserve">y se le dará también, de forma </w:t>
      </w:r>
      <w:r w:rsidR="00872ABF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, la asignación de un numero propio e identificativo a cada una de esas personas registradas o ad portas de ser registradas. Es decir, por ejemplo, la primera persona añadida va a ser referenciada con el valor </w:t>
      </w:r>
      <w:r w:rsidR="00344875">
        <w:rPr>
          <w:rFonts w:ascii="Times" w:eastAsia="Times" w:hAnsi="Times"/>
          <w:color w:val="000000"/>
          <w:sz w:val="20"/>
          <w:szCs w:val="20"/>
        </w:rPr>
        <w:t>numérico</w:t>
      </w:r>
      <w:r>
        <w:rPr>
          <w:rFonts w:ascii="Times" w:eastAsia="Times" w:hAnsi="Times"/>
          <w:color w:val="000000"/>
          <w:sz w:val="20"/>
          <w:szCs w:val="20"/>
        </w:rPr>
        <w:t xml:space="preserve"> uno (1), la segunda persona con el número dos (2), la tercera con el tres (3), y así sucesivamente lo hará de forma </w:t>
      </w:r>
      <w:r w:rsidR="00344875">
        <w:rPr>
          <w:rFonts w:ascii="Times" w:eastAsia="Times" w:hAnsi="Times"/>
          <w:color w:val="000000"/>
          <w:sz w:val="20"/>
          <w:szCs w:val="20"/>
        </w:rPr>
        <w:t>automática</w:t>
      </w:r>
      <w:r>
        <w:rPr>
          <w:rFonts w:ascii="Times" w:eastAsia="Times" w:hAnsi="Times"/>
          <w:color w:val="000000"/>
          <w:sz w:val="20"/>
          <w:szCs w:val="20"/>
        </w:rPr>
        <w:t xml:space="preserve"> con las </w:t>
      </w:r>
      <w:r>
        <w:rPr>
          <w:rFonts w:ascii="Times" w:eastAsia="Times" w:hAnsi="Times"/>
          <w:i/>
          <w:color w:val="000000"/>
          <w:sz w:val="20"/>
          <w:szCs w:val="20"/>
        </w:rPr>
        <w:t>personas</w:t>
      </w:r>
      <w:r>
        <w:rPr>
          <w:rFonts w:ascii="Times" w:eastAsia="Times" w:hAnsi="Times"/>
          <w:color w:val="000000"/>
          <w:sz w:val="20"/>
          <w:szCs w:val="20"/>
        </w:rPr>
        <w:t xml:space="preserve"> siguientes para la columna </w:t>
      </w:r>
      <w:r>
        <w:rPr>
          <w:rFonts w:ascii="Times" w:eastAsia="Times" w:hAnsi="Times"/>
          <w:i/>
          <w:color w:val="000000"/>
          <w:sz w:val="20"/>
          <w:szCs w:val="20"/>
        </w:rPr>
        <w:t>person_id</w:t>
      </w:r>
      <w:r>
        <w:rPr>
          <w:rFonts w:ascii="Times" w:eastAsia="Times" w:hAnsi="Times"/>
          <w:color w:val="000000"/>
          <w:sz w:val="20"/>
          <w:szCs w:val="20"/>
        </w:rPr>
        <w:t xml:space="preserve">. Su tabla, por ahora, debe verse así: </w:t>
      </w:r>
    </w:p>
    <w:p w14:paraId="22A87ED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E438130" wp14:editId="6B848CA2">
            <wp:extent cx="4880344" cy="489245"/>
            <wp:effectExtent l="0" t="0" r="0" b="6350"/>
            <wp:docPr id="2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/Users/robertovelasquezdean/Library/Group Containers/L48J367XN4.com.infraware.PolarisOffice/EngineTemp/7203/fImage17093274343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775" cy="49881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15D4E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Ya no habrá motivos para preocuparse de que el ID sea único porque, como va en secuencia, no se repetirá nunca: siempre estará en constante crecimiento, eso es lo que hace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AI </w:t>
      </w:r>
      <w:r>
        <w:rPr>
          <w:rFonts w:ascii="Times" w:eastAsia="Times" w:hAnsi="Times"/>
          <w:i/>
          <w:color w:val="000000"/>
          <w:sz w:val="20"/>
          <w:szCs w:val="20"/>
        </w:rPr>
        <w:t>(Auto Increment).</w:t>
      </w:r>
    </w:p>
    <w:p w14:paraId="21960FA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Si se da cuenta hemos decidido cambiar un poco el nombre que, por defecto, la consola le asignó al atributo id de la entidad en cuestión. </w:t>
      </w:r>
    </w:p>
    <w:p w14:paraId="14E3D3D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Siguiente atributo: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last_name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varchar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(255)</w:t>
      </w:r>
    </w:p>
    <w:p w14:paraId="0343765E" w14:textId="687B0BB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siguiente fila, presionando clic sobre </w:t>
      </w:r>
      <w:r>
        <w:rPr>
          <w:rFonts w:ascii="Times" w:eastAsia="Times" w:hAnsi="Times"/>
          <w:i/>
          <w:color w:val="000000"/>
          <w:sz w:val="20"/>
          <w:szCs w:val="20"/>
        </w:rPr>
        <w:t>&lt;</w:t>
      </w:r>
      <w:r w:rsidR="00650288">
        <w:rPr>
          <w:rFonts w:ascii="Times" w:eastAsia="Times" w:hAnsi="Times"/>
          <w:i/>
          <w:color w:val="000000"/>
          <w:sz w:val="20"/>
          <w:szCs w:val="20"/>
        </w:rPr>
        <w:t>clic</w:t>
      </w:r>
      <w:r w:rsidR="00EF3441">
        <w:rPr>
          <w:rFonts w:ascii="Times" w:eastAsia="Times" w:hAnsi="Times"/>
          <w:i/>
          <w:color w:val="000000"/>
          <w:sz w:val="20"/>
          <w:szCs w:val="20"/>
        </w:rPr>
        <w:t>k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to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edit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&gt;, </w:t>
      </w:r>
      <w:r>
        <w:rPr>
          <w:rFonts w:ascii="Times" w:eastAsia="Times" w:hAnsi="Times"/>
          <w:color w:val="000000"/>
          <w:sz w:val="20"/>
          <w:szCs w:val="20"/>
        </w:rPr>
        <w:t xml:space="preserve">podrá asignar un nuevo atributo (campo, columna) a la entidad (o tabla)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. </w:t>
      </w:r>
      <w:r w:rsidR="0079608C">
        <w:rPr>
          <w:rFonts w:ascii="Times" w:eastAsia="Times" w:hAnsi="Times"/>
          <w:color w:val="000000"/>
          <w:sz w:val="20"/>
          <w:szCs w:val="20"/>
        </w:rPr>
        <w:t>Déjese</w:t>
      </w:r>
      <w:r>
        <w:rPr>
          <w:rFonts w:ascii="Times" w:eastAsia="Times" w:hAnsi="Times"/>
          <w:color w:val="000000"/>
          <w:sz w:val="20"/>
          <w:szCs w:val="20"/>
        </w:rPr>
        <w:t xml:space="preserve"> guiar y asigne en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: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last_name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y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Datatype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: </w:t>
      </w:r>
      <w:proofErr w:type="spellStart"/>
      <w:r>
        <w:rPr>
          <w:rFonts w:ascii="Times" w:eastAsia="Times" w:hAnsi="Times"/>
          <w:b/>
          <w:color w:val="000000"/>
          <w:sz w:val="20"/>
          <w:szCs w:val="20"/>
        </w:rPr>
        <w:t>varchar</w:t>
      </w:r>
      <w:proofErr w:type="spellEnd"/>
      <w:r>
        <w:rPr>
          <w:rFonts w:ascii="Times" w:eastAsia="Times" w:hAnsi="Times"/>
          <w:b/>
          <w:color w:val="000000"/>
          <w:sz w:val="20"/>
          <w:szCs w:val="20"/>
        </w:rPr>
        <w:t xml:space="preserve"> (255). </w:t>
      </w:r>
      <w:r>
        <w:rPr>
          <w:rFonts w:ascii="Times" w:eastAsia="Times" w:hAnsi="Times"/>
          <w:color w:val="000000"/>
          <w:sz w:val="20"/>
          <w:szCs w:val="20"/>
        </w:rPr>
        <w:t xml:space="preserve">Por defecto,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varchar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se asigna con un límite máximo de 45 caracteres posibles; sin embargo, esto lo puede modificar.</w:t>
      </w:r>
    </w:p>
    <w:p w14:paraId="4E20A6A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Ahora prosiga usted con los demás. </w:t>
      </w:r>
    </w:p>
    <w:p w14:paraId="55A6187B" w14:textId="77777777" w:rsidR="00641360" w:rsidRPr="009F70F2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  <w:lang w:val="en-US"/>
        </w:rPr>
      </w:pP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>3er atributo: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first_name</w:t>
      </w:r>
      <w:proofErr w:type="spellEnd"/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 xml:space="preserve"> varchar (255), </w:t>
      </w: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 xml:space="preserve">4to atributo: 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address varchar (255)</w:t>
      </w:r>
      <w:r w:rsidRPr="009F70F2">
        <w:rPr>
          <w:rFonts w:ascii="Times" w:eastAsia="Times" w:hAnsi="Times"/>
          <w:color w:val="000000"/>
          <w:sz w:val="20"/>
          <w:szCs w:val="20"/>
          <w:lang w:val="en-US"/>
        </w:rPr>
        <w:t xml:space="preserve"> &amp; 5to atributo: </w:t>
      </w:r>
      <w:r w:rsidRPr="009F70F2">
        <w:rPr>
          <w:rFonts w:ascii="Times" w:eastAsia="Times" w:hAnsi="Times"/>
          <w:b/>
          <w:color w:val="000000"/>
          <w:sz w:val="20"/>
          <w:szCs w:val="20"/>
          <w:lang w:val="en-US"/>
        </w:rPr>
        <w:t>city varchar (255).</w:t>
      </w:r>
    </w:p>
    <w:p w14:paraId="6005FFE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 xml:space="preserve">Luego de registrar exitosamente las propiedades de su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presione en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i/>
          <w:color w:val="000000"/>
          <w:sz w:val="20"/>
          <w:szCs w:val="20"/>
        </w:rPr>
        <w:t>(al final, debajo).</w:t>
      </w:r>
    </w:p>
    <w:p w14:paraId="2C3B81CF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227FEAB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4C18FA7C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9BA9037" w14:textId="77777777" w:rsidR="003379BE" w:rsidRDefault="003379BE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</w:p>
    <w:p w14:paraId="6137E762" w14:textId="37D10BB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lastRenderedPageBreak/>
        <w:t xml:space="preserve">Lo que viene,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38B494F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AB367AB" wp14:editId="3F9CDEF7">
            <wp:extent cx="3138805" cy="1005205"/>
            <wp:effectExtent l="0" t="0" r="0" b="0"/>
            <wp:docPr id="2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/Users/robertovelasquezdean/Library/Group Containers/L48J367XN4.com.infraware.PolarisOffice/EngineTemp/7203/fImage26567275108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0058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2C36C99" w14:textId="69AD44B8" w:rsidR="00641360" w:rsidRPr="00255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>Si se fija todas las demás propiedades, a excepción del id, tienen como restricción NULL; esto es así, por defecto, cuando no se le pasa ninguna restricción manualmente al atributo.</w:t>
      </w:r>
      <w:r w:rsidR="00255360">
        <w:rPr>
          <w:rFonts w:ascii="Times" w:eastAsia="Times" w:hAnsi="Times"/>
          <w:i/>
          <w:color w:val="000000"/>
          <w:sz w:val="20"/>
          <w:szCs w:val="20"/>
        </w:rPr>
        <w:t xml:space="preserve"> Null </w:t>
      </w:r>
      <w:r w:rsidR="00255360">
        <w:rPr>
          <w:rFonts w:ascii="Times" w:eastAsia="Times" w:hAnsi="Times"/>
          <w:color w:val="000000"/>
          <w:sz w:val="20"/>
          <w:szCs w:val="20"/>
        </w:rPr>
        <w:t>quiere decir que, en caso no se asigne</w:t>
      </w:r>
      <w:r w:rsidR="00761648">
        <w:rPr>
          <w:rFonts w:ascii="Times" w:eastAsia="Times" w:hAnsi="Times"/>
          <w:color w:val="000000"/>
          <w:sz w:val="20"/>
          <w:szCs w:val="20"/>
        </w:rPr>
        <w:t xml:space="preserve"> un valor a alguna celda dentro de algún</w:t>
      </w:r>
      <w:r w:rsidR="00255360">
        <w:rPr>
          <w:rFonts w:ascii="Times" w:eastAsia="Times" w:hAnsi="Times"/>
          <w:color w:val="000000"/>
          <w:sz w:val="20"/>
          <w:szCs w:val="20"/>
        </w:rPr>
        <w:t xml:space="preserve"> registro de la tabla, el “valor” por defecto de la celda vacía será “NULL”.  </w:t>
      </w:r>
    </w:p>
    <w:p w14:paraId="1E29EB26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table.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tables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 </w:t>
      </w:r>
      <w:r>
        <w:rPr>
          <w:noProof/>
          <w:sz w:val="20"/>
        </w:rPr>
        <w:drawing>
          <wp:inline distT="0" distB="0" distL="0" distR="0" wp14:anchorId="00228D64" wp14:editId="2C479D43">
            <wp:extent cx="1541721" cy="338060"/>
            <wp:effectExtent l="0" t="0" r="1905" b="5080"/>
            <wp:docPr id="2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/Users/robertovelasquezdean/Library/Group Containers/L48J367XN4.com.infraware.PolarisOffice/EngineTemp/7203/fImage1043526515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642" cy="34242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92EC1C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5E06D42F" wp14:editId="3254A0D5">
            <wp:extent cx="1658679" cy="153295"/>
            <wp:effectExtent l="0" t="0" r="0" b="0"/>
            <wp:docPr id="2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368" cy="15631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1er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select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de la tabla recién creada: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(la tabla de nuestra primera entidad).</w:t>
      </w:r>
    </w:p>
    <w:p w14:paraId="21CE0B1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Aunque de momento realmente no tengamos datos ahí, la tabla se vería así: </w:t>
      </w:r>
    </w:p>
    <w:p w14:paraId="788CA34F" w14:textId="77777777" w:rsidR="00641360" w:rsidRDefault="0068008A">
      <w:pPr>
        <w:spacing w:line="259" w:lineRule="auto"/>
      </w:pPr>
      <w:r>
        <w:rPr>
          <w:noProof/>
          <w:sz w:val="20"/>
        </w:rPr>
        <w:drawing>
          <wp:inline distT="0" distB="0" distL="0" distR="0" wp14:anchorId="71279366" wp14:editId="164EA2EC">
            <wp:extent cx="2731770" cy="2185670"/>
            <wp:effectExtent l="0" t="0" r="0" b="0"/>
            <wp:docPr id="2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/Users/robertovelasquezdean/Library/Group Containers/L48J367XN4.com.infraware.PolarisOffice/EngineTemp/7203/fImage1397330494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5" r="694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21863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661F6C0" w14:textId="77777777" w:rsidR="00641360" w:rsidRDefault="00641360">
      <w:pPr>
        <w:spacing w:line="259" w:lineRule="auto"/>
      </w:pPr>
    </w:p>
    <w:p w14:paraId="3743F0B4" w14:textId="16C1297A" w:rsidR="00641360" w:rsidRPr="0079608C" w:rsidRDefault="0068008A" w:rsidP="0079608C">
      <w:pPr>
        <w:pStyle w:val="Ttulo3"/>
        <w:ind w:left="0" w:firstLine="0"/>
        <w:rPr>
          <w:rFonts w:ascii="Times" w:hAnsi="Times" w:cs="Times"/>
          <w:b/>
          <w:bCs/>
        </w:rPr>
      </w:pPr>
      <w:r w:rsidRPr="0079608C">
        <w:rPr>
          <w:rFonts w:ascii="Times" w:hAnsi="Times" w:cs="Times"/>
          <w:b/>
          <w:bCs/>
        </w:rPr>
        <w:t xml:space="preserve">Creación de </w:t>
      </w:r>
      <w:r w:rsidR="00E077CA">
        <w:rPr>
          <w:rFonts w:ascii="Times" w:hAnsi="Times" w:cs="Times"/>
          <w:b/>
          <w:bCs/>
        </w:rPr>
        <w:t>V</w:t>
      </w:r>
      <w:r w:rsidRPr="0079608C">
        <w:rPr>
          <w:rFonts w:ascii="Times" w:hAnsi="Times" w:cs="Times"/>
          <w:b/>
          <w:bCs/>
        </w:rPr>
        <w:t xml:space="preserve">istas en MySQL </w:t>
      </w:r>
    </w:p>
    <w:p w14:paraId="4475F1C5" w14:textId="41A0658A" w:rsidR="00641360" w:rsidRDefault="0079608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Las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o vistas tienen que ver un poco con un concepto que abordaremos más adelante: los </w:t>
      </w:r>
      <w:proofErr w:type="spellStart"/>
      <w:r w:rsidR="0068008A">
        <w:rPr>
          <w:rFonts w:ascii="Times" w:eastAsia="Times" w:hAnsi="Times"/>
          <w:i/>
          <w:color w:val="000000"/>
          <w:sz w:val="20"/>
          <w:szCs w:val="20"/>
        </w:rPr>
        <w:t>Selects</w:t>
      </w:r>
      <w:proofErr w:type="spellEnd"/>
      <w:r w:rsidR="0068008A">
        <w:rPr>
          <w:rFonts w:ascii="Times" w:eastAsia="Times" w:hAnsi="Times"/>
          <w:color w:val="000000"/>
          <w:sz w:val="20"/>
          <w:szCs w:val="20"/>
        </w:rPr>
        <w:t xml:space="preserve"> o proyecciones. </w:t>
      </w:r>
    </w:p>
    <w:p w14:paraId="7BC8FE3C" w14:textId="1FAD1ED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Las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 xml:space="preserve"> lo que hacen es tomar datos de una base de datos, organizan dicha información de tal manera que se vea de forma </w:t>
      </w:r>
      <w:r>
        <w:rPr>
          <w:rFonts w:ascii="Times" w:eastAsia="Times" w:hAnsi="Times"/>
          <w:i/>
          <w:color w:val="000000"/>
          <w:sz w:val="20"/>
          <w:szCs w:val="20"/>
        </w:rPr>
        <w:t>presentable,</w:t>
      </w:r>
      <w:r>
        <w:rPr>
          <w:rFonts w:ascii="Times" w:eastAsia="Times" w:hAnsi="Times"/>
          <w:color w:val="000000"/>
          <w:sz w:val="20"/>
          <w:szCs w:val="20"/>
        </w:rPr>
        <w:t xml:space="preserve"> y la convierten en algo que se pueda consultar de manera recurrente</w:t>
      </w:r>
      <w:r w:rsidR="00017047">
        <w:rPr>
          <w:rFonts w:ascii="Times" w:eastAsia="Times" w:hAnsi="Times"/>
          <w:color w:val="000000"/>
          <w:sz w:val="20"/>
          <w:szCs w:val="20"/>
        </w:rPr>
        <w:t xml:space="preserve">; 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>esto para facilitar la visualización de datos</w:t>
      </w:r>
      <w:r w:rsidR="00DB0030">
        <w:rPr>
          <w:rFonts w:ascii="Times" w:eastAsia="Times" w:hAnsi="Times"/>
          <w:b/>
          <w:i/>
          <w:color w:val="000000"/>
          <w:sz w:val="20"/>
          <w:szCs w:val="20"/>
        </w:rPr>
        <w:t xml:space="preserve"> o información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 w:rsidR="00974E47">
        <w:rPr>
          <w:rFonts w:ascii="Times" w:eastAsia="Times" w:hAnsi="Times"/>
          <w:b/>
          <w:i/>
          <w:color w:val="000000"/>
          <w:sz w:val="20"/>
          <w:szCs w:val="20"/>
        </w:rPr>
        <w:t>en</w:t>
      </w:r>
      <w:r w:rsidR="00017047" w:rsidRPr="00017047">
        <w:rPr>
          <w:rFonts w:ascii="Times" w:eastAsia="Times" w:hAnsi="Times"/>
          <w:b/>
          <w:i/>
          <w:color w:val="000000"/>
          <w:sz w:val="20"/>
          <w:szCs w:val="20"/>
        </w:rPr>
        <w:t xml:space="preserve"> búsquedas personalizadas</w:t>
      </w:r>
      <w:r>
        <w:rPr>
          <w:rFonts w:ascii="Times" w:eastAsia="Times" w:hAnsi="Times"/>
          <w:color w:val="000000"/>
          <w:sz w:val="20"/>
          <w:szCs w:val="20"/>
        </w:rPr>
        <w:t xml:space="preserve">. Una declaración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View, </w:t>
      </w:r>
      <w:r>
        <w:rPr>
          <w:rFonts w:ascii="Times" w:eastAsia="Times" w:hAnsi="Times"/>
          <w:color w:val="000000"/>
          <w:sz w:val="20"/>
          <w:szCs w:val="20"/>
        </w:rPr>
        <w:t>en código,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más precisamente para crear una vista, se puede ver más o menos así: </w:t>
      </w:r>
    </w:p>
    <w:p w14:paraId="68CE44A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61CCFCBE" wp14:editId="1008EA08">
            <wp:extent cx="2651760" cy="1546860"/>
            <wp:effectExtent l="0" t="0" r="0" b="0"/>
            <wp:docPr id="2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/Users/robertovelasquezdean/Library/Group Containers/L48J367XN4.com.infraware.PolarisOffice/EngineTemp/7203/fImage3601530789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154749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46959B0" w14:textId="77E8F881" w:rsidR="006F79CA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La creación de una vista, con </w:t>
      </w:r>
      <w:r w:rsidRPr="00C00469">
        <w:rPr>
          <w:rFonts w:ascii="Times" w:eastAsia="Times" w:hAnsi="Times"/>
          <w:b/>
          <w:bCs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se compone principalmente de dos (2) partes.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1. </w:t>
      </w:r>
      <w:r>
        <w:rPr>
          <w:rFonts w:ascii="Times" w:eastAsia="Times" w:hAnsi="Times"/>
          <w:color w:val="000000"/>
          <w:sz w:val="20"/>
          <w:szCs w:val="20"/>
        </w:rPr>
        <w:t xml:space="preserve">La sentencia </w:t>
      </w:r>
      <w:r>
        <w:rPr>
          <w:rFonts w:ascii="Times" w:eastAsia="Times" w:hAnsi="Times"/>
          <w:i/>
          <w:color w:val="000000"/>
          <w:sz w:val="20"/>
          <w:szCs w:val="20"/>
        </w:rPr>
        <w:t>Create View</w:t>
      </w:r>
      <w:r>
        <w:rPr>
          <w:rFonts w:ascii="Times" w:eastAsia="Times" w:hAnsi="Times"/>
          <w:color w:val="000000"/>
          <w:sz w:val="20"/>
          <w:szCs w:val="20"/>
        </w:rPr>
        <w:t xml:space="preserve">, que es la que crea justamente 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 </w:t>
      </w:r>
      <w:r>
        <w:rPr>
          <w:rFonts w:ascii="Times" w:eastAsia="Times" w:hAnsi="Times"/>
          <w:color w:val="000000"/>
          <w:sz w:val="20"/>
          <w:szCs w:val="20"/>
        </w:rPr>
        <w:t xml:space="preserve">y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2. </w:t>
      </w:r>
      <w:r>
        <w:rPr>
          <w:rFonts w:ascii="Times" w:eastAsia="Times" w:hAnsi="Times"/>
          <w:color w:val="000000"/>
          <w:sz w:val="20"/>
          <w:szCs w:val="20"/>
        </w:rPr>
        <w:t xml:space="preserve">El nombre que se le asigna a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que se está, o se pretende, crear; que, por lo general, recibe una “v_” </w:t>
      </w:r>
      <w:r w:rsidR="00EF54FD">
        <w:rPr>
          <w:rFonts w:ascii="Times" w:eastAsia="Times" w:hAnsi="Times"/>
          <w:color w:val="000000"/>
          <w:sz w:val="20"/>
          <w:szCs w:val="20"/>
        </w:rPr>
        <w:t>como inicial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r w:rsidR="0059632D">
        <w:rPr>
          <w:rFonts w:ascii="Times" w:eastAsia="Times" w:hAnsi="Times"/>
          <w:color w:val="000000"/>
          <w:sz w:val="20"/>
          <w:szCs w:val="20"/>
        </w:rPr>
        <w:t xml:space="preserve">la “v_” </w:t>
      </w:r>
      <w:r>
        <w:rPr>
          <w:rFonts w:ascii="Times" w:eastAsia="Times" w:hAnsi="Times"/>
          <w:color w:val="000000"/>
          <w:sz w:val="20"/>
          <w:szCs w:val="20"/>
        </w:rPr>
        <w:t xml:space="preserve">se coloca para dar a entender a cualquier usuario de que el objeto tratado es, justamente,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). Por el nombre que recibe nuestra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 </w:t>
      </w:r>
      <w:r w:rsidR="00C00469">
        <w:rPr>
          <w:rFonts w:ascii="Times" w:eastAsia="Times" w:hAnsi="Times"/>
          <w:color w:val="000000"/>
          <w:sz w:val="20"/>
          <w:szCs w:val="20"/>
        </w:rPr>
        <w:t>se puede deducir</w:t>
      </w:r>
      <w:r>
        <w:rPr>
          <w:rFonts w:ascii="Times" w:eastAsia="Times" w:hAnsi="Times"/>
          <w:color w:val="000000"/>
          <w:sz w:val="20"/>
          <w:szCs w:val="20"/>
        </w:rPr>
        <w:t xml:space="preserve"> que la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ha </w:t>
      </w:r>
      <w:r w:rsidR="00C00469">
        <w:rPr>
          <w:rFonts w:ascii="Times" w:eastAsia="Times" w:hAnsi="Times"/>
          <w:color w:val="000000"/>
          <w:sz w:val="20"/>
          <w:szCs w:val="20"/>
        </w:rPr>
        <w:t>extraído</w:t>
      </w:r>
      <w:r>
        <w:rPr>
          <w:rFonts w:ascii="Times" w:eastAsia="Times" w:hAnsi="Times"/>
          <w:color w:val="000000"/>
          <w:sz w:val="20"/>
          <w:szCs w:val="20"/>
        </w:rPr>
        <w:t xml:space="preserve"> datos, de una base de datos, relacionados a los datos de unos clientes de </w:t>
      </w:r>
      <w:r w:rsidR="0079608C">
        <w:rPr>
          <w:rFonts w:ascii="Times" w:eastAsia="Times" w:hAnsi="Times"/>
          <w:color w:val="000000"/>
          <w:sz w:val="20"/>
          <w:szCs w:val="20"/>
        </w:rPr>
        <w:t>Brasil</w:t>
      </w:r>
      <w:r w:rsidR="00C00469">
        <w:rPr>
          <w:rFonts w:ascii="Times" w:eastAsia="Times" w:hAnsi="Times"/>
          <w:color w:val="000000"/>
          <w:sz w:val="20"/>
          <w:szCs w:val="20"/>
        </w:rPr>
        <w:t>; esto con la finalidad de llevar a cabo una</w:t>
      </w:r>
      <w:r>
        <w:rPr>
          <w:rFonts w:ascii="Times" w:eastAsia="Times" w:hAnsi="Times"/>
          <w:color w:val="000000"/>
          <w:sz w:val="20"/>
          <w:szCs w:val="20"/>
        </w:rPr>
        <w:t xml:space="preserve"> consulta </w:t>
      </w:r>
      <w:r>
        <w:rPr>
          <w:rFonts w:ascii="Times" w:eastAsia="Times" w:hAnsi="Times"/>
          <w:i/>
          <w:color w:val="000000"/>
          <w:sz w:val="20"/>
          <w:szCs w:val="20"/>
        </w:rPr>
        <w:t>(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v_brasil_customers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)</w:t>
      </w:r>
      <w:r>
        <w:rPr>
          <w:rFonts w:ascii="Times" w:eastAsia="Times" w:hAnsi="Times"/>
          <w:color w:val="000000"/>
          <w:sz w:val="20"/>
          <w:szCs w:val="20"/>
        </w:rPr>
        <w:t xml:space="preserve">. Ahora, si ha prestado atención, lo que se sugiere es que trate siempre de que el nombre que reciban sus objetos sean muy descriptivos a la función del objeto en sí mismo. </w:t>
      </w:r>
    </w:p>
    <w:p w14:paraId="3103616D" w14:textId="51E9DACE" w:rsidR="00641360" w:rsidRPr="00D379F3" w:rsidRDefault="0079608C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>Después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hay un sin número de instrucciones que se declaran en conjunto con la sentencia </w:t>
      </w:r>
      <w:proofErr w:type="spellStart"/>
      <w:r w:rsidR="0068008A">
        <w:rPr>
          <w:rFonts w:ascii="Times" w:eastAsia="Times" w:hAnsi="Times"/>
          <w:i/>
          <w:color w:val="000000"/>
          <w:sz w:val="20"/>
          <w:szCs w:val="20"/>
        </w:rPr>
        <w:t>Select</w:t>
      </w:r>
      <w:proofErr w:type="spellEnd"/>
      <w:r w:rsidR="0068008A">
        <w:rPr>
          <w:rFonts w:ascii="Times" w:eastAsia="Times" w:hAnsi="Times"/>
          <w:color w:val="000000"/>
          <w:sz w:val="20"/>
          <w:szCs w:val="20"/>
        </w:rPr>
        <w:t xml:space="preserve">, </w:t>
      </w:r>
      <w:r w:rsidR="00724DB8">
        <w:rPr>
          <w:rFonts w:ascii="Times" w:eastAsia="Times" w:hAnsi="Times"/>
          <w:color w:val="000000"/>
          <w:sz w:val="20"/>
          <w:szCs w:val="20"/>
        </w:rPr>
        <w:t xml:space="preserve">…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más adelante profundizaremos acerca de eso.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Vamos a la consola primero para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crear una vista</w:t>
      </w:r>
      <w:r w:rsidR="008B5E52">
        <w:rPr>
          <w:rFonts w:ascii="Times" w:eastAsia="Times" w:hAnsi="Times"/>
          <w:b/>
          <w:i/>
          <w:color w:val="000000"/>
          <w:sz w:val="20"/>
          <w:szCs w:val="20"/>
        </w:rPr>
        <w:t>.</w:t>
      </w:r>
    </w:p>
    <w:p w14:paraId="69BD6504" w14:textId="2C39130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Supongamos que ya </w:t>
      </w:r>
      <w:r w:rsidR="005D3907">
        <w:rPr>
          <w:rFonts w:ascii="Times" w:eastAsia="Times" w:hAnsi="Times"/>
          <w:color w:val="000000"/>
          <w:sz w:val="20"/>
          <w:szCs w:val="20"/>
        </w:rPr>
        <w:t>contábamos</w:t>
      </w:r>
      <w:r>
        <w:rPr>
          <w:rFonts w:ascii="Times" w:eastAsia="Times" w:hAnsi="Times"/>
          <w:color w:val="000000"/>
          <w:sz w:val="20"/>
          <w:szCs w:val="20"/>
        </w:rPr>
        <w:t xml:space="preserve"> con información dentro de la </w:t>
      </w:r>
      <w:r w:rsidR="005D3907"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para hacer el ejercicio más llevadero y </w:t>
      </w:r>
      <w:r w:rsidR="00724DB8">
        <w:rPr>
          <w:rFonts w:ascii="Times" w:eastAsia="Times" w:hAnsi="Times"/>
          <w:color w:val="000000"/>
          <w:sz w:val="20"/>
          <w:szCs w:val="20"/>
        </w:rPr>
        <w:t>abordar directamente nuestra finalidad:</w:t>
      </w:r>
      <w:r>
        <w:rPr>
          <w:rFonts w:ascii="Times" w:eastAsia="Times" w:hAnsi="Times"/>
          <w:color w:val="000000"/>
          <w:sz w:val="20"/>
          <w:szCs w:val="20"/>
        </w:rPr>
        <w:t xml:space="preserve"> poder reflejar la creación de 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(una </w:t>
      </w:r>
      <w:r>
        <w:rPr>
          <w:rFonts w:ascii="Times" w:eastAsia="Times" w:hAnsi="Times"/>
          <w:i/>
          <w:color w:val="000000"/>
          <w:sz w:val="20"/>
          <w:szCs w:val="20"/>
        </w:rPr>
        <w:t>vista</w:t>
      </w:r>
      <w:r>
        <w:rPr>
          <w:rFonts w:ascii="Times" w:eastAsia="Times" w:hAnsi="Times"/>
          <w:color w:val="000000"/>
          <w:sz w:val="20"/>
          <w:szCs w:val="20"/>
        </w:rPr>
        <w:t xml:space="preserve"> no funciona si no hay datos ya dentro de una base de datos</w:t>
      </w:r>
      <w:r w:rsidR="004F4697">
        <w:rPr>
          <w:rFonts w:ascii="Times" w:eastAsia="Times" w:hAnsi="Times"/>
          <w:color w:val="000000"/>
          <w:sz w:val="20"/>
          <w:szCs w:val="20"/>
        </w:rPr>
        <w:t xml:space="preserve"> y, especialmente, dentro de una tabla</w:t>
      </w:r>
      <w:r>
        <w:rPr>
          <w:rFonts w:ascii="Times" w:eastAsia="Times" w:hAnsi="Times"/>
          <w:color w:val="000000"/>
          <w:sz w:val="20"/>
          <w:szCs w:val="20"/>
        </w:rPr>
        <w:t>).</w:t>
      </w:r>
    </w:p>
    <w:p w14:paraId="21D9432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Entonces, vamos a nuestra tabla de interés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, </w:t>
      </w:r>
      <w:r>
        <w:rPr>
          <w:rFonts w:ascii="Times" w:eastAsia="Times" w:hAnsi="Times"/>
          <w:color w:val="000000"/>
          <w:sz w:val="20"/>
          <w:szCs w:val="20"/>
        </w:rPr>
        <w:t xml:space="preserve">como lo hicimos antes, </w:t>
      </w:r>
      <w:r>
        <w:rPr>
          <w:noProof/>
          <w:sz w:val="20"/>
        </w:rPr>
        <w:drawing>
          <wp:inline distT="0" distB="0" distL="0" distR="0" wp14:anchorId="4106E2B0" wp14:editId="343FE14A">
            <wp:extent cx="1648046" cy="152313"/>
            <wp:effectExtent l="0" t="0" r="0" b="635"/>
            <wp:docPr id="2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321" cy="15834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; y, estando ahí, ya estamos suponiendo que hay información dentro de la tabla para la entidad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people.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Algo más o menos así: </w:t>
      </w:r>
    </w:p>
    <w:p w14:paraId="26F26DA3" w14:textId="510E8AB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C07EC22" wp14:editId="26FA861B">
            <wp:extent cx="3013710" cy="1537335"/>
            <wp:effectExtent l="0" t="0" r="0" b="0"/>
            <wp:docPr id="2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/Users/robertovelasquezdean/Library/Group Containers/L48J367XN4.com.infraware.PolarisOffice/EngineTemp/7203/fImage3560834281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45" cy="153797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Lo que se querrá hacer ahora es proyectar dicha información en una vista; es decir, la información de la tabla</w:t>
      </w:r>
      <w:r w:rsidR="008813AA">
        <w:rPr>
          <w:rFonts w:ascii="Times" w:eastAsia="Times" w:hAnsi="Times"/>
          <w:b/>
          <w:i/>
          <w:color w:val="000000"/>
          <w:sz w:val="20"/>
          <w:szCs w:val="20"/>
        </w:rPr>
        <w:t xml:space="preserve"> 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de la entidad “people”.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Del resto aquí tenemos una sola entidad,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b/>
          <w:color w:val="000000"/>
          <w:sz w:val="20"/>
          <w:szCs w:val="20"/>
        </w:rPr>
        <w:t>con 5 atributos definid</w:t>
      </w:r>
      <w:r w:rsidR="00CC5A84">
        <w:rPr>
          <w:rFonts w:ascii="Times" w:eastAsia="Times" w:hAnsi="Times"/>
          <w:b/>
          <w:color w:val="000000"/>
          <w:sz w:val="20"/>
          <w:szCs w:val="20"/>
        </w:rPr>
        <w:t>o</w:t>
      </w:r>
      <w:r>
        <w:rPr>
          <w:rFonts w:ascii="Times" w:eastAsia="Times" w:hAnsi="Times"/>
          <w:b/>
          <w:color w:val="000000"/>
          <w:sz w:val="20"/>
          <w:szCs w:val="20"/>
        </w:rPr>
        <w:t>s</w:t>
      </w:r>
      <w:r w:rsidR="00CC5A84">
        <w:rPr>
          <w:rFonts w:ascii="Times" w:eastAsia="Times" w:hAnsi="Times"/>
          <w:b/>
          <w:color w:val="000000"/>
          <w:sz w:val="20"/>
          <w:szCs w:val="20"/>
        </w:rPr>
        <w:t>;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cada una puede recibir valores,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datos,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de manera indefinida.</w:t>
      </w:r>
    </w:p>
    <w:p w14:paraId="3D64D5B7" w14:textId="63CA89C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color w:val="000000"/>
          <w:sz w:val="20"/>
          <w:szCs w:val="20"/>
        </w:rPr>
        <w:t>1ro.</w:t>
      </w:r>
      <w:r>
        <w:rPr>
          <w:rFonts w:ascii="Times" w:eastAsia="Times" w:hAnsi="Times"/>
          <w:color w:val="000000"/>
          <w:sz w:val="20"/>
          <w:szCs w:val="20"/>
        </w:rPr>
        <w:t xml:space="preserve"> Se debe seleccionar toda la sentencia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Select</w:t>
      </w:r>
      <w:proofErr w:type="spellEnd"/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está sobre el recuadro de arriba, por fuera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 xml:space="preserve">lo que parece una terminal de comandos; y, posteriormente, hacer clic derecho sobre ella (sobre la sentencia) y presionar sobre la opción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Copy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>La sentencia, para nuestro caso puntual, se debe ver algo más o menos así:</w:t>
      </w:r>
    </w:p>
    <w:p w14:paraId="60679C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73F784A9" wp14:editId="79A932D7">
            <wp:extent cx="2337435" cy="156210"/>
            <wp:effectExtent l="0" t="0" r="0" b="0"/>
            <wp:docPr id="3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/Users/robertovelasquezdean/Library/Group Containers/L48J367XN4.com.infraware.PolarisOffice/EngineTemp/7203/fImage733850186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1EFB8F5" w14:textId="6C13E23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Luego, en el panel de la izquierda, nos vamos a la sección que dice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 </w:t>
      </w:r>
      <w:r>
        <w:rPr>
          <w:rFonts w:ascii="Times" w:eastAsia="Times" w:hAnsi="Times"/>
          <w:color w:val="000000"/>
          <w:sz w:val="20"/>
          <w:szCs w:val="20"/>
        </w:rPr>
        <w:t xml:space="preserve">o </w:t>
      </w:r>
      <w:r>
        <w:rPr>
          <w:rFonts w:ascii="Times" w:eastAsia="Times" w:hAnsi="Times"/>
          <w:i/>
          <w:color w:val="000000"/>
          <w:sz w:val="20"/>
          <w:szCs w:val="20"/>
        </w:rPr>
        <w:t>vistas</w:t>
      </w:r>
      <w:r>
        <w:rPr>
          <w:rFonts w:ascii="Times" w:eastAsia="Times" w:hAnsi="Times"/>
          <w:color w:val="000000"/>
          <w:sz w:val="20"/>
          <w:szCs w:val="20"/>
        </w:rPr>
        <w:t>; ahí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hacemos clic derecho, sobre </w:t>
      </w:r>
      <w:r>
        <w:rPr>
          <w:rFonts w:ascii="Times" w:eastAsia="Times" w:hAnsi="Times"/>
          <w:i/>
          <w:color w:val="000000"/>
          <w:sz w:val="20"/>
          <w:szCs w:val="20"/>
        </w:rPr>
        <w:t>views,</w:t>
      </w:r>
      <w:r>
        <w:rPr>
          <w:rFonts w:ascii="Times" w:eastAsia="Times" w:hAnsi="Times"/>
          <w:color w:val="000000"/>
          <w:sz w:val="20"/>
          <w:szCs w:val="20"/>
        </w:rPr>
        <w:t xml:space="preserve"> y presionamos la opción que dice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4974FE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 </w:t>
      </w:r>
      <w:r>
        <w:rPr>
          <w:noProof/>
          <w:sz w:val="20"/>
        </w:rPr>
        <w:drawing>
          <wp:inline distT="0" distB="0" distL="0" distR="0" wp14:anchorId="6B104E3A" wp14:editId="248C096F">
            <wp:extent cx="1286539" cy="964465"/>
            <wp:effectExtent l="0" t="0" r="0" b="7620"/>
            <wp:docPr id="3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/Users/robertovelasquezdean/Library/Group Containers/L48J367XN4.com.infraware.PolarisOffice/EngineTemp/7203/fImage2297539113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80"/>
                    <a:stretch>
                      <a:fillRect/>
                    </a:stretch>
                  </pic:blipFill>
                  <pic:spPr>
                    <a:xfrm>
                      <a:off x="0" y="0"/>
                      <a:ext cx="1293773" cy="96988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BE0C336" w14:textId="2ECE9E9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Al seleccionar la opción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Create view, </w:t>
      </w:r>
      <w:r>
        <w:rPr>
          <w:rFonts w:ascii="Times" w:eastAsia="Times" w:hAnsi="Times"/>
          <w:color w:val="000000"/>
          <w:sz w:val="20"/>
          <w:szCs w:val="20"/>
        </w:rPr>
        <w:t xml:space="preserve">por default, ya nos pone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Create View </w:t>
      </w:r>
      <w:r>
        <w:rPr>
          <w:rFonts w:ascii="Times" w:eastAsia="Times" w:hAnsi="Times"/>
          <w:color w:val="000000"/>
          <w:sz w:val="20"/>
          <w:szCs w:val="20"/>
        </w:rPr>
        <w:t>que se acompaña con un “nombre” por default también</w:t>
      </w:r>
      <w:r w:rsidR="00156859">
        <w:rPr>
          <w:rFonts w:ascii="Times" w:eastAsia="Times" w:hAnsi="Times"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Veamos: </w:t>
      </w:r>
    </w:p>
    <w:p w14:paraId="18ADAFE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0831525" wp14:editId="6FCF32A3">
            <wp:extent cx="2061210" cy="156210"/>
            <wp:effectExtent l="0" t="0" r="0" b="0"/>
            <wp:docPr id="3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/Users/robertovelasquezdean/Library/Group Containers/L48J367XN4.com.infraware.PolarisOffice/EngineTemp/7203/fImage668117124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844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(El nombre por defecto </w:t>
      </w:r>
      <w:r>
        <w:rPr>
          <w:rFonts w:ascii="Times" w:eastAsia="Times" w:hAnsi="Times"/>
          <w:i/>
          <w:color w:val="000000"/>
          <w:sz w:val="20"/>
          <w:szCs w:val="20"/>
        </w:rPr>
        <w:t>“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new_view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”</w:t>
      </w:r>
      <w:r>
        <w:rPr>
          <w:rFonts w:ascii="Times" w:eastAsia="Times" w:hAnsi="Times"/>
          <w:color w:val="000000"/>
          <w:sz w:val="20"/>
          <w:szCs w:val="20"/>
        </w:rPr>
        <w:t xml:space="preserve"> debe ser sustituido; recuerde, debe tratar siempre de que el nombre que reciban sus objetos, y eso incluye a los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views, </w:t>
      </w:r>
      <w:r>
        <w:rPr>
          <w:rFonts w:ascii="Times" w:eastAsia="Times" w:hAnsi="Times"/>
          <w:color w:val="000000"/>
          <w:sz w:val="20"/>
          <w:szCs w:val="20"/>
        </w:rPr>
        <w:t xml:space="preserve">sean muy descriptivos a la función del objeto en sí mismo). El nombre que le pasaremos será: </w:t>
      </w:r>
      <w:r>
        <w:rPr>
          <w:rFonts w:ascii="Times" w:eastAsia="Times" w:hAnsi="Times"/>
          <w:i/>
          <w:color w:val="000000"/>
          <w:sz w:val="20"/>
          <w:szCs w:val="20"/>
        </w:rPr>
        <w:t>‘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>’.</w:t>
      </w:r>
    </w:p>
    <w:p w14:paraId="5A412C9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la línea de código inmediatamente después de la primera, tendríamos que pegar justamente lo que copiamos con anterioridad; es decir, esto: </w:t>
      </w:r>
      <w:r>
        <w:rPr>
          <w:noProof/>
          <w:sz w:val="20"/>
        </w:rPr>
        <w:drawing>
          <wp:inline distT="0" distB="0" distL="0" distR="0" wp14:anchorId="7AD67D57" wp14:editId="119362A0">
            <wp:extent cx="2337435" cy="156210"/>
            <wp:effectExtent l="0" t="0" r="0" b="0"/>
            <wp:docPr id="3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/Users/robertovelasquezdean/Library/Group Containers/L48J367XN4.com.infraware.PolarisOffice/EngineTemp/7203/fImage73382073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568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con esto estaríamos diciendo que queremos una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vista; </w:t>
      </w:r>
      <w:r>
        <w:rPr>
          <w:rFonts w:ascii="Times" w:eastAsia="Times" w:hAnsi="Times"/>
          <w:color w:val="000000"/>
          <w:sz w:val="20"/>
          <w:szCs w:val="20"/>
        </w:rPr>
        <w:t xml:space="preserve">sí, pero de los datos, 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platziblog,</w:t>
      </w:r>
      <w:r>
        <w:rPr>
          <w:rFonts w:ascii="Times" w:eastAsia="Times" w:hAnsi="Times"/>
          <w:color w:val="000000"/>
          <w:sz w:val="20"/>
          <w:szCs w:val="20"/>
        </w:rPr>
        <w:t xml:space="preserve"> relacionados a la entidad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(nada más). Al final, quedará algo así:</w:t>
      </w:r>
    </w:p>
    <w:p w14:paraId="1158A59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E3B5CE1" wp14:editId="3B4EC059">
            <wp:extent cx="1935125" cy="283464"/>
            <wp:effectExtent l="0" t="0" r="0" b="2540"/>
            <wp:docPr id="3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/Users/robertovelasquezdean/Library/Group Containers/L48J367XN4.com.infraware.PolarisOffice/EngineTemp/7203/fImage1393220844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49" cy="28617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10D5CB62" w14:textId="748F76E0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4E818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A3FEFBC" wp14:editId="61DCEB31">
            <wp:extent cx="2870835" cy="470534"/>
            <wp:effectExtent l="0" t="0" r="0" b="0"/>
            <wp:docPr id="3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/Users/robertovelasquezdean/Library/Group Containers/L48J367XN4.com.infraware.PolarisOffice/EngineTemp/7203/fImage1824924568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7116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6F4BC03" w14:textId="59CBDB2D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</w:t>
      </w:r>
      <w:r w:rsidR="00C8639B">
        <w:rPr>
          <w:rFonts w:ascii="Times" w:eastAsia="Times" w:hAnsi="Times"/>
          <w:color w:val="000000"/>
          <w:sz w:val="20"/>
          <w:szCs w:val="20"/>
        </w:rPr>
        <w:t>asegúrese</w:t>
      </w:r>
      <w:r>
        <w:rPr>
          <w:rFonts w:ascii="Times" w:eastAsia="Times" w:hAnsi="Times"/>
          <w:color w:val="000000"/>
          <w:sz w:val="20"/>
          <w:szCs w:val="20"/>
        </w:rPr>
        <w:t xml:space="preserve"> de que al final de cada sentencia sólo se vea un punto y coma (;). Luego, efectivamente, se verá reflejada nuestra </w:t>
      </w:r>
      <w:r>
        <w:rPr>
          <w:rFonts w:ascii="Times" w:eastAsia="Times" w:hAnsi="Times"/>
          <w:i/>
          <w:color w:val="000000"/>
          <w:sz w:val="20"/>
          <w:szCs w:val="20"/>
        </w:rPr>
        <w:t>view</w:t>
      </w:r>
      <w:r>
        <w:rPr>
          <w:rFonts w:ascii="Times" w:eastAsia="Times" w:hAnsi="Times"/>
          <w:color w:val="000000"/>
          <w:sz w:val="20"/>
          <w:szCs w:val="20"/>
        </w:rPr>
        <w:t xml:space="preserve">.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view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  <w:r>
        <w:rPr>
          <w:noProof/>
          <w:sz w:val="20"/>
        </w:rPr>
        <w:drawing>
          <wp:inline distT="0" distB="0" distL="0" distR="0" wp14:anchorId="7337A637" wp14:editId="4A87476A">
            <wp:extent cx="1509868" cy="308890"/>
            <wp:effectExtent l="0" t="0" r="0" b="0"/>
            <wp:docPr id="3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/Users/robertovelasquezdean/Library/Group Containers/L48J367XN4.com.infraware.PolarisOffice/EngineTemp/7203/fImage121512578398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274" cy="313678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5DD79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vista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FD1524C" wp14:editId="2916DF71">
            <wp:extent cx="1562986" cy="144452"/>
            <wp:effectExtent l="0" t="0" r="0" b="8255"/>
            <wp:docPr id="37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074" cy="15102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1er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select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vista recién creada: </w:t>
      </w:r>
      <w:proofErr w:type="spellStart"/>
      <w:r>
        <w:rPr>
          <w:rFonts w:ascii="Times" w:eastAsia="Times" w:hAnsi="Times"/>
          <w:b/>
          <w:i/>
          <w:color w:val="000000"/>
          <w:sz w:val="20"/>
          <w:szCs w:val="20"/>
        </w:rPr>
        <w:t>platzi_people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(la vista de nuestra primera entidad).</w:t>
      </w:r>
    </w:p>
    <w:p w14:paraId="4C7DEAF7" w14:textId="03D07684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Con una vista podemos,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incluso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, unir varias tablas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de forma </w:t>
      </w:r>
      <w:r w:rsidR="00031F7A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>personalizada</w:t>
      </w:r>
      <w:r w:rsidR="00602A0C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 xml:space="preserve"> </w:t>
      </w:r>
      <w:r w:rsidR="00031F7A" w:rsidRPr="00031F7A">
        <w:rPr>
          <w:rFonts w:ascii="Times" w:eastAsia="Times" w:hAnsi="Times"/>
          <w:b/>
          <w:i/>
          <w:color w:val="000000"/>
          <w:sz w:val="20"/>
          <w:szCs w:val="20"/>
          <w:u w:val="single"/>
        </w:rPr>
        <w:t>y tempora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l. O, como en nuestro caso de estudio inicial,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donde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>sólo reflejemos información de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la gente que viene de 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Brasil, puntualmente, </w:t>
      </w:r>
      <w:r w:rsidR="00D545C1">
        <w:rPr>
          <w:rFonts w:ascii="Times" w:eastAsia="Times" w:hAnsi="Times"/>
          <w:b/>
          <w:i/>
          <w:color w:val="000000"/>
          <w:sz w:val="20"/>
          <w:szCs w:val="20"/>
        </w:rPr>
        <w:t>la información de su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nombre y</w:t>
      </w:r>
      <w:r w:rsidR="008F68E6">
        <w:rPr>
          <w:rFonts w:ascii="Times" w:eastAsia="Times" w:hAnsi="Times"/>
          <w:b/>
          <w:i/>
          <w:color w:val="000000"/>
          <w:sz w:val="20"/>
          <w:szCs w:val="20"/>
        </w:rPr>
        <w:t xml:space="preserve"> de</w:t>
      </w:r>
      <w:r w:rsidR="00D545C1">
        <w:rPr>
          <w:rFonts w:ascii="Times" w:eastAsia="Times" w:hAnsi="Times"/>
          <w:b/>
          <w:i/>
          <w:color w:val="000000"/>
          <w:sz w:val="20"/>
          <w:szCs w:val="20"/>
        </w:rPr>
        <w:t xml:space="preserve"> su</w:t>
      </w:r>
      <w:r w:rsidR="00031F7A">
        <w:rPr>
          <w:rFonts w:ascii="Times" w:eastAsia="Times" w:hAnsi="Times"/>
          <w:b/>
          <w:i/>
          <w:color w:val="000000"/>
          <w:sz w:val="20"/>
          <w:szCs w:val="20"/>
        </w:rPr>
        <w:t xml:space="preserve"> contacto.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Entonces, es eso lo que hace la vista: dejarnos ver 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>temporalmente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 u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>n conjunto de datos que necesite</w:t>
      </w:r>
      <w:r>
        <w:rPr>
          <w:rFonts w:ascii="Times" w:eastAsia="Times" w:hAnsi="Times"/>
          <w:b/>
          <w:color w:val="000000"/>
          <w:sz w:val="20"/>
          <w:szCs w:val="20"/>
        </w:rPr>
        <w:t>mos, los que deseemos filtrar</w:t>
      </w:r>
      <w:r w:rsidR="005E42D1">
        <w:rPr>
          <w:rFonts w:ascii="Times" w:eastAsia="Times" w:hAnsi="Times"/>
          <w:b/>
          <w:color w:val="000000"/>
          <w:sz w:val="20"/>
          <w:szCs w:val="20"/>
        </w:rPr>
        <w:t xml:space="preserve"> de forma personalizada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Nos da la información ya digerida para ser presentada al usuario que la necesite. Lo más básico, ante todo, en cuanto a las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vistas, </w:t>
      </w:r>
      <w:r>
        <w:rPr>
          <w:rFonts w:ascii="Times" w:eastAsia="Times" w:hAnsi="Times"/>
          <w:color w:val="000000"/>
          <w:sz w:val="20"/>
          <w:szCs w:val="20"/>
        </w:rPr>
        <w:t xml:space="preserve">es lo que acabamos de hacer: </w:t>
      </w:r>
      <w:r w:rsidRPr="00FC6501">
        <w:rPr>
          <w:rFonts w:ascii="Times" w:eastAsia="Times" w:hAnsi="Times"/>
          <w:i/>
          <w:color w:val="000000"/>
          <w:sz w:val="20"/>
          <w:szCs w:val="20"/>
        </w:rPr>
        <w:t>coger los datos de una única tabla y ponerlas en una vista.</w:t>
      </w:r>
    </w:p>
    <w:p w14:paraId="2E763372" w14:textId="77777777" w:rsidR="00BD0B1F" w:rsidRDefault="00BD0B1F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58FFA69C" w14:textId="6E6B5E49" w:rsidR="00602A0C" w:rsidRPr="00602A0C" w:rsidRDefault="00602A0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 w:rsidRPr="00BD0B1F">
        <w:rPr>
          <w:rFonts w:ascii="Times" w:eastAsia="Times" w:hAnsi="Times"/>
          <w:b/>
          <w:i/>
          <w:color w:val="000000"/>
          <w:sz w:val="20"/>
          <w:szCs w:val="20"/>
        </w:rPr>
        <w:t>NOTA</w:t>
      </w:r>
      <w:r>
        <w:rPr>
          <w:rFonts w:ascii="Times" w:eastAsia="Times" w:hAnsi="Times"/>
          <w:i/>
          <w:color w:val="000000"/>
          <w:sz w:val="20"/>
          <w:szCs w:val="20"/>
        </w:rPr>
        <w:t>: Primera vez que ve algo así “</w:t>
      </w:r>
      <w:r w:rsidRPr="00602A0C">
        <w:rPr>
          <w:rFonts w:ascii="Times" w:eastAsia="Times" w:hAnsi="Times"/>
          <w:b/>
          <w:i/>
          <w:color w:val="000000"/>
          <w:sz w:val="20"/>
          <w:szCs w:val="20"/>
        </w:rPr>
        <w:t>SELECT *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”, cierto? </w:t>
      </w:r>
      <w:r>
        <w:rPr>
          <w:rFonts w:ascii="Times" w:eastAsia="Times" w:hAnsi="Times"/>
          <w:color w:val="000000"/>
          <w:sz w:val="20"/>
          <w:szCs w:val="20"/>
        </w:rPr>
        <w:t xml:space="preserve">Pues bien, el asterisco simplemente significa que vas a </w:t>
      </w:r>
      <w:r w:rsidR="00823802">
        <w:rPr>
          <w:rFonts w:ascii="Times" w:eastAsia="Times" w:hAnsi="Times"/>
          <w:color w:val="000000"/>
          <w:sz w:val="20"/>
          <w:szCs w:val="20"/>
        </w:rPr>
        <w:t>llamar</w:t>
      </w:r>
      <w:r>
        <w:rPr>
          <w:rFonts w:ascii="Times" w:eastAsia="Times" w:hAnsi="Times"/>
          <w:color w:val="000000"/>
          <w:sz w:val="20"/>
          <w:szCs w:val="20"/>
        </w:rPr>
        <w:t xml:space="preserve"> todo; en este caso, como estamos ante una sentencia de tipo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SELECT, </w:t>
      </w:r>
      <w:r>
        <w:rPr>
          <w:rFonts w:ascii="Times" w:eastAsia="Times" w:hAnsi="Times"/>
          <w:color w:val="000000"/>
          <w:sz w:val="20"/>
          <w:szCs w:val="20"/>
        </w:rPr>
        <w:t xml:space="preserve">el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todo </w:t>
      </w:r>
      <w:r>
        <w:rPr>
          <w:rFonts w:ascii="Times" w:eastAsia="Times" w:hAnsi="Times"/>
          <w:color w:val="000000"/>
          <w:sz w:val="20"/>
          <w:szCs w:val="20"/>
        </w:rPr>
        <w:t xml:space="preserve">es o se refiere a las columnas de una tabla en cuestión; es decir, para este ejemplo puntual, se </w:t>
      </w:r>
      <w:r w:rsidR="00D928C9">
        <w:rPr>
          <w:rFonts w:ascii="Times" w:eastAsia="Times" w:hAnsi="Times"/>
          <w:color w:val="000000"/>
          <w:sz w:val="20"/>
          <w:szCs w:val="20"/>
        </w:rPr>
        <w:t>están llamado o seleccionando</w:t>
      </w:r>
      <w:r>
        <w:rPr>
          <w:rFonts w:ascii="Times" w:eastAsia="Times" w:hAnsi="Times"/>
          <w:color w:val="000000"/>
          <w:sz w:val="20"/>
          <w:szCs w:val="20"/>
        </w:rPr>
        <w:t xml:space="preserve"> todas las columnas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>platziblog</w:t>
      </w:r>
      <w:r>
        <w:rPr>
          <w:rFonts w:ascii="Times" w:eastAsia="Times" w:hAnsi="Times"/>
          <w:color w:val="000000"/>
          <w:sz w:val="20"/>
          <w:szCs w:val="20"/>
        </w:rPr>
        <w:t>.</w:t>
      </w:r>
      <w:r w:rsidR="00BD0B1F">
        <w:rPr>
          <w:rFonts w:ascii="Times" w:eastAsia="Times" w:hAnsi="Times"/>
          <w:color w:val="000000"/>
          <w:sz w:val="20"/>
          <w:szCs w:val="20"/>
        </w:rPr>
        <w:t xml:space="preserve"> </w:t>
      </w:r>
    </w:p>
    <w:p w14:paraId="62A794F3" w14:textId="77777777" w:rsidR="00602A0C" w:rsidRDefault="00602A0C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15ABF441" w14:textId="5AA52982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D364229" w14:textId="77777777" w:rsidR="00556A0A" w:rsidRDefault="00556A0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486CA088" w14:textId="77777777" w:rsidR="00C8639B" w:rsidRDefault="00C8639B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0C61205" w14:textId="6DCA9F2D" w:rsidR="00641360" w:rsidRPr="00EC4CB6" w:rsidRDefault="00C8639B" w:rsidP="00EC4CB6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>Sentencia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C8639B">
        <w:rPr>
          <w:rFonts w:ascii="Times" w:eastAsia="Times" w:hAnsi="Times" w:cs="Times"/>
          <w:b/>
          <w:bCs/>
          <w:i/>
          <w:iCs/>
          <w:sz w:val="24"/>
          <w:szCs w:val="24"/>
        </w:rPr>
        <w:t>Alter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49AE0A54" w14:textId="4C520C17" w:rsidR="00641360" w:rsidRDefault="00C8639B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Alter, como ya se imagina, es la sentencia que nos va a permitir modificar, ¿qué cosas? Una tabla y, en concreto, sus columnas. Ojo! Es una sentencia para modificar la tabla, mas no para eliminarla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(drop).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Sin embargo, la eliminación de columnas, de una tabla, sí hace parte de las funciones de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Veamos su estructura. </w:t>
      </w:r>
    </w:p>
    <w:p w14:paraId="34CF216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3E27ECB" wp14:editId="42B6A57C">
            <wp:extent cx="2169042" cy="1516866"/>
            <wp:effectExtent l="0" t="0" r="3175" b="7620"/>
            <wp:docPr id="3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/Users/robertovelasquezdean/Library/Group Containers/L48J367XN4.com.infraware.PolarisOffice/EngineTemp/7203/fImage347493821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36" cy="152112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941D034" w14:textId="72729731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modificar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48201744" wp14:editId="122956EF">
            <wp:extent cx="1689735" cy="196850"/>
            <wp:effectExtent l="0" t="0" r="0" b="0"/>
            <wp:docPr id="3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/Users/robertovelasquezdean/Library/Group Containers/L48J367XN4.com.infraware.PolarisOffice/EngineTemp/7203/fImage42235109487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9" r="33433" b="71279"/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1974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311F35ED" w14:textId="0AD359E9" w:rsidR="00EC4CB6" w:rsidRPr="00EC4CB6" w:rsidRDefault="00EC4CB6" w:rsidP="00EC4CB6">
      <w:pPr>
        <w:pStyle w:val="Ttulo3"/>
        <w:ind w:left="0" w:firstLine="0"/>
        <w:rPr>
          <w:rFonts w:ascii="Times" w:hAnsi="Times" w:cs="Times"/>
          <w:b/>
          <w:bCs/>
        </w:rPr>
      </w:pPr>
      <w:r w:rsidRPr="00EC4CB6">
        <w:rPr>
          <w:rFonts w:ascii="Times" w:hAnsi="Times" w:cs="Times"/>
          <w:b/>
          <w:bCs/>
          <w:i/>
          <w:iCs/>
        </w:rPr>
        <w:t>A</w:t>
      </w:r>
      <w:r w:rsidR="00EF2319">
        <w:rPr>
          <w:rFonts w:ascii="Times" w:hAnsi="Times" w:cs="Times"/>
          <w:b/>
          <w:bCs/>
          <w:i/>
          <w:iCs/>
        </w:rPr>
        <w:t>gregar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campos</w:t>
      </w:r>
      <w:r w:rsidRPr="00C8639B">
        <w:rPr>
          <w:rFonts w:ascii="Times" w:hAnsi="Times" w:cs="Times"/>
          <w:b/>
          <w:bCs/>
        </w:rPr>
        <w:t xml:space="preserve"> en MySQL </w:t>
      </w:r>
      <w:r w:rsidR="00EF2319">
        <w:rPr>
          <w:rFonts w:ascii="Times" w:hAnsi="Times" w:cs="Times"/>
          <w:b/>
          <w:bCs/>
        </w:rPr>
        <w:t>(ADD)</w:t>
      </w:r>
    </w:p>
    <w:p w14:paraId="3CDD158F" w14:textId="51DAE47E" w:rsidR="00641360" w:rsidRDefault="00EC4CB6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Ahora, en la tabla lo que usted ve como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>, ...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significa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agregar una nueva columna a una tabla ya existente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; luego, posteriormente, se pasan dos </w:t>
      </w:r>
      <w:r>
        <w:rPr>
          <w:rFonts w:ascii="Times" w:eastAsia="Times" w:hAnsi="Times"/>
          <w:color w:val="000000"/>
          <w:sz w:val="20"/>
          <w:szCs w:val="20"/>
        </w:rPr>
        <w:t>parámetros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a dicha sentencia; en su respectivo orden son: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1.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el nombre que recibirá la nueva columna que piensa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agregar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; es decir, el nuevo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campo o atributo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y, por último,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2. el tipo de dato del nuevo campo, columna o atributo que se está creando en dicha tabla ya existente.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En nuestro caso tenemos que el nombre del nuevo campo será: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“</w:t>
      </w:r>
      <w:proofErr w:type="spellStart"/>
      <w:r w:rsidR="0068008A">
        <w:rPr>
          <w:rFonts w:ascii="Times" w:eastAsia="Times" w:hAnsi="Times"/>
          <w:b/>
          <w:color w:val="000000"/>
          <w:sz w:val="20"/>
          <w:szCs w:val="20"/>
        </w:rPr>
        <w:t>date_of_birth</w:t>
      </w:r>
      <w:proofErr w:type="spellEnd"/>
      <w:r w:rsidR="0068008A">
        <w:rPr>
          <w:rFonts w:ascii="Times" w:eastAsia="Times" w:hAnsi="Times"/>
          <w:b/>
          <w:color w:val="000000"/>
          <w:sz w:val="20"/>
          <w:szCs w:val="20"/>
        </w:rPr>
        <w:t>”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y que el tipo de dato con el que se va a crear dicho campo será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“date”</w:t>
      </w:r>
      <w:r w:rsidR="00C60C27">
        <w:rPr>
          <w:rFonts w:ascii="Times" w:eastAsia="Times" w:hAnsi="Times"/>
          <w:b/>
          <w:color w:val="000000"/>
          <w:sz w:val="20"/>
          <w:szCs w:val="20"/>
        </w:rPr>
        <w:t xml:space="preserve">: </w:t>
      </w:r>
      <w:r w:rsidR="0068008A">
        <w:rPr>
          <w:noProof/>
          <w:sz w:val="20"/>
        </w:rPr>
        <w:drawing>
          <wp:inline distT="0" distB="0" distL="0" distR="0" wp14:anchorId="56F8D063" wp14:editId="225F3D55">
            <wp:extent cx="2028825" cy="194310"/>
            <wp:effectExtent l="0" t="0" r="0" b="0"/>
            <wp:docPr id="4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/Users/robertovelasquezdean/Library/Group Containers/L48J367XN4.com.infraware.PolarisOffice/EngineTemp/7203/fImage4223511153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21" r="20050" b="61251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949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. </w:t>
      </w:r>
    </w:p>
    <w:p w14:paraId="27890A74" w14:textId="0F123B09" w:rsidR="00EF2319" w:rsidRPr="00EC4CB6" w:rsidRDefault="00EF2319" w:rsidP="00EF2319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  <w:i/>
          <w:iCs/>
        </w:rPr>
        <w:t>Alterar &amp;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  <w:i/>
          <w:iCs/>
        </w:rPr>
        <w:t xml:space="preserve">Eliminar </w:t>
      </w:r>
      <w:r>
        <w:rPr>
          <w:rFonts w:ascii="Times" w:hAnsi="Times" w:cs="Times"/>
          <w:b/>
          <w:bCs/>
        </w:rPr>
        <w:t>campos</w:t>
      </w:r>
      <w:r w:rsidRPr="00C8639B">
        <w:rPr>
          <w:rFonts w:ascii="Times" w:hAnsi="Times" w:cs="Times"/>
          <w:b/>
          <w:bCs/>
        </w:rPr>
        <w:t xml:space="preserve"> </w:t>
      </w:r>
      <w:r>
        <w:rPr>
          <w:rFonts w:ascii="Times" w:hAnsi="Times" w:cs="Times"/>
          <w:b/>
          <w:bCs/>
        </w:rPr>
        <w:t>(ALTER &amp; DROP)</w:t>
      </w:r>
      <w:r w:rsidRPr="00C8639B">
        <w:rPr>
          <w:rFonts w:ascii="Times" w:hAnsi="Times" w:cs="Times"/>
          <w:b/>
          <w:bCs/>
        </w:rPr>
        <w:t xml:space="preserve"> </w:t>
      </w:r>
    </w:p>
    <w:p w14:paraId="0890F169" w14:textId="3C9BDF7C" w:rsidR="00641360" w:rsidRDefault="00EF2319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Ahora, lo anterior que usted vio fue lo </w:t>
      </w:r>
      <w:r>
        <w:rPr>
          <w:rFonts w:ascii="Times" w:eastAsia="Times" w:hAnsi="Times"/>
          <w:color w:val="000000"/>
          <w:sz w:val="20"/>
          <w:szCs w:val="20"/>
        </w:rPr>
        <w:t>concerniente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Agregar una nueva columna a una tabla ya existente; </w:t>
      </w:r>
      <w:r>
        <w:rPr>
          <w:rFonts w:ascii="Times" w:eastAsia="Times" w:hAnsi="Times"/>
          <w:color w:val="000000"/>
          <w:sz w:val="20"/>
          <w:szCs w:val="20"/>
        </w:rPr>
        <w:t>sin embargo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, ésta no es la única función que tiene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 xml:space="preserve">Alterar, 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esa es la primera. Con </w:t>
      </w:r>
      <w:r w:rsidR="0068008A">
        <w:rPr>
          <w:rFonts w:ascii="Times" w:eastAsia="Times" w:hAnsi="Times"/>
          <w:i/>
          <w:color w:val="000000"/>
          <w:sz w:val="20"/>
          <w:szCs w:val="20"/>
          <w:u w:val="single"/>
        </w:rPr>
        <w:t>Alterar usted también puede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, o puede ejecutar acciones como: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Modificar una columna a una tabla ya existente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 xml:space="preserve">(ALTER COLUMN) y/o 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 xml:space="preserve">Eliminar una columna a una tabla ya existente </w:t>
      </w:r>
      <w:r w:rsidR="0068008A">
        <w:rPr>
          <w:rFonts w:ascii="Times" w:eastAsia="Times" w:hAnsi="Times"/>
          <w:b/>
          <w:color w:val="000000"/>
          <w:sz w:val="20"/>
          <w:szCs w:val="20"/>
        </w:rPr>
        <w:t>(DROP COLUMN)</w:t>
      </w:r>
    </w:p>
    <w:p w14:paraId="3B89F02F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Siempre que queramos ejecutar alguna de las tres acciones posibles de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alter, </w:t>
      </w:r>
      <w:r>
        <w:rPr>
          <w:rFonts w:ascii="Times" w:eastAsia="Times" w:hAnsi="Times"/>
          <w:color w:val="000000"/>
          <w:sz w:val="20"/>
          <w:szCs w:val="20"/>
        </w:rPr>
        <w:t xml:space="preserve">debemos ejecutar primero la sentencia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 xml:space="preserve">(+ el nombre de la tabla a manipular en cuestión). Tal que así: </w:t>
      </w:r>
      <w:r>
        <w:rPr>
          <w:noProof/>
          <w:sz w:val="20"/>
        </w:rPr>
        <w:drawing>
          <wp:inline distT="0" distB="0" distL="0" distR="0" wp14:anchorId="3AC0B7C7" wp14:editId="0E57153A">
            <wp:extent cx="2536825" cy="916305"/>
            <wp:effectExtent l="0" t="0" r="0" b="0"/>
            <wp:docPr id="4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/Users/robertovelasquezdean/Library/Group Containers/L48J367XN4.com.infraware.PolarisOffice/EngineTemp/7203/fImage3788041378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8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1694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5D006E7" w14:textId="11AAC27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el 1er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pasado (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) se refiere al nombre de la columna, o nombre del campo, que desea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alterar </w:t>
      </w:r>
      <w:r>
        <w:rPr>
          <w:rFonts w:ascii="Times" w:eastAsia="Times" w:hAnsi="Times"/>
          <w:color w:val="000000"/>
          <w:sz w:val="20"/>
          <w:szCs w:val="20"/>
        </w:rPr>
        <w:t>(modificar);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y, el 2do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(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year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), se refiere al tipo de dato que reemplazaría al</w:t>
      </w:r>
      <w:r w:rsidR="00272FFE">
        <w:rPr>
          <w:rFonts w:ascii="Times" w:eastAsia="Times" w:hAnsi="Times"/>
          <w:color w:val="000000"/>
          <w:sz w:val="20"/>
          <w:szCs w:val="20"/>
        </w:rPr>
        <w:t xml:space="preserve"> tipo de</w:t>
      </w:r>
      <w:r>
        <w:rPr>
          <w:rFonts w:ascii="Times" w:eastAsia="Times" w:hAnsi="Times"/>
          <w:color w:val="000000"/>
          <w:sz w:val="20"/>
          <w:szCs w:val="20"/>
        </w:rPr>
        <w:t xml:space="preserve"> dato que ya existía con anterioridad (date); es decir, con </w:t>
      </w:r>
      <w:r>
        <w:rPr>
          <w:rFonts w:ascii="Times" w:eastAsia="Times" w:hAnsi="Times"/>
          <w:b/>
          <w:color w:val="000000"/>
          <w:sz w:val="20"/>
          <w:szCs w:val="20"/>
        </w:rPr>
        <w:t>ALTERN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modificar, por ejemplo, el tipo de dato de una columna ya existente; en este caso, hemos alterado o modificado el tipo de dato del campo o columna (atributo)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”, paso de tener un tipo de dato “date” a un tipo de dato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year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(lo dicho).</w:t>
      </w:r>
    </w:p>
    <w:p w14:paraId="54CC610C" w14:textId="73F75F9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Por último,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Drop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sólo se pasa un 1er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; en nuestro caso ese </w:t>
      </w:r>
      <w:r w:rsidR="00EF2319">
        <w:rPr>
          <w:rFonts w:ascii="Times" w:eastAsia="Times" w:hAnsi="Times"/>
          <w:color w:val="000000"/>
          <w:sz w:val="20"/>
          <w:szCs w:val="20"/>
        </w:rPr>
        <w:t>parámetro</w:t>
      </w:r>
      <w:r>
        <w:rPr>
          <w:rFonts w:ascii="Times" w:eastAsia="Times" w:hAnsi="Times"/>
          <w:color w:val="000000"/>
          <w:sz w:val="20"/>
          <w:szCs w:val="20"/>
        </w:rPr>
        <w:t xml:space="preserve"> sería: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”; es decir, lo que haría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Drop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Column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sería eliminar un campo o columna (atributo) que reciba por nombre </w:t>
      </w:r>
      <w:r>
        <w:rPr>
          <w:rFonts w:ascii="Times" w:eastAsia="Times" w:hAnsi="Times"/>
          <w:i/>
          <w:color w:val="000000"/>
          <w:sz w:val="20"/>
          <w:szCs w:val="20"/>
        </w:rPr>
        <w:t>“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”. </w:t>
      </w:r>
      <w:r>
        <w:rPr>
          <w:rFonts w:ascii="Times" w:eastAsia="Times" w:hAnsi="Times"/>
          <w:color w:val="000000"/>
          <w:sz w:val="20"/>
          <w:szCs w:val="20"/>
        </w:rPr>
        <w:t xml:space="preserve">Palabras más palabras menos, con </w:t>
      </w:r>
      <w:r>
        <w:rPr>
          <w:rFonts w:ascii="Times" w:eastAsia="Times" w:hAnsi="Times"/>
          <w:b/>
          <w:color w:val="000000"/>
          <w:sz w:val="20"/>
          <w:szCs w:val="20"/>
        </w:rPr>
        <w:t>DROP COLUMN</w:t>
      </w:r>
      <w:r>
        <w:rPr>
          <w:rFonts w:ascii="Times" w:eastAsia="Times" w:hAnsi="Times"/>
          <w:color w:val="000000"/>
          <w:sz w:val="20"/>
          <w:szCs w:val="20"/>
        </w:rPr>
        <w:t xml:space="preserve"> podemos eliminar, por ejemplo, un campo o columna dentro de una tabla ya existente.</w:t>
      </w:r>
    </w:p>
    <w:p w14:paraId="741AD9A7" w14:textId="77777777" w:rsidR="000B3402" w:rsidRPr="001C5553" w:rsidRDefault="000B3402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3FB3DE4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lastRenderedPageBreak/>
        <w:t>Operando las acciones de Alter en Consola...</w:t>
      </w:r>
    </w:p>
    <w:p w14:paraId="726235BB" w14:textId="6108F11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 w:rsidR="00EF2319">
        <w:rPr>
          <w:rFonts w:ascii="Times" w:eastAsia="Times" w:hAnsi="Times"/>
          <w:i/>
          <w:color w:val="000000"/>
          <w:sz w:val="20"/>
          <w:szCs w:val="20"/>
        </w:rPr>
        <w:t>people,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EF2319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Alter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3CB44A2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DD613EF" wp14:editId="1DF57351">
            <wp:extent cx="2222204" cy="531919"/>
            <wp:effectExtent l="0" t="0" r="6985" b="1905"/>
            <wp:docPr id="42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/Users/robertovelasquezdean/Library/Group Containers/L48J367XN4.com.infraware.PolarisOffice/EngineTemp/7203/fImage24240187577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"/>
                    <a:stretch>
                      <a:fillRect/>
                    </a:stretch>
                  </pic:blipFill>
                  <pic:spPr>
                    <a:xfrm>
                      <a:off x="0" y="0"/>
                      <a:ext cx="2244284" cy="53720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posteriormente, </w:t>
      </w:r>
      <w:r>
        <w:rPr>
          <w:noProof/>
          <w:sz w:val="20"/>
        </w:rPr>
        <w:drawing>
          <wp:inline distT="0" distB="0" distL="0" distR="0" wp14:anchorId="793AAECD" wp14:editId="722445E9">
            <wp:extent cx="1222744" cy="146066"/>
            <wp:effectExtent l="0" t="0" r="0" b="6350"/>
            <wp:docPr id="43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/Users/robertovelasquezdean/Library/Group Containers/L48J367XN4.com.infraware.PolarisOffice/EngineTemp/7203/fImage88991894581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719" cy="15143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B8CD649" w14:textId="33E2266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rFonts w:ascii="Times" w:eastAsia="Times" w:hAnsi="Times"/>
          <w:color w:val="000000"/>
          <w:sz w:val="20"/>
          <w:szCs w:val="20"/>
        </w:rPr>
        <w:t xml:space="preserve">nos vuelve a llevar al principio de todo, casi como si </w:t>
      </w:r>
      <w:r w:rsidR="00EF2319">
        <w:rPr>
          <w:rFonts w:ascii="Times" w:eastAsia="Times" w:hAnsi="Times"/>
          <w:color w:val="000000"/>
          <w:sz w:val="20"/>
          <w:szCs w:val="20"/>
        </w:rPr>
        <w:t>fuéramos</w:t>
      </w:r>
      <w:r>
        <w:rPr>
          <w:rFonts w:ascii="Times" w:eastAsia="Times" w:hAnsi="Times"/>
          <w:color w:val="000000"/>
          <w:sz w:val="20"/>
          <w:szCs w:val="20"/>
        </w:rPr>
        <w:t xml:space="preserve"> a reconstruir de nuevo la tabla; en efecto, estando sobre la presentación de la tabla en su modo edición, podría hacerle todos los cambios que </w:t>
      </w:r>
      <w:r w:rsidR="003634B1">
        <w:rPr>
          <w:rFonts w:ascii="Times" w:eastAsia="Times" w:hAnsi="Times"/>
          <w:color w:val="000000"/>
          <w:sz w:val="20"/>
          <w:szCs w:val="20"/>
        </w:rPr>
        <w:t>desee</w:t>
      </w:r>
      <w:r>
        <w:rPr>
          <w:rFonts w:ascii="Times" w:eastAsia="Times" w:hAnsi="Times"/>
          <w:color w:val="000000"/>
          <w:sz w:val="20"/>
          <w:szCs w:val="20"/>
        </w:rPr>
        <w:t>. Debe verse algo más o menos así:</w:t>
      </w:r>
    </w:p>
    <w:p w14:paraId="1505A9D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86BB0D7" wp14:editId="666C15A6">
            <wp:extent cx="5489575" cy="2060575"/>
            <wp:effectExtent l="0" t="0" r="0" b="0"/>
            <wp:docPr id="4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/Users/robertovelasquezdean/Library/Group Containers/L48J367XN4.com.infraware.PolarisOffice/EngineTemp/7203/fImage41130190955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0612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551E970" w14:textId="36E93B1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1. Ejecutando </w:t>
      </w:r>
      <w:r>
        <w:rPr>
          <w:rFonts w:ascii="Times" w:eastAsia="Times" w:hAnsi="Times"/>
          <w:b/>
          <w:color w:val="000000"/>
          <w:sz w:val="20"/>
          <w:szCs w:val="20"/>
        </w:rPr>
        <w:t>ADD</w:t>
      </w:r>
      <w:r>
        <w:rPr>
          <w:rFonts w:ascii="Times" w:eastAsia="Times" w:hAnsi="Times"/>
          <w:color w:val="000000"/>
          <w:sz w:val="20"/>
          <w:szCs w:val="20"/>
        </w:rPr>
        <w:t xml:space="preserve"> en consola:  En “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 w:rsidR="00EF3441">
        <w:rPr>
          <w:rFonts w:ascii="Times" w:eastAsia="Times" w:hAnsi="Times"/>
          <w:color w:val="000000"/>
          <w:sz w:val="20"/>
          <w:szCs w:val="20"/>
        </w:rPr>
        <w:t>k</w:t>
      </w:r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to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edit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es que, por medio de la consola propia del MySQL, podemos crear un nuevo campo o columna</w:t>
      </w:r>
      <w:r w:rsidR="00142AFF">
        <w:rPr>
          <w:rFonts w:ascii="Times" w:eastAsia="Times" w:hAnsi="Times"/>
          <w:color w:val="000000"/>
          <w:sz w:val="20"/>
          <w:szCs w:val="20"/>
        </w:rPr>
        <w:t>; h</w:t>
      </w:r>
      <w:r>
        <w:rPr>
          <w:rFonts w:ascii="Times" w:eastAsia="Times" w:hAnsi="Times"/>
          <w:color w:val="000000"/>
          <w:sz w:val="20"/>
          <w:szCs w:val="20"/>
        </w:rPr>
        <w:t xml:space="preserve">aremos </w:t>
      </w:r>
      <w:r w:rsidR="00EF2319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ahí y le pasaremos el nombre al nuevo campo/columna de: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y luego, justamente al lado, le vamos a definir su correspondiente tipo de datos: “date”</w:t>
      </w:r>
      <w:r w:rsidR="00EE5CA4">
        <w:rPr>
          <w:rFonts w:ascii="Times" w:eastAsia="Times" w:hAnsi="Times"/>
          <w:color w:val="000000"/>
          <w:sz w:val="20"/>
          <w:szCs w:val="20"/>
        </w:rPr>
        <w:t xml:space="preserve"> (realmente se creó con el tipo de datos: “</w:t>
      </w:r>
      <w:proofErr w:type="spellStart"/>
      <w:r w:rsidR="00EE5CA4">
        <w:rPr>
          <w:rFonts w:ascii="Times" w:eastAsia="Times" w:hAnsi="Times"/>
          <w:color w:val="000000"/>
          <w:sz w:val="20"/>
          <w:szCs w:val="20"/>
        </w:rPr>
        <w:t>datetime</w:t>
      </w:r>
      <w:proofErr w:type="spellEnd"/>
      <w:r w:rsidR="00EE5CA4">
        <w:rPr>
          <w:rFonts w:ascii="Times" w:eastAsia="Times" w:hAnsi="Times"/>
          <w:color w:val="000000"/>
          <w:sz w:val="20"/>
          <w:szCs w:val="20"/>
        </w:rPr>
        <w:t>”)</w:t>
      </w:r>
      <w:r>
        <w:rPr>
          <w:rFonts w:ascii="Times" w:eastAsia="Times" w:hAnsi="Times"/>
          <w:color w:val="000000"/>
          <w:sz w:val="20"/>
          <w:szCs w:val="20"/>
        </w:rPr>
        <w:t>. Veamos.</w:t>
      </w:r>
    </w:p>
    <w:p w14:paraId="02752DFB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B877092" wp14:editId="722669D8">
            <wp:extent cx="4242391" cy="317254"/>
            <wp:effectExtent l="0" t="0" r="0" b="6985"/>
            <wp:docPr id="4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/Users/robertovelasquezdean/Library/Group Containers/L48J367XN4.com.infraware.PolarisOffice/EngineTemp/7203/fImage7755192616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6" t="5000" r="206" b="6000"/>
                    <a:stretch>
                      <a:fillRect/>
                    </a:stretch>
                  </pic:blipFill>
                  <pic:spPr>
                    <a:xfrm>
                      <a:off x="0" y="0"/>
                      <a:ext cx="4325923" cy="323501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471A3D0" w14:textId="3D6EAA6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6A65427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DAABAA8" wp14:editId="69C78563">
            <wp:extent cx="4137025" cy="269875"/>
            <wp:effectExtent l="0" t="0" r="0" b="0"/>
            <wp:docPr id="4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/Users/robertovelasquezdean/Library/Group Containers/L48J367XN4.com.infraware.PolarisOffice/EngineTemp/7203/fImage8660193504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BEBA8EAE-BF5A-486C-A8C5-ECC9F3942E4B}">
                          <a14:imgProps xmlns:a14="http://schemas.microsoft.com/office/drawing/2010/main">
                            <a14:imgLayer r:embed="rId4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7051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F75B18" w14:textId="01BD61FF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>nuevamente</w:t>
      </w:r>
      <w:r w:rsidRPr="00CD31D3">
        <w:rPr>
          <w:rFonts w:ascii="Times" w:eastAsia="Times" w:hAnsi="Times"/>
          <w:b/>
          <w:bCs/>
          <w:color w:val="000000"/>
          <w:sz w:val="20"/>
          <w:szCs w:val="20"/>
        </w:rPr>
        <w:t xml:space="preserve">. Siempre </w:t>
      </w:r>
      <w:r w:rsidR="00EF2319" w:rsidRPr="00CD31D3">
        <w:rPr>
          <w:rFonts w:ascii="Times" w:eastAsia="Times" w:hAnsi="Times"/>
          <w:b/>
          <w:bCs/>
          <w:color w:val="000000"/>
          <w:sz w:val="20"/>
          <w:szCs w:val="20"/>
        </w:rPr>
        <w:t>asegúrese</w:t>
      </w:r>
      <w:r w:rsidRPr="00CD31D3">
        <w:rPr>
          <w:rFonts w:ascii="Times" w:eastAsia="Times" w:hAnsi="Times"/>
          <w:b/>
          <w:bCs/>
          <w:color w:val="000000"/>
          <w:sz w:val="20"/>
          <w:szCs w:val="20"/>
        </w:rPr>
        <w:t xml:space="preserve"> de que al final de cada línea de código sólo se vea un punto y coma (;)</w:t>
      </w:r>
      <w:r>
        <w:rPr>
          <w:rFonts w:ascii="Times" w:eastAsia="Times" w:hAnsi="Times"/>
          <w:color w:val="000000"/>
          <w:sz w:val="20"/>
          <w:szCs w:val="20"/>
        </w:rPr>
        <w:t xml:space="preserve">. Luego, efectivamente, se verá reflejada nuestra nueva </w:t>
      </w:r>
      <w:r>
        <w:rPr>
          <w:rFonts w:ascii="Times" w:eastAsia="Times" w:hAnsi="Times"/>
          <w:i/>
          <w:color w:val="000000"/>
          <w:sz w:val="20"/>
          <w:szCs w:val="20"/>
        </w:rPr>
        <w:t>columna</w:t>
      </w:r>
      <w:r>
        <w:rPr>
          <w:rFonts w:ascii="Times" w:eastAsia="Times" w:hAnsi="Times"/>
          <w:color w:val="000000"/>
          <w:sz w:val="20"/>
          <w:szCs w:val="20"/>
        </w:rPr>
        <w:t xml:space="preserve"> o </w:t>
      </w:r>
      <w:r>
        <w:rPr>
          <w:rFonts w:ascii="Times" w:eastAsia="Times" w:hAnsi="Times"/>
          <w:i/>
          <w:color w:val="000000"/>
          <w:sz w:val="20"/>
          <w:szCs w:val="20"/>
        </w:rPr>
        <w:t>campo.</w:t>
      </w:r>
      <w:r>
        <w:rPr>
          <w:rFonts w:ascii="Times" w:eastAsia="Times" w:hAnsi="Times"/>
          <w:color w:val="000000"/>
          <w:sz w:val="20"/>
          <w:szCs w:val="20"/>
        </w:rPr>
        <w:t xml:space="preserve"> Sólo presione de nuevo sobre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>, la tabla donde fue agregada la columna en cuestión,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para verla: </w:t>
      </w:r>
    </w:p>
    <w:p w14:paraId="5D6E9C8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655164F" wp14:editId="26632C45">
            <wp:extent cx="1860698" cy="434223"/>
            <wp:effectExtent l="0" t="0" r="6350" b="4445"/>
            <wp:docPr id="47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/Users/robertovelasquezdean/Library/Group Containers/L48J367XN4.com.infraware.PolarisOffice/EngineTemp/7203/fImage120512372745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28" cy="43747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777EE1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Para hacer una consulta sobre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debemos presionar sobre su celda y ver la opción </w:t>
      </w:r>
      <w:r>
        <w:rPr>
          <w:noProof/>
          <w:sz w:val="20"/>
        </w:rPr>
        <w:drawing>
          <wp:inline distT="0" distB="0" distL="0" distR="0" wp14:anchorId="70CCFB3C" wp14:editId="7471DA74">
            <wp:extent cx="1733107" cy="160174"/>
            <wp:effectExtent l="0" t="0" r="635" b="0"/>
            <wp:docPr id="48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/Users/robertovelasquezdean/Library/Group Containers/L48J367XN4.com.infraware.PolarisOffice/EngineTemp/7203/fImage1037629862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696" cy="163463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color w:val="000000"/>
          <w:sz w:val="20"/>
          <w:szCs w:val="20"/>
        </w:rPr>
        <w:t xml:space="preserve">, nuestro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1er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select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, esto nos mostrará los primeros 1000 registros (como ya sabe) de la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>recién manipulada y alterada; pues, ahora conserva una nueva columna o campo dentro de ella que se llama: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”. Veamos. </w:t>
      </w:r>
    </w:p>
    <w:p w14:paraId="4EF4C1C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lastRenderedPageBreak/>
        <w:drawing>
          <wp:inline distT="0" distB="0" distL="0" distR="0" wp14:anchorId="5E1E4BDA" wp14:editId="4B50DDBD">
            <wp:extent cx="3448050" cy="2146300"/>
            <wp:effectExtent l="0" t="0" r="0" b="0"/>
            <wp:docPr id="4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/Users/robertovelasquezdean/Library/Group Containers/L48J367XN4.com.infraware.PolarisOffice/EngineTemp/7203/fImage8752238945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BEBA8EAE-BF5A-486C-A8C5-ECC9F3942E4B}">
                          <a14:imgProps xmlns:a14="http://schemas.microsoft.com/office/drawing/2010/main">
                            <a14:imgLayer r:embed="rId5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"/>
                    <a:stretch>
                      <a:fillRect/>
                    </a:stretch>
                  </pic:blipFill>
                  <pic:spPr>
                    <a:xfrm>
                      <a:off x="0" y="0"/>
                      <a:ext cx="3448685" cy="21469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EBB4477" w14:textId="11C5C72B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si queremos alterar nuevamente nuestra tabla, para 2. Ejecutar </w:t>
      </w:r>
      <w:r>
        <w:rPr>
          <w:rFonts w:ascii="Times" w:eastAsia="Times" w:hAnsi="Times"/>
          <w:b/>
          <w:color w:val="000000"/>
          <w:sz w:val="20"/>
          <w:szCs w:val="20"/>
        </w:rPr>
        <w:t>ALTER COLUMN</w:t>
      </w:r>
      <w:r>
        <w:rPr>
          <w:rFonts w:ascii="Times" w:eastAsia="Times" w:hAnsi="Times"/>
          <w:color w:val="000000"/>
          <w:sz w:val="20"/>
          <w:szCs w:val="20"/>
        </w:rPr>
        <w:t xml:space="preserve"> en consola, debemos de nuevo presionar clic sobre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Alter table </w:t>
      </w:r>
      <w:r>
        <w:rPr>
          <w:noProof/>
          <w:sz w:val="20"/>
        </w:rPr>
        <w:drawing>
          <wp:inline distT="0" distB="0" distL="0" distR="0" wp14:anchorId="78576995" wp14:editId="59ACCB39">
            <wp:extent cx="1382233" cy="165119"/>
            <wp:effectExtent l="0" t="0" r="8890" b="6350"/>
            <wp:docPr id="5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/Users/robertovelasquezdean/Library/Group Containers/L48J367XN4.com.infraware.PolarisOffice/EngineTemp/7203/fImage8899274470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03" cy="16597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(ya estando situados antes sobre la tabla </w:t>
      </w:r>
      <w:r>
        <w:rPr>
          <w:rFonts w:ascii="Times" w:eastAsia="Times" w:hAnsi="Times"/>
          <w:i/>
          <w:color w:val="000000"/>
          <w:sz w:val="20"/>
          <w:szCs w:val="20"/>
        </w:rPr>
        <w:t>people,</w:t>
      </w:r>
      <w:r>
        <w:rPr>
          <w:rFonts w:ascii="Times" w:eastAsia="Times" w:hAnsi="Times"/>
          <w:color w:val="000000"/>
          <w:sz w:val="20"/>
          <w:szCs w:val="20"/>
        </w:rPr>
        <w:t xml:space="preserve"> obvio). Al ya visualizar de nuevo su tabla </w:t>
      </w:r>
      <w:r>
        <w:rPr>
          <w:rFonts w:ascii="Times" w:eastAsia="Times" w:hAnsi="Times"/>
          <w:i/>
          <w:color w:val="000000"/>
          <w:sz w:val="20"/>
          <w:szCs w:val="20"/>
        </w:rPr>
        <w:t>people</w:t>
      </w:r>
      <w:r>
        <w:rPr>
          <w:rFonts w:ascii="Times" w:eastAsia="Times" w:hAnsi="Times"/>
          <w:color w:val="000000"/>
          <w:sz w:val="20"/>
          <w:szCs w:val="20"/>
        </w:rPr>
        <w:t xml:space="preserve"> podrá modificar cualquier campo existente; en este caso, queremos hacer cambios sobre el recién creado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”; en concreto, queremos cambiar el tipo de datos de dicho campo (que pase de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datetime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a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year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”): sólo es posicionarse sobre él (sobre la celda del tipo de dato) y elegir otra opción. Acá se verá el cambio ya efectuado listo para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aplicar. </w:t>
      </w:r>
    </w:p>
    <w:p w14:paraId="113E5A2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10389D6" wp14:editId="6847B3B8">
            <wp:extent cx="4444409" cy="196593"/>
            <wp:effectExtent l="0" t="0" r="0" b="0"/>
            <wp:docPr id="5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/Users/robertovelasquezdean/Library/Group Containers/L48J367XN4.com.infraware.PolarisOffice/EngineTemp/7203/fImage10329275163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012" cy="199406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156A9A" w14:textId="6B76695A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70A7670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5062626B" wp14:editId="69667E95">
            <wp:extent cx="5108575" cy="260350"/>
            <wp:effectExtent l="0" t="0" r="0" b="0"/>
            <wp:docPr id="5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/Users/robertovelasquezdean/Library/Group Containers/L48J367XN4.com.infraware.PolarisOffice/EngineTemp/7203/fImage83352768400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BEBA8EAE-BF5A-486C-A8C5-ECC9F3942E4B}">
                          <a14:imgProps xmlns:a14="http://schemas.microsoft.com/office/drawing/2010/main">
                            <a14:imgLayer r:embed="rId54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127F2D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Siempre 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asegurese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 xml:space="preserve"> de que al final de cada línea de código sólo se vea un punto y coma (;). </w:t>
      </w:r>
    </w:p>
    <w:p w14:paraId="549B518F" w14:textId="38B48C65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Ahora, vamos a 3. Ejecutar </w:t>
      </w:r>
      <w:r>
        <w:rPr>
          <w:rFonts w:ascii="Times" w:eastAsia="Times" w:hAnsi="Times"/>
          <w:b/>
          <w:color w:val="000000"/>
          <w:sz w:val="20"/>
          <w:szCs w:val="20"/>
        </w:rPr>
        <w:t xml:space="preserve">DROP COLUMN </w:t>
      </w:r>
      <w:r w:rsidR="00D8576F">
        <w:rPr>
          <w:rFonts w:ascii="Times" w:eastAsia="Times" w:hAnsi="Times"/>
          <w:color w:val="000000"/>
          <w:sz w:val="20"/>
          <w:szCs w:val="20"/>
        </w:rPr>
        <w:t>en consola; ahí mismo, sin sali</w:t>
      </w:r>
      <w:r>
        <w:rPr>
          <w:rFonts w:ascii="Times" w:eastAsia="Times" w:hAnsi="Times"/>
          <w:color w:val="000000"/>
          <w:sz w:val="20"/>
          <w:szCs w:val="20"/>
        </w:rPr>
        <w:t xml:space="preserve">rse del panel para modificar su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tabla, </w:t>
      </w:r>
      <w:r>
        <w:rPr>
          <w:rFonts w:ascii="Times" w:eastAsia="Times" w:hAnsi="Times"/>
          <w:color w:val="000000"/>
          <w:sz w:val="20"/>
          <w:szCs w:val="20"/>
        </w:rPr>
        <w:t xml:space="preserve">debemos seleccionar qué </w:t>
      </w:r>
      <w:r>
        <w:rPr>
          <w:rFonts w:ascii="Times" w:eastAsia="Times" w:hAnsi="Times"/>
          <w:i/>
          <w:color w:val="000000"/>
          <w:sz w:val="20"/>
          <w:szCs w:val="20"/>
        </w:rPr>
        <w:t>campo</w:t>
      </w:r>
      <w:r>
        <w:rPr>
          <w:rFonts w:ascii="Times" w:eastAsia="Times" w:hAnsi="Times"/>
          <w:color w:val="000000"/>
          <w:sz w:val="20"/>
          <w:szCs w:val="20"/>
        </w:rPr>
        <w:t xml:space="preserve"> deseamos eliminar: sólo se debe hacer clic derecho sobre el campo en cuestión y se mostrará un pliego de opciones, debe seleccionar el que dice: </w:t>
      </w:r>
      <w:r>
        <w:rPr>
          <w:noProof/>
          <w:sz w:val="20"/>
        </w:rPr>
        <w:drawing>
          <wp:inline distT="0" distB="0" distL="0" distR="0" wp14:anchorId="1C13008F" wp14:editId="5A3FD386">
            <wp:extent cx="1222744" cy="171554"/>
            <wp:effectExtent l="0" t="0" r="0" b="0"/>
            <wp:docPr id="5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/Users/robertovelasquezdean/Library/Group Containers/L48J367XN4.com.infraware.PolarisOffice/EngineTemp/7203/fImage10034283226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807" cy="174229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594AAAC" w14:textId="017ACB5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clic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13646C84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B11B03A" wp14:editId="10A26183">
            <wp:extent cx="2679700" cy="260350"/>
            <wp:effectExtent l="0" t="0" r="0" b="0"/>
            <wp:docPr id="5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/Users/robertovelasquezdean/Library/Group Containers/L48J367XN4.com.infraware.PolarisOffice/EngineTemp/7203/fImage65622849547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BEBA8EAE-BF5A-486C-A8C5-ECC9F3942E4B}">
                          <a14:imgProps xmlns:a14="http://schemas.microsoft.com/office/drawing/2010/main">
                            <a14:imgLayer r:embed="rId5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6098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0EA3CA3D" w14:textId="0302B819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estamos de acuerdo con todo, presionamos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Apply </w:t>
      </w:r>
      <w:r>
        <w:rPr>
          <w:rFonts w:ascii="Times" w:eastAsia="Times" w:hAnsi="Times"/>
          <w:color w:val="000000"/>
          <w:sz w:val="20"/>
          <w:szCs w:val="20"/>
        </w:rPr>
        <w:t xml:space="preserve">nuevamente. </w:t>
      </w:r>
      <w:r w:rsidRPr="00595C33">
        <w:rPr>
          <w:rFonts w:ascii="Times" w:eastAsia="Times" w:hAnsi="Times"/>
          <w:b/>
          <w:bCs/>
          <w:color w:val="000000"/>
          <w:sz w:val="20"/>
          <w:szCs w:val="20"/>
        </w:rPr>
        <w:t xml:space="preserve">Siempre </w:t>
      </w:r>
      <w:r w:rsidR="00595C33" w:rsidRPr="00595C33">
        <w:rPr>
          <w:rFonts w:ascii="Times" w:eastAsia="Times" w:hAnsi="Times"/>
          <w:b/>
          <w:bCs/>
          <w:color w:val="000000"/>
          <w:sz w:val="20"/>
          <w:szCs w:val="20"/>
        </w:rPr>
        <w:t>asegúrese</w:t>
      </w:r>
      <w:r w:rsidRPr="00595C33">
        <w:rPr>
          <w:rFonts w:ascii="Times" w:eastAsia="Times" w:hAnsi="Times"/>
          <w:b/>
          <w:bCs/>
          <w:color w:val="000000"/>
          <w:sz w:val="20"/>
          <w:szCs w:val="20"/>
        </w:rPr>
        <w:t xml:space="preserve"> de que al final de cada línea de código sólo se vea un punto y coma (;). </w:t>
      </w:r>
      <w:r>
        <w:rPr>
          <w:rFonts w:ascii="Times" w:eastAsia="Times" w:hAnsi="Times"/>
          <w:color w:val="000000"/>
          <w:sz w:val="20"/>
          <w:szCs w:val="20"/>
        </w:rPr>
        <w:t xml:space="preserve">Luego, efectivamente, si revisa su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people, </w:t>
      </w:r>
      <w:r>
        <w:rPr>
          <w:rFonts w:ascii="Times" w:eastAsia="Times" w:hAnsi="Times"/>
          <w:color w:val="000000"/>
          <w:sz w:val="20"/>
          <w:szCs w:val="20"/>
        </w:rPr>
        <w:t>verá que el campo o la columna “</w:t>
      </w:r>
      <w:proofErr w:type="spellStart"/>
      <w:r>
        <w:rPr>
          <w:rFonts w:ascii="Times" w:eastAsia="Times" w:hAnsi="Times"/>
          <w:color w:val="000000"/>
          <w:sz w:val="20"/>
          <w:szCs w:val="20"/>
        </w:rPr>
        <w:t>date_of_birth</w:t>
      </w:r>
      <w:proofErr w:type="spellEnd"/>
      <w:r>
        <w:rPr>
          <w:rFonts w:ascii="Times" w:eastAsia="Times" w:hAnsi="Times"/>
          <w:color w:val="000000"/>
          <w:sz w:val="20"/>
          <w:szCs w:val="20"/>
        </w:rPr>
        <w:t>” ya no existe. Su tabla, de nuevo, se verá como en un principio. Así:</w:t>
      </w:r>
    </w:p>
    <w:p w14:paraId="3C92482C" w14:textId="757F25D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0839A28" wp14:editId="13BDD9E2">
            <wp:extent cx="2733675" cy="317500"/>
            <wp:effectExtent l="0" t="0" r="0" b="0"/>
            <wp:docPr id="5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/Users/robertovelasquezdean/Library/Group Containers/L48J367XN4.com.infraware.PolarisOffice/EngineTemp/7203/fImage37303208919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BEBA8EAE-BF5A-486C-A8C5-ECC9F3942E4B}">
                          <a14:imgProps xmlns:a14="http://schemas.microsoft.com/office/drawing/2010/main">
                            <a14:imgLayer r:embed="rId5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31813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9DB9CA6" w14:textId="69154360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FC6A71E" w14:textId="330623A8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D92C451" w14:textId="52821A90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441D68F" w14:textId="4CD11A65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0CEE647E" w14:textId="3091FA69" w:rsidR="00593864" w:rsidRDefault="00593864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</w:p>
    <w:p w14:paraId="6B40504E" w14:textId="54A450D7" w:rsidR="00593864" w:rsidRPr="00593864" w:rsidRDefault="00593864" w:rsidP="00593864">
      <w:pPr>
        <w:pStyle w:val="Ttulo2"/>
        <w:rPr>
          <w:rFonts w:ascii="Times" w:eastAsia="Times" w:hAnsi="Times" w:cs="Times"/>
          <w:b/>
          <w:bCs/>
          <w:sz w:val="24"/>
          <w:szCs w:val="24"/>
        </w:rPr>
      </w:pPr>
      <w:r>
        <w:rPr>
          <w:rFonts w:ascii="Times" w:eastAsia="Times" w:hAnsi="Times" w:cs="Times"/>
          <w:b/>
          <w:bCs/>
          <w:sz w:val="24"/>
          <w:szCs w:val="24"/>
        </w:rPr>
        <w:lastRenderedPageBreak/>
        <w:t xml:space="preserve">Sentencia </w:t>
      </w:r>
      <w:r>
        <w:rPr>
          <w:rFonts w:ascii="Times" w:eastAsia="Times" w:hAnsi="Times" w:cs="Times"/>
          <w:b/>
          <w:bCs/>
          <w:i/>
          <w:iCs/>
          <w:sz w:val="24"/>
          <w:szCs w:val="24"/>
        </w:rPr>
        <w:t>Drop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 xml:space="preserve">en </w:t>
      </w:r>
      <w:r>
        <w:rPr>
          <w:rFonts w:ascii="Times" w:eastAsia="Times" w:hAnsi="Times" w:cs="Times"/>
          <w:b/>
          <w:bCs/>
          <w:sz w:val="24"/>
          <w:szCs w:val="24"/>
        </w:rPr>
        <w:t xml:space="preserve">la </w:t>
      </w:r>
      <w:r w:rsidRPr="006E68E3">
        <w:rPr>
          <w:rFonts w:ascii="Times" w:eastAsia="Times" w:hAnsi="Times" w:cs="Times"/>
          <w:b/>
          <w:bCs/>
          <w:sz w:val="24"/>
          <w:szCs w:val="24"/>
        </w:rPr>
        <w:t>práctica</w:t>
      </w:r>
    </w:p>
    <w:p w14:paraId="52E79ACC" w14:textId="48E41622" w:rsidR="00641360" w:rsidRPr="0050009F" w:rsidRDefault="00593864" w:rsidP="0050009F">
      <w:pPr>
        <w:pStyle w:val="Ttulo3"/>
        <w:ind w:left="0" w:firstLine="0"/>
        <w:rPr>
          <w:rFonts w:ascii="Times" w:hAnsi="Times" w:cs="Times"/>
          <w:b/>
          <w:bCs/>
        </w:rPr>
      </w:pPr>
      <w:r>
        <w:rPr>
          <w:rFonts w:ascii="Times" w:eastAsia="Times" w:hAnsi="Times"/>
          <w:b/>
          <w:i/>
          <w:color w:val="000000"/>
        </w:rPr>
        <w:br/>
      </w:r>
      <w:r w:rsidR="0068008A" w:rsidRPr="0050009F">
        <w:rPr>
          <w:rFonts w:ascii="Times" w:hAnsi="Times" w:cs="Times"/>
          <w:b/>
          <w:bCs/>
        </w:rPr>
        <w:t xml:space="preserve">Eliminación de tablas </w:t>
      </w:r>
      <w:r w:rsidR="00370EBD">
        <w:rPr>
          <w:rFonts w:ascii="Times" w:hAnsi="Times" w:cs="Times"/>
          <w:b/>
          <w:bCs/>
        </w:rPr>
        <w:t xml:space="preserve">&amp; </w:t>
      </w:r>
      <w:r w:rsidR="00370EBD">
        <w:rPr>
          <w:rFonts w:ascii="Times" w:hAnsi="Times" w:cs="Times"/>
          <w:b/>
          <w:bCs/>
          <w:i/>
          <w:iCs/>
        </w:rPr>
        <w:t xml:space="preserve">Databases </w:t>
      </w:r>
      <w:r w:rsidR="0068008A" w:rsidRPr="0050009F">
        <w:rPr>
          <w:rFonts w:ascii="Times" w:hAnsi="Times" w:cs="Times"/>
          <w:b/>
          <w:bCs/>
        </w:rPr>
        <w:t>en MySQL</w:t>
      </w:r>
    </w:p>
    <w:p w14:paraId="1A2A63A5" w14:textId="60E14D0B" w:rsidR="00641360" w:rsidRDefault="0050009F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br/>
      </w:r>
      <w:r w:rsidR="0068008A">
        <w:rPr>
          <w:rFonts w:ascii="Times" w:eastAsia="Times" w:hAnsi="Times"/>
          <w:color w:val="000000"/>
          <w:sz w:val="20"/>
          <w:szCs w:val="20"/>
        </w:rPr>
        <w:t>Ahora sí vamos a hablar propiamente sobre cómo se eliminan las tablas -y hasta las bases de datos (y no precis</w:t>
      </w:r>
      <w:r w:rsidR="000B20D1">
        <w:rPr>
          <w:rFonts w:ascii="Times" w:eastAsia="Times" w:hAnsi="Times"/>
          <w:color w:val="000000"/>
          <w:sz w:val="20"/>
          <w:szCs w:val="20"/>
        </w:rPr>
        <w:t>a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mente las columnas de una tabla, eso hace la sentencia </w:t>
      </w:r>
      <w:r w:rsidR="0068008A">
        <w:rPr>
          <w:rFonts w:ascii="Times" w:eastAsia="Times" w:hAnsi="Times"/>
          <w:i/>
          <w:color w:val="000000"/>
          <w:sz w:val="20"/>
          <w:szCs w:val="20"/>
        </w:rPr>
        <w:t>alter</w:t>
      </w:r>
      <w:r w:rsidR="0068008A">
        <w:rPr>
          <w:rFonts w:ascii="Times" w:eastAsia="Times" w:hAnsi="Times"/>
          <w:color w:val="000000"/>
          <w:sz w:val="20"/>
          <w:szCs w:val="20"/>
        </w:rPr>
        <w:t>). Veamos su estructura en lenguaje SQL.</w:t>
      </w:r>
    </w:p>
    <w:p w14:paraId="673D7B1E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755C7569" wp14:editId="50C4E4E3">
            <wp:extent cx="1573619" cy="1259493"/>
            <wp:effectExtent l="0" t="0" r="7620" b="0"/>
            <wp:docPr id="5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/Users/robertovelasquezdean/Library/Group Containers/L48J367XN4.com.infraware.PolarisOffice/EngineTemp/7203/fImage11644177195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530" cy="126102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3CA9275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nos va a permitir eliminar nuestra </w:t>
      </w:r>
      <w:r>
        <w:rPr>
          <w:rFonts w:ascii="Times" w:eastAsia="Times" w:hAnsi="Times"/>
          <w:i/>
          <w:color w:val="000000"/>
          <w:sz w:val="20"/>
          <w:szCs w:val="20"/>
        </w:rPr>
        <w:t>tabla,</w:t>
      </w:r>
      <w:r>
        <w:rPr>
          <w:rFonts w:ascii="Times" w:eastAsia="Times" w:hAnsi="Times"/>
          <w:color w:val="000000"/>
          <w:sz w:val="20"/>
          <w:szCs w:val="20"/>
        </w:rPr>
        <w:t xml:space="preserve"> ¿cuál? Pues, la tabla de la entidad que le pasemos; en este caso,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noProof/>
          <w:sz w:val="20"/>
        </w:rPr>
        <w:drawing>
          <wp:inline distT="0" distB="0" distL="0" distR="0" wp14:anchorId="69FE416D" wp14:editId="5A20E4B6">
            <wp:extent cx="1669415" cy="174625"/>
            <wp:effectExtent l="0" t="0" r="0" b="0"/>
            <wp:docPr id="64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/Users/robertovelasquezdean/Library/Group Containers/L48J367XN4.com.infraware.PolarisOffice/EngineTemp/7203/fImage116442139230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67" b="34873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752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. </w:t>
      </w:r>
      <w:r>
        <w:rPr>
          <w:rFonts w:ascii="Times" w:eastAsia="Times" w:hAnsi="Times"/>
          <w:color w:val="000000"/>
          <w:sz w:val="20"/>
          <w:szCs w:val="20"/>
        </w:rPr>
        <w:t xml:space="preserve">Ahora, también podríamos eliminar, incluso, hasta la </w:t>
      </w:r>
      <w:r>
        <w:rPr>
          <w:rFonts w:ascii="Times" w:eastAsia="Times" w:hAnsi="Times"/>
          <w:i/>
          <w:color w:val="000000"/>
          <w:sz w:val="20"/>
          <w:szCs w:val="20"/>
        </w:rPr>
        <w:t>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 (lo dicho), ¿cuál? Pues, el nombre de base de datos y, por extensión, la base de datos que le pasemos; en este caso, sería la base de datos </w:t>
      </w:r>
      <w:proofErr w:type="spellStart"/>
      <w:r>
        <w:rPr>
          <w:rFonts w:ascii="Times" w:eastAsia="Times" w:hAnsi="Times"/>
          <w:i/>
          <w:color w:val="000000"/>
          <w:sz w:val="20"/>
          <w:szCs w:val="20"/>
        </w:rPr>
        <w:t>test_db</w:t>
      </w:r>
      <w:proofErr w:type="spellEnd"/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noProof/>
          <w:sz w:val="20"/>
        </w:rPr>
        <w:drawing>
          <wp:inline distT="0" distB="0" distL="0" distR="0" wp14:anchorId="3AF30C75" wp14:editId="1931C564">
            <wp:extent cx="1669415" cy="149225"/>
            <wp:effectExtent l="0" t="0" r="0" b="0"/>
            <wp:docPr id="65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/Users/robertovelasquezdean/Library/Group Containers/L48J367XN4.com.infraware.PolarisOffice/EngineTemp/7203/fImage116442203321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BEBA8EAE-BF5A-486C-A8C5-ECC9F3942E4B}">
                          <a14:imgProps xmlns:a14="http://schemas.microsoft.com/office/drawing/2010/main">
                            <a14:imgLayer r:embed="rId6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6" b="2667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4986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  <w:r>
        <w:rPr>
          <w:rFonts w:ascii="Times" w:eastAsia="Times" w:hAnsi="Times"/>
          <w:i/>
          <w:color w:val="000000"/>
          <w:sz w:val="20"/>
          <w:szCs w:val="20"/>
        </w:rPr>
        <w:t>.</w:t>
      </w:r>
    </w:p>
    <w:p w14:paraId="4057B8C2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i/>
          <w:color w:val="000000"/>
          <w:sz w:val="20"/>
          <w:szCs w:val="20"/>
        </w:rPr>
        <w:t xml:space="preserve">Tenga mucho cuidado con la sentencia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; pues, se estará encargando de eliminar, sin vuelta atrás, información muy sensible. </w:t>
      </w:r>
      <w:r>
        <w:rPr>
          <w:rFonts w:ascii="Times" w:eastAsia="Times" w:hAnsi="Times"/>
          <w:color w:val="000000"/>
          <w:sz w:val="20"/>
          <w:szCs w:val="20"/>
        </w:rPr>
        <w:t>Veamos esto en consola.</w:t>
      </w:r>
    </w:p>
    <w:p w14:paraId="0057B722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0193FDC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</w:rPr>
      </w:pPr>
      <w:r>
        <w:rPr>
          <w:rFonts w:ascii="Times" w:eastAsia="Times" w:hAnsi="Times"/>
          <w:b/>
          <w:i/>
          <w:color w:val="000000"/>
        </w:rPr>
        <w:t>Operando las acciones de Drop en Consola...</w:t>
      </w:r>
    </w:p>
    <w:p w14:paraId="23B3B0B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</w:p>
    <w:p w14:paraId="3F8F43E2" w14:textId="772B62D0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>tabla</w:t>
      </w:r>
      <w:r>
        <w:rPr>
          <w:rFonts w:ascii="Times" w:eastAsia="Times" w:hAnsi="Times"/>
          <w:color w:val="000000"/>
          <w:sz w:val="20"/>
          <w:szCs w:val="20"/>
        </w:rPr>
        <w:t xml:space="preserve"> ya creada: </w:t>
      </w:r>
      <w:r w:rsidR="00256D9E">
        <w:rPr>
          <w:rFonts w:ascii="Times" w:eastAsia="Times" w:hAnsi="Times"/>
          <w:i/>
          <w:color w:val="000000"/>
          <w:sz w:val="20"/>
          <w:szCs w:val="20"/>
        </w:rPr>
        <w:t>people,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table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762C02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56E3B7C" wp14:editId="5F49D20F">
            <wp:extent cx="2198028" cy="531627"/>
            <wp:effectExtent l="0" t="0" r="0" b="1905"/>
            <wp:docPr id="66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/Users/robertovelasquezdean/Library/Group Containers/L48J367XN4.com.infraware.PolarisOffice/EngineTemp/7203/fImage234652313213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548" cy="537557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11579B78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Advertencia.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68F4100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69682660" wp14:editId="6F1427B0">
            <wp:extent cx="3094074" cy="736460"/>
            <wp:effectExtent l="0" t="0" r="0" b="6985"/>
            <wp:docPr id="6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/Users/robertovelasquezdean/Library/Group Containers/L48J367XN4.com.infraware.PolarisOffice/EngineTemp/7203/fImage225802325128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55" cy="74364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618AB2B" w14:textId="567ABDD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Le pide una 2da confirmación para saber si en realidad su deseo es eliminar, permanentemente, una </w:t>
      </w:r>
      <w:r>
        <w:rPr>
          <w:rFonts w:ascii="Times" w:eastAsia="Times" w:hAnsi="Times"/>
          <w:i/>
          <w:color w:val="000000"/>
          <w:sz w:val="20"/>
          <w:szCs w:val="20"/>
        </w:rPr>
        <w:t>tabla; es decir, una entidad</w:t>
      </w:r>
      <w:r>
        <w:rPr>
          <w:rFonts w:ascii="Times" w:eastAsia="Times" w:hAnsi="Times"/>
          <w:color w:val="000000"/>
          <w:sz w:val="20"/>
          <w:szCs w:val="20"/>
        </w:rPr>
        <w:t>. Ahora, lo ideal es que incluso aunque usted esté seguro de la acción que pretende tomar, revise el código SQL que llevará a cabo la eliminación de su tabla. Veamos.</w:t>
      </w:r>
    </w:p>
    <w:p w14:paraId="2B6B98C4" w14:textId="4F6879EC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9D072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058E5DAF" wp14:editId="41ACAD5C">
            <wp:extent cx="2698115" cy="135890"/>
            <wp:effectExtent l="0" t="0" r="0" b="0"/>
            <wp:docPr id="68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/Users/robertovelasquezdean/Library/Group Containers/L48J367XN4.com.infraware.PolarisOffice/EngineTemp/7203/fImage36942381950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BEBA8EAE-BF5A-486C-A8C5-ECC9F3942E4B}">
                          <a14:imgProps xmlns:a14="http://schemas.microsoft.com/office/drawing/2010/main">
                            <a14:imgLayer r:embed="rId6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1365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4634871B" w14:textId="51113DA4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tabla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 w:rsidRPr="00925DF0">
        <w:rPr>
          <w:rFonts w:ascii="Times" w:eastAsia="Times" w:hAnsi="Times"/>
          <w:b/>
          <w:bCs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682FED46" w14:textId="659C8606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lastRenderedPageBreak/>
        <w:t xml:space="preserve">De esta manera, dejo de existir definitivamente nuestra tabla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people </w:t>
      </w:r>
      <w:r>
        <w:rPr>
          <w:rFonts w:ascii="Times" w:eastAsia="Times" w:hAnsi="Times"/>
          <w:color w:val="000000"/>
          <w:sz w:val="20"/>
          <w:szCs w:val="20"/>
        </w:rPr>
        <w:t xml:space="preserve">de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platziblog; </w:t>
      </w:r>
      <w:r>
        <w:rPr>
          <w:rFonts w:ascii="Times" w:eastAsia="Times" w:hAnsi="Times"/>
          <w:color w:val="000000"/>
          <w:sz w:val="20"/>
          <w:szCs w:val="20"/>
        </w:rPr>
        <w:t>de hecho, si intenta ejecutar o correr algún código que se relacione con ella, la consola le dejará claro</w:t>
      </w:r>
      <w:r w:rsidR="00E0341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>por medio de un mensaje de error</w:t>
      </w:r>
      <w:r w:rsidR="00E0341C">
        <w:rPr>
          <w:rFonts w:ascii="Times" w:eastAsia="Times" w:hAnsi="Times"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que la tabla en cuestión no existe. Tal que así: </w:t>
      </w:r>
    </w:p>
    <w:p w14:paraId="11AE87CD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18837166" wp14:editId="05A21AC5">
            <wp:extent cx="5184140" cy="164465"/>
            <wp:effectExtent l="0" t="0" r="0" b="0"/>
            <wp:docPr id="69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/Users/robertovelasquezdean/Library/Group Containers/L48J367XN4.com.infraware.PolarisOffice/EngineTemp/7203/fImage137692498600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775" cy="1651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F9C7021" w14:textId="5A317DF3" w:rsidR="00641360" w:rsidRDefault="00DD03AC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T</w:t>
      </w:r>
      <w:r w:rsidR="0068008A">
        <w:rPr>
          <w:rFonts w:ascii="Times" w:eastAsia="Times" w:hAnsi="Times"/>
          <w:b/>
          <w:i/>
          <w:color w:val="000000"/>
          <w:sz w:val="20"/>
          <w:szCs w:val="20"/>
        </w:rPr>
        <w:t>ip: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</w:t>
      </w:r>
      <w:r w:rsidR="00774259" w:rsidRPr="00D81C52">
        <w:rPr>
          <w:rFonts w:ascii="Times" w:eastAsia="Times" w:hAnsi="Times"/>
          <w:color w:val="000000"/>
          <w:sz w:val="20"/>
          <w:szCs w:val="20"/>
        </w:rPr>
        <w:t>P</w:t>
      </w:r>
      <w:r w:rsidR="0068008A">
        <w:rPr>
          <w:rFonts w:ascii="Times" w:eastAsia="Times" w:hAnsi="Times"/>
          <w:color w:val="000000"/>
          <w:sz w:val="20"/>
          <w:szCs w:val="20"/>
        </w:rPr>
        <w:t>ara poner a correr un código dentro del editor de código de la consola</w:t>
      </w:r>
      <w:r w:rsidR="00820DAF">
        <w:rPr>
          <w:rFonts w:ascii="Times" w:eastAsia="Times" w:hAnsi="Times"/>
          <w:color w:val="000000"/>
          <w:sz w:val="20"/>
          <w:szCs w:val="20"/>
        </w:rPr>
        <w:t>, cualquiera que sea,</w:t>
      </w:r>
      <w:r w:rsidR="0068008A">
        <w:rPr>
          <w:rFonts w:ascii="Times" w:eastAsia="Times" w:hAnsi="Times"/>
          <w:color w:val="000000"/>
          <w:sz w:val="20"/>
          <w:szCs w:val="20"/>
        </w:rPr>
        <w:t xml:space="preserve"> en muchas ocasiones le tocará presionar el siguiente botón: </w:t>
      </w:r>
      <w:r w:rsidR="0068008A">
        <w:rPr>
          <w:noProof/>
          <w:sz w:val="20"/>
        </w:rPr>
        <w:drawing>
          <wp:inline distT="0" distB="0" distL="0" distR="0" wp14:anchorId="36E99A56" wp14:editId="3AD29382">
            <wp:extent cx="231140" cy="212090"/>
            <wp:effectExtent l="0" t="0" r="0" b="0"/>
            <wp:docPr id="70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/Users/robertovelasquezdean/Library/Group Containers/L48J367XN4.com.infraware.PolarisOffice/EngineTemp/7203/fImage73562588959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" cy="21272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5F8685B7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46C4B4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i/>
          <w:color w:val="000000"/>
          <w:sz w:val="20"/>
          <w:szCs w:val="20"/>
        </w:rPr>
      </w:pPr>
      <w:r>
        <w:rPr>
          <w:rFonts w:ascii="Times" w:eastAsia="Times" w:hAnsi="Times"/>
          <w:b/>
          <w:i/>
          <w:color w:val="000000"/>
          <w:sz w:val="20"/>
          <w:szCs w:val="20"/>
        </w:rPr>
        <w:t>Drop database (schema)</w:t>
      </w:r>
    </w:p>
    <w:p w14:paraId="0354C3C5" w14:textId="3352511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Ahora para poder eliminar, ya no una tabla, sino toda una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 de </w:t>
      </w:r>
      <w:r w:rsidR="00E63835">
        <w:rPr>
          <w:rFonts w:ascii="Times" w:eastAsia="Times" w:hAnsi="Times"/>
          <w:i/>
          <w:color w:val="000000"/>
          <w:sz w:val="20"/>
          <w:szCs w:val="20"/>
        </w:rPr>
        <w:t>datos</w:t>
      </w:r>
      <w:r w:rsidR="00E63835">
        <w:rPr>
          <w:rFonts w:ascii="Times" w:eastAsia="Times" w:hAnsi="Times"/>
          <w:color w:val="000000"/>
          <w:sz w:val="20"/>
          <w:szCs w:val="20"/>
        </w:rPr>
        <w:t>, ...</w:t>
      </w:r>
      <w:r>
        <w:rPr>
          <w:rFonts w:ascii="Times" w:eastAsia="Times" w:hAnsi="Times"/>
          <w:color w:val="000000"/>
          <w:sz w:val="20"/>
          <w:szCs w:val="20"/>
        </w:rPr>
        <w:t xml:space="preserve"> el proceso realmente es el mismo; sólo que ahora se va a posicionar sobre la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(o schema) </w:t>
      </w:r>
      <w:r>
        <w:rPr>
          <w:rFonts w:ascii="Times" w:eastAsia="Times" w:hAnsi="Times"/>
          <w:color w:val="000000"/>
          <w:sz w:val="20"/>
          <w:szCs w:val="20"/>
        </w:rPr>
        <w:t xml:space="preserve">en cuestión. </w:t>
      </w:r>
    </w:p>
    <w:p w14:paraId="65E70B65" w14:textId="4C2131E8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Retomando nuestra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base de datos </w:t>
      </w:r>
      <w:r>
        <w:rPr>
          <w:rFonts w:ascii="Times" w:eastAsia="Times" w:hAnsi="Times"/>
          <w:color w:val="000000"/>
          <w:sz w:val="20"/>
          <w:szCs w:val="20"/>
        </w:rPr>
        <w:t xml:space="preserve">ya creada: </w:t>
      </w:r>
      <w:r w:rsidR="00E63835">
        <w:rPr>
          <w:rFonts w:ascii="Times" w:eastAsia="Times" w:hAnsi="Times"/>
          <w:i/>
          <w:color w:val="000000"/>
          <w:sz w:val="20"/>
          <w:szCs w:val="20"/>
        </w:rPr>
        <w:t>platziblog, ...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 </w:t>
      </w:r>
      <w:r>
        <w:rPr>
          <w:rFonts w:ascii="Times" w:eastAsia="Times" w:hAnsi="Times"/>
          <w:color w:val="000000"/>
          <w:sz w:val="20"/>
          <w:szCs w:val="20"/>
        </w:rPr>
        <w:t xml:space="preserve">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derecho sobre ella y nos vamos a la opción que dice: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>Drop schema</w:t>
      </w:r>
      <w:r>
        <w:rPr>
          <w:rFonts w:ascii="Times" w:eastAsia="Times" w:hAnsi="Times"/>
          <w:color w:val="000000"/>
          <w:sz w:val="20"/>
          <w:szCs w:val="20"/>
        </w:rPr>
        <w:t>, tal que así:</w:t>
      </w:r>
    </w:p>
    <w:p w14:paraId="6BAD0FB0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3B71B9E5" wp14:editId="4326CEAC">
            <wp:extent cx="2573079" cy="185009"/>
            <wp:effectExtent l="0" t="0" r="0" b="5715"/>
            <wp:docPr id="71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 descr="/Users/robertovelasquezdean/Library/Group Containers/L48J367XN4.com.infraware.PolarisOffice/EngineTemp/7203/fImage126222599754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370" cy="192364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693FB64A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nuevo, como justamente el manejador de la base de datos, MySQL, sabe sobre la dimensión de la acción que está considerando tomar,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le emite un mensaje de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Advertencia. </w:t>
      </w:r>
      <w:r>
        <w:rPr>
          <w:rFonts w:ascii="Times" w:eastAsia="Times" w:hAnsi="Times"/>
          <w:color w:val="000000"/>
          <w:sz w:val="20"/>
          <w:szCs w:val="20"/>
        </w:rPr>
        <w:t>Tal que así:</w:t>
      </w:r>
    </w:p>
    <w:p w14:paraId="4C412FB1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21AEC465" wp14:editId="08E9A498">
            <wp:extent cx="3355340" cy="754440"/>
            <wp:effectExtent l="0" t="0" r="0" b="7620"/>
            <wp:docPr id="72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 descr="/Users/robertovelasquezdean/Library/Group Containers/L48J367XN4.com.infraware.PolarisOffice/EngineTemp/7203/fImage235162609992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875" cy="758832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7BCF67F9" w14:textId="61581783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Review SQL. </w:t>
      </w:r>
      <w:r>
        <w:rPr>
          <w:rFonts w:ascii="Times" w:eastAsia="Times" w:hAnsi="Times"/>
          <w:b/>
          <w:i/>
          <w:color w:val="000000"/>
          <w:sz w:val="20"/>
          <w:szCs w:val="20"/>
        </w:rPr>
        <w:t xml:space="preserve">Lo que viene, de nuevo, como por arte de magia, es que la consola nos muestre lo que piensa ejecutar, ya en código SQL, antes de que se ejecute. </w:t>
      </w:r>
      <w:r>
        <w:rPr>
          <w:rFonts w:ascii="Times" w:eastAsia="Times" w:hAnsi="Times"/>
          <w:color w:val="000000"/>
          <w:sz w:val="20"/>
          <w:szCs w:val="20"/>
        </w:rPr>
        <w:t>Debe verse algo así:</w:t>
      </w:r>
    </w:p>
    <w:p w14:paraId="5ED4B105" w14:textId="77777777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noProof/>
          <w:sz w:val="20"/>
        </w:rPr>
        <w:drawing>
          <wp:inline distT="0" distB="0" distL="0" distR="0" wp14:anchorId="4D4149E0" wp14:editId="5CBBF874">
            <wp:extent cx="2345690" cy="145415"/>
            <wp:effectExtent l="0" t="0" r="0" b="0"/>
            <wp:docPr id="73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 descr="/Users/robertovelasquezdean/Library/Group Containers/L48J367XN4.com.infraware.PolarisOffice/EngineTemp/7203/fImage35992615194.png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BEBA8EAE-BF5A-486C-A8C5-ECC9F3942E4B}">
                          <a14:imgProps xmlns:a14="http://schemas.microsoft.com/office/drawing/2010/main">
                            <a14:imgLayer r:embed="rId7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325" cy="1460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 w14:paraId="2097E682" w14:textId="6AF1AD5E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Si definitivamente estamos de acuerdo con </w:t>
      </w:r>
      <w:r>
        <w:rPr>
          <w:rFonts w:ascii="Times" w:eastAsia="Times" w:hAnsi="Times"/>
          <w:i/>
          <w:color w:val="000000"/>
          <w:sz w:val="20"/>
          <w:szCs w:val="20"/>
        </w:rPr>
        <w:t>eliminar nuestra base de datos</w:t>
      </w:r>
      <w:r>
        <w:rPr>
          <w:rFonts w:ascii="Times" w:eastAsia="Times" w:hAnsi="Times"/>
          <w:color w:val="000000"/>
          <w:sz w:val="20"/>
          <w:szCs w:val="20"/>
        </w:rPr>
        <w:t xml:space="preserve">, presionamos </w:t>
      </w:r>
      <w:r w:rsidR="00650288">
        <w:rPr>
          <w:rFonts w:ascii="Times" w:eastAsia="Times" w:hAnsi="Times"/>
          <w:color w:val="000000"/>
          <w:sz w:val="20"/>
          <w:szCs w:val="20"/>
        </w:rPr>
        <w:t>clic</w:t>
      </w:r>
      <w:r>
        <w:rPr>
          <w:rFonts w:ascii="Times" w:eastAsia="Times" w:hAnsi="Times"/>
          <w:color w:val="000000"/>
          <w:sz w:val="20"/>
          <w:szCs w:val="20"/>
        </w:rPr>
        <w:t xml:space="preserve"> en </w:t>
      </w:r>
      <w:r>
        <w:rPr>
          <w:rFonts w:ascii="Times" w:eastAsia="Times" w:hAnsi="Times"/>
          <w:i/>
          <w:color w:val="000000"/>
          <w:sz w:val="20"/>
          <w:szCs w:val="20"/>
        </w:rPr>
        <w:t>Execute</w:t>
      </w:r>
      <w:r>
        <w:rPr>
          <w:rFonts w:ascii="Times" w:eastAsia="Times" w:hAnsi="Times"/>
          <w:color w:val="000000"/>
          <w:sz w:val="20"/>
          <w:szCs w:val="20"/>
        </w:rPr>
        <w:t>.</w:t>
      </w:r>
    </w:p>
    <w:p w14:paraId="7E72CCF5" w14:textId="744EAC56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  <w:r>
        <w:rPr>
          <w:rFonts w:ascii="Times" w:eastAsia="Times" w:hAnsi="Times"/>
          <w:color w:val="000000"/>
          <w:sz w:val="20"/>
          <w:szCs w:val="20"/>
        </w:rPr>
        <w:t xml:space="preserve">De esta manera, dejo de existir definitivamente nuestra base de datos </w:t>
      </w:r>
      <w:r>
        <w:rPr>
          <w:rFonts w:ascii="Times" w:eastAsia="Times" w:hAnsi="Times"/>
          <w:i/>
          <w:color w:val="000000"/>
          <w:sz w:val="20"/>
          <w:szCs w:val="20"/>
        </w:rPr>
        <w:t xml:space="preserve">platziblog </w:t>
      </w:r>
      <w:r>
        <w:rPr>
          <w:rFonts w:ascii="Times" w:eastAsia="Times" w:hAnsi="Times"/>
          <w:color w:val="000000"/>
          <w:sz w:val="20"/>
          <w:szCs w:val="20"/>
        </w:rPr>
        <w:t>:(</w:t>
      </w:r>
    </w:p>
    <w:p w14:paraId="152DDB00" w14:textId="77777777" w:rsidR="00641360" w:rsidRDefault="00641360">
      <w:pPr>
        <w:wordWrap w:val="0"/>
        <w:spacing w:after="160" w:line="259" w:lineRule="auto"/>
        <w:jc w:val="left"/>
        <w:rPr>
          <w:rFonts w:ascii="Times" w:eastAsia="Times" w:hAnsi="Times"/>
          <w:color w:val="000000"/>
          <w:sz w:val="20"/>
          <w:szCs w:val="20"/>
        </w:rPr>
      </w:pPr>
    </w:p>
    <w:p w14:paraId="1B375C8E" w14:textId="208CDBB2" w:rsidR="00641360" w:rsidRDefault="0068008A">
      <w:pPr>
        <w:wordWrap w:val="0"/>
        <w:spacing w:after="160" w:line="259" w:lineRule="auto"/>
        <w:jc w:val="left"/>
        <w:rPr>
          <w:rFonts w:ascii="Times" w:eastAsia="Times" w:hAnsi="Times"/>
          <w:b/>
          <w:color w:val="000000"/>
        </w:rPr>
      </w:pPr>
      <w:r>
        <w:rPr>
          <w:rFonts w:ascii="Times" w:eastAsia="Times" w:hAnsi="Times"/>
          <w:b/>
          <w:color w:val="000000"/>
        </w:rPr>
        <w:t>Esto es lo concerniente a DDL (Data Definition Language) y sus sentencias/comandos</w:t>
      </w:r>
      <w:r w:rsidR="00FC3675">
        <w:rPr>
          <w:rFonts w:ascii="Times" w:eastAsia="Times" w:hAnsi="Times"/>
          <w:b/>
          <w:color w:val="000000"/>
        </w:rPr>
        <w:t xml:space="preserve">; </w:t>
      </w:r>
      <w:r>
        <w:rPr>
          <w:rFonts w:ascii="Times" w:eastAsia="Times" w:hAnsi="Times"/>
          <w:b/>
          <w:color w:val="000000"/>
        </w:rPr>
        <w:t>muy usados al inicio de un proyecto</w:t>
      </w:r>
      <w:r w:rsidR="00FC3675">
        <w:rPr>
          <w:rFonts w:ascii="Times" w:eastAsia="Times" w:hAnsi="Times"/>
          <w:b/>
          <w:color w:val="000000"/>
        </w:rPr>
        <w:t>,</w:t>
      </w:r>
      <w:r>
        <w:rPr>
          <w:rFonts w:ascii="Times" w:eastAsia="Times" w:hAnsi="Times"/>
          <w:b/>
          <w:color w:val="000000"/>
        </w:rPr>
        <w:t xml:space="preserve"> lo que tiene que ver con la conformación de la estructura de la base de datos</w:t>
      </w:r>
      <w:r w:rsidR="00FC3675">
        <w:rPr>
          <w:rFonts w:ascii="Times" w:eastAsia="Times" w:hAnsi="Times"/>
          <w:b/>
          <w:color w:val="000000"/>
        </w:rPr>
        <w:t>.</w:t>
      </w:r>
      <w:r>
        <w:rPr>
          <w:rFonts w:ascii="Times" w:eastAsia="Times" w:hAnsi="Times"/>
          <w:b/>
          <w:color w:val="000000"/>
        </w:rPr>
        <w:t xml:space="preserve"> </w:t>
      </w:r>
      <w:r w:rsidR="00FC3675">
        <w:rPr>
          <w:rFonts w:ascii="Times" w:eastAsia="Times" w:hAnsi="Times"/>
          <w:b/>
          <w:color w:val="000000"/>
        </w:rPr>
        <w:t>A</w:t>
      </w:r>
      <w:r>
        <w:rPr>
          <w:rFonts w:ascii="Times" w:eastAsia="Times" w:hAnsi="Times"/>
          <w:b/>
          <w:color w:val="000000"/>
        </w:rPr>
        <w:t xml:space="preserve">hora, en su próximo documento </w:t>
      </w:r>
      <w:r w:rsidRPr="00646634">
        <w:rPr>
          <w:rFonts w:ascii="Times" w:eastAsia="Times" w:hAnsi="Times"/>
          <w:b/>
          <w:i/>
          <w:iCs/>
          <w:color w:val="000000"/>
        </w:rPr>
        <w:t>Word</w:t>
      </w:r>
      <w:r>
        <w:rPr>
          <w:rFonts w:ascii="Times" w:eastAsia="Times" w:hAnsi="Times"/>
          <w:b/>
          <w:color w:val="000000"/>
        </w:rPr>
        <w:t>, va a estudiar lo que es el DML</w:t>
      </w:r>
      <w:r w:rsidR="009F45F2">
        <w:rPr>
          <w:rFonts w:ascii="Times" w:eastAsia="Times" w:hAnsi="Times"/>
          <w:b/>
          <w:color w:val="000000"/>
        </w:rPr>
        <w:t xml:space="preserve"> </w:t>
      </w:r>
      <w:r w:rsidR="009F45F2">
        <w:rPr>
          <w:rFonts w:ascii="Times" w:eastAsia="Times" w:hAnsi="Times"/>
          <w:b/>
          <w:color w:val="000000"/>
        </w:rPr>
        <w:t xml:space="preserve">(Data </w:t>
      </w:r>
      <w:r w:rsidR="009F45F2">
        <w:rPr>
          <w:rFonts w:ascii="Times" w:eastAsia="Times" w:hAnsi="Times"/>
          <w:b/>
          <w:color w:val="000000"/>
        </w:rPr>
        <w:t>Manipulation</w:t>
      </w:r>
      <w:r w:rsidR="009F45F2">
        <w:rPr>
          <w:rFonts w:ascii="Times" w:eastAsia="Times" w:hAnsi="Times"/>
          <w:b/>
          <w:color w:val="000000"/>
        </w:rPr>
        <w:t xml:space="preserve"> Language)</w:t>
      </w:r>
      <w:r>
        <w:rPr>
          <w:rFonts w:ascii="Times" w:eastAsia="Times" w:hAnsi="Times"/>
          <w:b/>
          <w:color w:val="000000"/>
        </w:rPr>
        <w:t>.</w:t>
      </w:r>
    </w:p>
    <w:p w14:paraId="35E666FD" w14:textId="77777777" w:rsidR="00641360" w:rsidRDefault="00641360" w:rsidP="00650288">
      <w:pPr>
        <w:wordWrap w:val="0"/>
        <w:spacing w:after="160" w:line="259" w:lineRule="auto"/>
        <w:rPr>
          <w:rFonts w:ascii="Times" w:eastAsia="Times" w:hAnsi="Times"/>
          <w:color w:val="000000"/>
          <w:sz w:val="20"/>
          <w:szCs w:val="20"/>
        </w:rPr>
      </w:pPr>
    </w:p>
    <w:sectPr w:rsidR="00641360">
      <w:footerReference w:type="default" r:id="rId72"/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C3D1" w14:textId="77777777" w:rsidR="00652A54" w:rsidRDefault="00652A54" w:rsidP="00C96F50">
      <w:r>
        <w:separator/>
      </w:r>
    </w:p>
  </w:endnote>
  <w:endnote w:type="continuationSeparator" w:id="0">
    <w:p w14:paraId="45371AC5" w14:textId="77777777" w:rsidR="00652A54" w:rsidRDefault="00652A54" w:rsidP="00C9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2B356" w14:textId="77777777" w:rsidR="00193B89" w:rsidRPr="00E27107" w:rsidRDefault="00193B89" w:rsidP="00193B89">
    <w:pPr>
      <w:spacing w:line="259" w:lineRule="auto"/>
      <w:rPr>
        <w:rFonts w:ascii="Times" w:hAnsi="Times" w:cs="Times"/>
        <w:i/>
        <w:iCs/>
        <w:sz w:val="18"/>
        <w:szCs w:val="18"/>
        <w:lang w:val="es-ES"/>
      </w:rPr>
    </w:pPr>
    <w:r>
      <w:rPr>
        <w:rFonts w:ascii="Times" w:hAnsi="Times" w:cs="Times"/>
        <w:i/>
        <w:iCs/>
        <w:sz w:val="18"/>
        <w:szCs w:val="18"/>
        <w:lang w:val="es-ES"/>
      </w:rPr>
      <w:t>Autoría de Roberto Velasquez Dean</w:t>
    </w:r>
  </w:p>
  <w:p w14:paraId="5E95ECFB" w14:textId="77777777" w:rsidR="00193B89" w:rsidRDefault="00193B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39FE6" w14:textId="77777777" w:rsidR="00652A54" w:rsidRDefault="00652A54" w:rsidP="00C96F50">
      <w:r>
        <w:separator/>
      </w:r>
    </w:p>
  </w:footnote>
  <w:footnote w:type="continuationSeparator" w:id="0">
    <w:p w14:paraId="083064DB" w14:textId="77777777" w:rsidR="00652A54" w:rsidRDefault="00652A54" w:rsidP="00C96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hyphenationZone w:val="425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360"/>
    <w:rsid w:val="00017047"/>
    <w:rsid w:val="00031F7A"/>
    <w:rsid w:val="00066946"/>
    <w:rsid w:val="00090A2D"/>
    <w:rsid w:val="000B20D1"/>
    <w:rsid w:val="000B3402"/>
    <w:rsid w:val="000D0798"/>
    <w:rsid w:val="000F73BB"/>
    <w:rsid w:val="00142AFF"/>
    <w:rsid w:val="00156859"/>
    <w:rsid w:val="00193B89"/>
    <w:rsid w:val="00195A82"/>
    <w:rsid w:val="001C5553"/>
    <w:rsid w:val="001E5D26"/>
    <w:rsid w:val="00246997"/>
    <w:rsid w:val="0025423F"/>
    <w:rsid w:val="00255360"/>
    <w:rsid w:val="00256D9E"/>
    <w:rsid w:val="00272FFE"/>
    <w:rsid w:val="00281097"/>
    <w:rsid w:val="002C0ADC"/>
    <w:rsid w:val="002D3A50"/>
    <w:rsid w:val="002D5A13"/>
    <w:rsid w:val="003066EF"/>
    <w:rsid w:val="0032479E"/>
    <w:rsid w:val="003379BE"/>
    <w:rsid w:val="00344875"/>
    <w:rsid w:val="003607DA"/>
    <w:rsid w:val="003634B1"/>
    <w:rsid w:val="003654A2"/>
    <w:rsid w:val="00370EBD"/>
    <w:rsid w:val="00425735"/>
    <w:rsid w:val="00465A3C"/>
    <w:rsid w:val="004708A3"/>
    <w:rsid w:val="00475790"/>
    <w:rsid w:val="004F4697"/>
    <w:rsid w:val="0050009F"/>
    <w:rsid w:val="00501000"/>
    <w:rsid w:val="00556A0A"/>
    <w:rsid w:val="005825D6"/>
    <w:rsid w:val="00593864"/>
    <w:rsid w:val="00595C33"/>
    <w:rsid w:val="0059632D"/>
    <w:rsid w:val="005C03BD"/>
    <w:rsid w:val="005D3907"/>
    <w:rsid w:val="005D73A0"/>
    <w:rsid w:val="005E42D1"/>
    <w:rsid w:val="00602A0C"/>
    <w:rsid w:val="0060480B"/>
    <w:rsid w:val="00641360"/>
    <w:rsid w:val="00646634"/>
    <w:rsid w:val="00650288"/>
    <w:rsid w:val="00652A54"/>
    <w:rsid w:val="00663A78"/>
    <w:rsid w:val="0068008A"/>
    <w:rsid w:val="006C0667"/>
    <w:rsid w:val="006E68E3"/>
    <w:rsid w:val="006F79CA"/>
    <w:rsid w:val="00724DB8"/>
    <w:rsid w:val="00761648"/>
    <w:rsid w:val="00774259"/>
    <w:rsid w:val="0079608C"/>
    <w:rsid w:val="007E3DEE"/>
    <w:rsid w:val="008073DE"/>
    <w:rsid w:val="00820DAF"/>
    <w:rsid w:val="00823802"/>
    <w:rsid w:val="008667B0"/>
    <w:rsid w:val="00872ABF"/>
    <w:rsid w:val="008813AA"/>
    <w:rsid w:val="008B5E52"/>
    <w:rsid w:val="008B745A"/>
    <w:rsid w:val="008C4BCA"/>
    <w:rsid w:val="008E57C8"/>
    <w:rsid w:val="008E7C09"/>
    <w:rsid w:val="008F68E6"/>
    <w:rsid w:val="00925DF0"/>
    <w:rsid w:val="00953BD1"/>
    <w:rsid w:val="00974E47"/>
    <w:rsid w:val="009A4CB0"/>
    <w:rsid w:val="009E5578"/>
    <w:rsid w:val="009F45F2"/>
    <w:rsid w:val="009F70F2"/>
    <w:rsid w:val="00A37EC6"/>
    <w:rsid w:val="00A81E54"/>
    <w:rsid w:val="00A90AB8"/>
    <w:rsid w:val="00AC50F4"/>
    <w:rsid w:val="00AD7DEF"/>
    <w:rsid w:val="00B21604"/>
    <w:rsid w:val="00BB298C"/>
    <w:rsid w:val="00BD0B1F"/>
    <w:rsid w:val="00C00469"/>
    <w:rsid w:val="00C42125"/>
    <w:rsid w:val="00C60C27"/>
    <w:rsid w:val="00C803E1"/>
    <w:rsid w:val="00C8639B"/>
    <w:rsid w:val="00C906CA"/>
    <w:rsid w:val="00C96F50"/>
    <w:rsid w:val="00CC3CE5"/>
    <w:rsid w:val="00CC5A84"/>
    <w:rsid w:val="00CD31D3"/>
    <w:rsid w:val="00D379F3"/>
    <w:rsid w:val="00D545C1"/>
    <w:rsid w:val="00D73CDE"/>
    <w:rsid w:val="00D81C52"/>
    <w:rsid w:val="00D8576F"/>
    <w:rsid w:val="00D90DFE"/>
    <w:rsid w:val="00D928C9"/>
    <w:rsid w:val="00DB0030"/>
    <w:rsid w:val="00DD03AC"/>
    <w:rsid w:val="00DD14C3"/>
    <w:rsid w:val="00DF17B1"/>
    <w:rsid w:val="00E0341C"/>
    <w:rsid w:val="00E07106"/>
    <w:rsid w:val="00E077CA"/>
    <w:rsid w:val="00E166A2"/>
    <w:rsid w:val="00E457F8"/>
    <w:rsid w:val="00E5739F"/>
    <w:rsid w:val="00E63835"/>
    <w:rsid w:val="00E70979"/>
    <w:rsid w:val="00E95253"/>
    <w:rsid w:val="00EC4CB6"/>
    <w:rsid w:val="00EE5CA4"/>
    <w:rsid w:val="00EF2319"/>
    <w:rsid w:val="00EF3441"/>
    <w:rsid w:val="00EF54FD"/>
    <w:rsid w:val="00EF7E3D"/>
    <w:rsid w:val="00F076AA"/>
    <w:rsid w:val="00F459E3"/>
    <w:rsid w:val="00FC3675"/>
    <w:rsid w:val="00FC6501"/>
    <w:rsid w:val="00FE396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A35A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autoSpaceDE w:val="0"/>
      <w:autoSpaceDN w:val="0"/>
    </w:pPr>
  </w:style>
  <w:style w:type="paragraph" w:styleId="Ttulo1">
    <w:name w:val="heading 1"/>
    <w:uiPriority w:val="7"/>
    <w:qFormat/>
    <w:pPr>
      <w:outlineLvl w:val="0"/>
    </w:pPr>
    <w:rPr>
      <w:sz w:val="28"/>
      <w:szCs w:val="28"/>
    </w:rPr>
  </w:style>
  <w:style w:type="paragraph" w:styleId="Ttulo2">
    <w:name w:val="heading 2"/>
    <w:uiPriority w:val="8"/>
    <w:qFormat/>
    <w:pPr>
      <w:outlineLvl w:val="1"/>
    </w:pPr>
  </w:style>
  <w:style w:type="paragraph" w:styleId="Ttulo3">
    <w:name w:val="heading 3"/>
    <w:uiPriority w:val="9"/>
    <w:qFormat/>
    <w:pPr>
      <w:ind w:left="1000" w:hanging="400"/>
      <w:outlineLvl w:val="2"/>
    </w:pPr>
  </w:style>
  <w:style w:type="paragraph" w:styleId="Ttulo4">
    <w:name w:val="heading 4"/>
    <w:uiPriority w:val="10"/>
    <w:qFormat/>
    <w:pPr>
      <w:ind w:left="1200" w:hanging="400"/>
      <w:outlineLvl w:val="3"/>
    </w:pPr>
    <w:rPr>
      <w:b/>
    </w:rPr>
  </w:style>
  <w:style w:type="paragraph" w:styleId="Ttulo5">
    <w:name w:val="heading 5"/>
    <w:uiPriority w:val="11"/>
    <w:qFormat/>
    <w:pPr>
      <w:ind w:left="1400" w:hanging="400"/>
      <w:outlineLvl w:val="4"/>
    </w:pPr>
  </w:style>
  <w:style w:type="paragraph" w:styleId="Ttulo6">
    <w:name w:val="heading 6"/>
    <w:uiPriority w:val="12"/>
    <w:qFormat/>
    <w:pPr>
      <w:ind w:left="1600" w:hanging="400"/>
      <w:outlineLvl w:val="5"/>
    </w:pPr>
    <w:rPr>
      <w:b/>
    </w:rPr>
  </w:style>
  <w:style w:type="paragraph" w:styleId="Ttulo7">
    <w:name w:val="heading 7"/>
    <w:uiPriority w:val="13"/>
    <w:qFormat/>
    <w:pPr>
      <w:ind w:left="1800" w:hanging="400"/>
      <w:outlineLvl w:val="6"/>
    </w:pPr>
  </w:style>
  <w:style w:type="paragraph" w:styleId="Ttulo8">
    <w:name w:val="heading 8"/>
    <w:uiPriority w:val="14"/>
    <w:qFormat/>
    <w:pPr>
      <w:ind w:left="2000" w:hanging="400"/>
      <w:outlineLvl w:val="7"/>
    </w:pPr>
  </w:style>
  <w:style w:type="paragraph" w:styleId="Ttulo9">
    <w:name w:val="heading 9"/>
    <w:uiPriority w:val="15"/>
    <w:qFormat/>
    <w:pPr>
      <w:ind w:left="2200" w:hanging="40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5"/>
    <w:qFormat/>
  </w:style>
  <w:style w:type="paragraph" w:styleId="Ttulo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tulo">
    <w:name w:val="Subtitle"/>
    <w:uiPriority w:val="16"/>
    <w:qFormat/>
    <w:pPr>
      <w:jc w:val="center"/>
    </w:pPr>
    <w:rPr>
      <w:sz w:val="24"/>
      <w:szCs w:val="24"/>
    </w:rPr>
  </w:style>
  <w:style w:type="character" w:styleId="nfasissutil">
    <w:name w:val="Subtle Emphasis"/>
    <w:uiPriority w:val="17"/>
    <w:qFormat/>
    <w:rPr>
      <w:i/>
      <w:color w:val="404040"/>
      <w:w w:val="100"/>
      <w:sz w:val="22"/>
      <w:szCs w:val="22"/>
      <w:shd w:val="clear" w:color="auto" w:fill="auto"/>
    </w:rPr>
  </w:style>
  <w:style w:type="character" w:styleId="nfasis">
    <w:name w:val="Emphasis"/>
    <w:uiPriority w:val="18"/>
    <w:qFormat/>
    <w:rPr>
      <w:i/>
      <w:w w:val="100"/>
      <w:sz w:val="22"/>
      <w:szCs w:val="22"/>
      <w:shd w:val="clear" w:color="auto" w:fill="auto"/>
    </w:rPr>
  </w:style>
  <w:style w:type="character" w:styleId="nfasisintenso">
    <w:name w:val="Intense Emphasis"/>
    <w:uiPriority w:val="19"/>
    <w:qFormat/>
    <w:rPr>
      <w:i/>
      <w:color w:val="5B9BD5"/>
      <w:w w:val="100"/>
      <w:sz w:val="22"/>
      <w:szCs w:val="22"/>
      <w:shd w:val="clear" w:color="auto" w:fill="auto"/>
    </w:rPr>
  </w:style>
  <w:style w:type="character" w:styleId="Textoennegrita">
    <w:name w:val="Strong"/>
    <w:uiPriority w:val="20"/>
    <w:qFormat/>
    <w:rPr>
      <w:b/>
      <w:w w:val="100"/>
      <w:sz w:val="22"/>
      <w:szCs w:val="22"/>
      <w:shd w:val="clear" w:color="auto" w:fill="auto"/>
    </w:rPr>
  </w:style>
  <w:style w:type="paragraph" w:styleId="Cit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Citadestacada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Referenciasutil">
    <w:name w:val="Subtle Reference"/>
    <w:uiPriority w:val="23"/>
    <w:qFormat/>
    <w:rPr>
      <w:smallCaps/>
      <w:color w:val="5A5A5A"/>
      <w:w w:val="100"/>
      <w:sz w:val="22"/>
      <w:szCs w:val="22"/>
      <w:shd w:val="clear" w:color="auto" w:fill="auto"/>
    </w:rPr>
  </w:style>
  <w:style w:type="character" w:styleId="Referenciaintensa">
    <w:name w:val="Intense Reference"/>
    <w:uiPriority w:val="24"/>
    <w:qFormat/>
    <w:rPr>
      <w:b/>
      <w:smallCaps/>
      <w:color w:val="5B9BD5"/>
      <w:w w:val="100"/>
      <w:sz w:val="22"/>
      <w:szCs w:val="22"/>
      <w:shd w:val="clear" w:color="auto" w:fill="auto"/>
    </w:rPr>
  </w:style>
  <w:style w:type="character" w:styleId="Ttulodellibro">
    <w:name w:val="Book Title"/>
    <w:uiPriority w:val="25"/>
    <w:qFormat/>
    <w:rPr>
      <w:b/>
      <w:i/>
      <w:w w:val="100"/>
      <w:sz w:val="22"/>
      <w:szCs w:val="22"/>
      <w:shd w:val="clear" w:color="auto" w:fill="auto"/>
    </w:rPr>
  </w:style>
  <w:style w:type="paragraph" w:styleId="Prrafodelista">
    <w:name w:val="List Paragraph"/>
    <w:uiPriority w:val="26"/>
    <w:qFormat/>
    <w:pPr>
      <w:ind w:left="850"/>
    </w:pPr>
  </w:style>
  <w:style w:type="paragraph" w:styleId="TtuloTDC">
    <w:name w:val="TOC Heading"/>
    <w:uiPriority w:val="27"/>
    <w:unhideWhenUsed/>
    <w:qFormat/>
    <w:rPr>
      <w:color w:val="2E74B5"/>
      <w:sz w:val="32"/>
      <w:szCs w:val="32"/>
    </w:rPr>
  </w:style>
  <w:style w:type="paragraph" w:styleId="TDC1">
    <w:name w:val="toc 1"/>
    <w:uiPriority w:val="28"/>
    <w:unhideWhenUsed/>
    <w:qFormat/>
  </w:style>
  <w:style w:type="paragraph" w:styleId="TDC2">
    <w:name w:val="toc 2"/>
    <w:uiPriority w:val="29"/>
    <w:unhideWhenUsed/>
    <w:qFormat/>
    <w:pPr>
      <w:ind w:left="425"/>
    </w:pPr>
  </w:style>
  <w:style w:type="paragraph" w:styleId="TDC3">
    <w:name w:val="toc 3"/>
    <w:uiPriority w:val="30"/>
    <w:unhideWhenUsed/>
    <w:qFormat/>
    <w:pPr>
      <w:ind w:left="850"/>
    </w:pPr>
  </w:style>
  <w:style w:type="paragraph" w:styleId="TDC4">
    <w:name w:val="toc 4"/>
    <w:uiPriority w:val="31"/>
    <w:unhideWhenUsed/>
    <w:qFormat/>
    <w:pPr>
      <w:ind w:left="1275"/>
    </w:pPr>
  </w:style>
  <w:style w:type="paragraph" w:styleId="TDC5">
    <w:name w:val="toc 5"/>
    <w:uiPriority w:val="32"/>
    <w:unhideWhenUsed/>
    <w:qFormat/>
    <w:pPr>
      <w:ind w:left="1700"/>
    </w:pPr>
  </w:style>
  <w:style w:type="paragraph" w:styleId="TDC6">
    <w:name w:val="toc 6"/>
    <w:uiPriority w:val="33"/>
    <w:unhideWhenUsed/>
    <w:qFormat/>
    <w:pPr>
      <w:ind w:left="2125"/>
    </w:pPr>
  </w:style>
  <w:style w:type="paragraph" w:styleId="TDC7">
    <w:name w:val="toc 7"/>
    <w:uiPriority w:val="34"/>
    <w:unhideWhenUsed/>
    <w:qFormat/>
    <w:pPr>
      <w:ind w:left="2550"/>
    </w:pPr>
  </w:style>
  <w:style w:type="paragraph" w:styleId="TDC8">
    <w:name w:val="toc 8"/>
    <w:uiPriority w:val="35"/>
    <w:unhideWhenUsed/>
    <w:qFormat/>
    <w:pPr>
      <w:ind w:left="2975"/>
    </w:pPr>
  </w:style>
  <w:style w:type="paragraph" w:styleId="TDC9">
    <w:name w:val="toc 9"/>
    <w:uiPriority w:val="36"/>
    <w:unhideWhenUsed/>
    <w:qFormat/>
    <w:pPr>
      <w:ind w:left="3400"/>
    </w:pPr>
  </w:style>
  <w:style w:type="paragraph" w:styleId="Encabezado">
    <w:name w:val="header"/>
    <w:basedOn w:val="Normal"/>
    <w:link w:val="EncabezadoCar"/>
    <w:uiPriority w:val="99"/>
    <w:unhideWhenUsed/>
    <w:rsid w:val="00C96F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6F50"/>
  </w:style>
  <w:style w:type="paragraph" w:styleId="Piedepgina">
    <w:name w:val="footer"/>
    <w:basedOn w:val="Normal"/>
    <w:link w:val="PiedepginaCar"/>
    <w:uiPriority w:val="99"/>
    <w:unhideWhenUsed/>
    <w:rsid w:val="00C96F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27.png"/><Relationship Id="rId47" Type="http://schemas.openxmlformats.org/officeDocument/2006/relationships/image" Target="media/image31.png"/><Relationship Id="rId63" Type="http://schemas.openxmlformats.org/officeDocument/2006/relationships/image" Target="media/image41.png"/><Relationship Id="rId68" Type="http://schemas.openxmlformats.org/officeDocument/2006/relationships/image" Target="media/image4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microsoft.com/office/2007/relationships/hdphoto" Target="media/hdphoto4.wdp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microsoft.com/office/2007/relationships/hdphoto" Target="media/hdphoto8.wdp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5.png"/><Relationship Id="rId58" Type="http://schemas.openxmlformats.org/officeDocument/2006/relationships/image" Target="media/image38.png"/><Relationship Id="rId66" Type="http://schemas.openxmlformats.org/officeDocument/2006/relationships/image" Target="media/image43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microsoft.com/office/2007/relationships/hdphoto" Target="media/hdphoto16.wdp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microsoft.com/office/2007/relationships/hdphoto" Target="media/hdphoto3.wdp"/><Relationship Id="rId30" Type="http://schemas.openxmlformats.org/officeDocument/2006/relationships/image" Target="media/image20.png"/><Relationship Id="rId35" Type="http://schemas.microsoft.com/office/2007/relationships/hdphoto" Target="media/hdphoto7.wdp"/><Relationship Id="rId43" Type="http://schemas.openxmlformats.org/officeDocument/2006/relationships/image" Target="media/image28.png"/><Relationship Id="rId48" Type="http://schemas.microsoft.com/office/2007/relationships/hdphoto" Target="media/hdphoto11.wdp"/><Relationship Id="rId56" Type="http://schemas.openxmlformats.org/officeDocument/2006/relationships/image" Target="media/image37.png"/><Relationship Id="rId64" Type="http://schemas.openxmlformats.org/officeDocument/2006/relationships/image" Target="media/image42.png"/><Relationship Id="rId69" Type="http://schemas.openxmlformats.org/officeDocument/2006/relationships/image" Target="media/image46.png"/><Relationship Id="rId8" Type="http://schemas.openxmlformats.org/officeDocument/2006/relationships/image" Target="media/image2.png"/><Relationship Id="rId51" Type="http://schemas.microsoft.com/office/2007/relationships/hdphoto" Target="media/hdphoto12.wdp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microsoft.com/office/2007/relationships/hdphoto" Target="media/hdphoto6.wdp"/><Relationship Id="rId38" Type="http://schemas.openxmlformats.org/officeDocument/2006/relationships/image" Target="media/image24.png"/><Relationship Id="rId46" Type="http://schemas.microsoft.com/office/2007/relationships/hdphoto" Target="media/hdphoto10.wdp"/><Relationship Id="rId59" Type="http://schemas.microsoft.com/office/2007/relationships/hdphoto" Target="media/hdphoto15.wdp"/><Relationship Id="rId67" Type="http://schemas.openxmlformats.org/officeDocument/2006/relationships/image" Target="media/image44.png"/><Relationship Id="rId20" Type="http://schemas.openxmlformats.org/officeDocument/2006/relationships/image" Target="media/image12.png"/><Relationship Id="rId41" Type="http://schemas.openxmlformats.org/officeDocument/2006/relationships/image" Target="media/image26.png"/><Relationship Id="rId54" Type="http://schemas.microsoft.com/office/2007/relationships/hdphoto" Target="media/hdphoto13.wdp"/><Relationship Id="rId62" Type="http://schemas.openxmlformats.org/officeDocument/2006/relationships/image" Target="media/image40.png"/><Relationship Id="rId70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microsoft.com/office/2007/relationships/hdphoto" Target="media/hdphoto2.wdp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microsoft.com/office/2007/relationships/hdphoto" Target="media/hdphoto14.wdp"/><Relationship Id="rId10" Type="http://schemas.microsoft.com/office/2007/relationships/hdphoto" Target="media/hdphoto1.wdp"/><Relationship Id="rId31" Type="http://schemas.microsoft.com/office/2007/relationships/hdphoto" Target="media/hdphoto5.wdp"/><Relationship Id="rId44" Type="http://schemas.openxmlformats.org/officeDocument/2006/relationships/image" Target="media/image29.png"/><Relationship Id="rId52" Type="http://schemas.openxmlformats.org/officeDocument/2006/relationships/image" Target="media/image34.png"/><Relationship Id="rId60" Type="http://schemas.openxmlformats.org/officeDocument/2006/relationships/image" Target="media/image39.png"/><Relationship Id="rId65" Type="http://schemas.microsoft.com/office/2007/relationships/hdphoto" Target="media/hdphoto17.wdp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9" Type="http://schemas.microsoft.com/office/2007/relationships/hdphoto" Target="media/hdphoto9.wdp"/><Relationship Id="rId34" Type="http://schemas.openxmlformats.org/officeDocument/2006/relationships/image" Target="media/image22.png"/><Relationship Id="rId50" Type="http://schemas.openxmlformats.org/officeDocument/2006/relationships/image" Target="media/image33.png"/><Relationship Id="rId55" Type="http://schemas.openxmlformats.org/officeDocument/2006/relationships/image" Target="media/image36.png"/><Relationship Id="rId7" Type="http://schemas.openxmlformats.org/officeDocument/2006/relationships/image" Target="media/image1.png"/><Relationship Id="rId71" Type="http://schemas.microsoft.com/office/2007/relationships/hdphoto" Target="media/hdphoto18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ACCFA-B336-4751-93FA-44FCFA733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12</Pages>
  <Words>3934</Words>
  <Characters>21639</Characters>
  <Application>Microsoft Office Word</Application>
  <DocSecurity>0</DocSecurity>
  <Lines>180</Lines>
  <Paragraphs>51</Paragraph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robertovelasquezdean</dc:creator>
  <cp:lastModifiedBy>Roberto Velasquez Dean</cp:lastModifiedBy>
  <cp:revision>107</cp:revision>
  <dcterms:created xsi:type="dcterms:W3CDTF">2022-02-05T20:47:00Z</dcterms:created>
  <dcterms:modified xsi:type="dcterms:W3CDTF">2022-05-16T05:26:00Z</dcterms:modified>
</cp:coreProperties>
</file>