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>SENA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  <w:r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t xml:space="preserve">Aprendiz: Roberto Velasquez Dean, grupo: 2281617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spacing w:val="0"/>
          <w:i w:val="0"/>
          <w:b w:val="0"/>
          <w:color w:val="141414"/>
          <w:sz w:val="22"/>
          <w:szCs w:val="22"/>
          <w:highlight w:val="none"/>
          <w:rFonts w:ascii="Helvetica Neue" w:eastAsia="Helvetica Neue" w:hAnsi="Helvetica Neue" w:hint="default"/>
        </w:rPr>
        <w:wordWrap w:val="0"/>
        <w:autoSpaceDE w:val="0"/>
        <w:autoSpaceDN w:val="0"/>
      </w:pP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AP01-AA1-EV01: Identificacion de Necesidad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Evidencia</w:t>
      </w:r>
    </w:p>
    <w:p>
      <w:pPr>
        <w:numPr>
          <w:ilvl w:val="0"/>
          <w:numId w:val="0"/>
        </w:numPr>
        <w:jc w:val="center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1. Identificar el ámbito empresarial: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 solución informática, sobre una necesidad (o varias), se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desarrollará sobre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“Vidriería y Ornamentación Emanuel”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empresa situada dentro de la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industria manufacturera y que trabaja en la elaboración de todo tipo de decoraciones y acabados.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color w:val="000000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2. Diseñar Instrumentos: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Las técnicas de recolección de datos que se pondrán en práctica tienen que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ver, en principio, con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entrevistas;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más puntualmente, haremos uso del método o instrumento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entrevista conocido como: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Estructura Embudo.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Adicionalmente, se llevarán a cabo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encuestas.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total, serán tres (3) las personas las seleccionadas, en función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representantes legales,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las que serán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evaluadas por medio de estos mecanismos de recolección de datos.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La totalidad de los empleados es: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dos (2).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Misión: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“En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tenemos como objetivo principal ser líderes en la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industria manufacturera. Todo esto, con ayuda de la mano de obra y de los medios digitales, para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lograr así, una cobertura en toda Bogotá y consecutivamente, a 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>Visión: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“El trabajo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es ser reconocidos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empresa líder, logrando llegar a nuestros clientes a través de la solución a sus necesidades, siendo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preferidos por productos de excelente calidad y confiabilidad. Todo esto, con ayuda de la mano de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obra y de los medios digitales, para lograr así, una cobertura en toda Bogotá y consecutivamente, a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nivel Nacional”.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</w:pP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Situación o situaciones problemas (según datos recolectados):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la entrevista principal, la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que fue grabada por video, se pudieron extraer varias opiniones propias de la representante legal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entrevistada; partiremos de una citación textual de sus propias palabras para identificar posibles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debilidades o puntos de mejora que pueden ser trabajados, más adelante y para un bien, dentro del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sistema de información que será desarrollado para la empresa. Esas posibles debilidades son: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“No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todas las veces se encuentran todos los materiales requeridos con el mismo proveedor para la elaboración de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los productos pedidos...”, “No hay un seguimiento de las redes sociales que se lleve a cabo diariamente...”,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“Se puede filtrar información confidencial de la empresa...”, “Sería ideal reemplazar el sistema tradicional </w:t>
      </w:r>
      <w:r>
        <w:rPr>
          <w:i w:val="1"/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de conteo y control de mercancía por uno más actualizado...”.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141414"/>
          <w:sz w:val="20"/>
          <w:szCs w:val="20"/>
          <w:rFonts w:ascii="Times New Roman" w:eastAsia="Times New Roman" w:hAnsi="Times New Roman" w:hint="default"/>
        </w:rPr>
      </w:pPr>
      <w:r>
        <w:rPr>
          <w:b w:val="1"/>
          <w:color w:val="141414"/>
          <w:sz w:val="20"/>
          <w:szCs w:val="2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4. Describir la situación problema e identificarlo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A partir de los datos recolectados de la empresa </w:t>
      </w:r>
      <w:r>
        <w:rPr>
          <w:i w:val="1"/>
          <w:b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, por medio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ciertos recursos informativos como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encuestas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o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entrevistas,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se establece que existen definitivamente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áreas de mejora o situaciones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 xml:space="preserve"> problema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que pueden ser manejados, con suerte, a partir de un sistema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de información que les dé una solución. En concreto, esa o esas situaciones </w:t>
      </w:r>
      <w:r>
        <w:rPr>
          <w:i w:val="1"/>
          <w:color w:val="141414"/>
          <w:sz w:val="22"/>
          <w:szCs w:val="22"/>
          <w:rFonts w:ascii="Times New Roman" w:eastAsia="Times New Roman" w:hAnsi="Times New Roman" w:hint="default"/>
        </w:rPr>
        <w:t>problema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son: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1. Falta de un mayor alcance e interacción de la empresa para mantener y/o ampliar su círculo de </w:t>
      </w: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clientes o potenciales clientes; que no sólo trabaje a nivel local, sino a nivel nacional.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2. Falta de un sistema robusto de conteo y monitoreo de la rotación de la mercancía en la empresa.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3. Falta de un sistema de facturación automatizado.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141414"/>
          <w:sz w:val="22"/>
          <w:szCs w:val="22"/>
          <w:rFonts w:ascii="Times New Roman" w:eastAsia="Times New Roman" w:hAnsi="Times New Roman" w:hint="default"/>
        </w:rPr>
      </w:pPr>
      <w:r>
        <w:rPr>
          <w:color w:val="141414"/>
          <w:sz w:val="22"/>
          <w:szCs w:val="22"/>
          <w:rFonts w:ascii="Times New Roman" w:eastAsia="Times New Roman" w:hAnsi="Times New Roman" w:hint="default"/>
        </w:rPr>
        <w:t xml:space="preserve">4. Falta de estrategias de venta y de una propuesta de mejora en la toma de decisiones de inversión.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5. Plantear una solución desde el punto de vista de sistemas de información: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Esta primera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idea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solución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consiste en exponer la base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o idea principal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de la creación de un proyecto que trabaje en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implementación de un sistema de información para la empresa: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Vidriería y Ornamentación Emanuel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esto según unas necesidades que se pretenden cubrir a partir del conocimiento a fondo de la empresa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en cuestión. Puntualmente, se busca mejorar sus procesos de control y negociación, a nivel general, 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desarrollar un mejor esquema de toma de decisiones: uno mucho más eficiente y eficaz. En principio,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son dos objetivos fundamentales para lograr la formulación del sistema en su conjunto para esta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empresa: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1. Crear un sistema de cotizaciones avanzado, con variedad en medidas según lo requerido por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cliente, ligado a un ejercicio de compra no sólo sujeto a la presencialidad; sino también, capaz de ser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desarrollado desde la virtualidad (esto con el fin, también, de desarrollar un manejo de clientes no sólo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 nivel local, sino nacional); es decir, crear los espacios necesarios que permitan un ejercicio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cotización y de compra desde un sitio web del negocio bien elaborado, por ejemplo; y que, incluso,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antes sea el mismo cliente el que pueda lograr ser lo suficientemente interactivo con el sitio web, 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cual se plantea desarrollar también o bien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renovar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por completo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como para tener la facilidad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cotizar lo que se desea comprar y bajo qué medidas; para así, finalmente, ultimar una orden de compra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bajo sus propios parámetros definidos (sin ningún inconveniente alguno).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2. Crear un sistema de facturación automatizado, ligado a un sistema de control de inventario, para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que haya un rastreo real de la rotación de la mercancía del negocio: se logre controlar lo que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realmente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entra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sale y, en general, todo lo que se tiene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; por ejemplo, este sistema serviría en los casos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puntuales en los que se concrete una venta de un producto o para cuando haya una devolución del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mismo, ya sea por defectos de fábrica o garantías,... El sistema sirve también para controlar y vigilar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exhaustivamente la existencia de la mercancía total dentro del negocio, entre otros escenarios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posibles. Al igual, como valor agregado, nos interesa que este diseño de sistema nos notifique cuando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agote una mercancía en específico o, más precisamente, esté ad portas de agotarse la mercancía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como tal, ¿esto con qué fin? Con el fin de que nunca haya desabastecimiento de los productos y nos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mantengamos alerta ante la pronta escasez de los mismos; además, se recomienda no adquirir la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materia prima solamente desde un único proveedor, sino empezar a entablar relaciones de comercio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con una variedad de ellos. Adicionalmente, con un registro de ventas computarizado, mucho más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visual y medible, podemos tener una mejor interpretación de la información recopilada; por ejemplo,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sobre qué productos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más (digamos, posiblemente para aumentar los topes o el stock de ese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producto en el negocio), o sobre los productos que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salen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menos (para replantearse la idea de, quizás,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disminuir el número de ellos en stock o, quizás también, crear estrategias de venta para promocionar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más sus ventas: hacer días de descuento o 2x1, etc); en últimas el sistema serviría para tomar, a partir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 ese registro más dinámico de la información, mejores decisiones de inversión y recrear mejores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estrategias de venta según la rotación de cada producto.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6. Validar la solución e ide</w:t>
      </w:r>
      <w:r>
        <w:rPr>
          <w:i w:val="0"/>
          <w:b w:val="1"/>
          <w:color w:val="auto"/>
          <w:sz w:val="24"/>
          <w:szCs w:val="24"/>
          <w:rFonts w:ascii="Times New Roman" w:eastAsia="Times New Roman" w:hAnsi="Times New Roman" w:hint="default"/>
        </w:rPr>
        <w:t>a</w:t>
      </w:r>
      <w:r>
        <w:rPr>
          <w:i w:val="1"/>
          <w:b w:val="1"/>
          <w:color w:val="auto"/>
          <w:sz w:val="24"/>
          <w:szCs w:val="24"/>
          <w:rFonts w:ascii="Times New Roman" w:eastAsia="Times New Roman" w:hAnsi="Times New Roman" w:hint="default"/>
        </w:rPr>
        <w:t xml:space="preserve"> (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encuesta):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 1. ¿Está de acuerdo con que el proceso de conteo de la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mercancía e inventario debe ser automatizado y, deseablemente, computarizado?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2. ¿Está de acuerdo con que los procesos de facturación deben ser automatizados y, deseablemente,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computarizados?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3. ¿Está de acuerdo con que se desarrollen estrategias de venta, promoción y/o provisión a partir de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 rotación que se evidencie en cada una de las mercancías?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4. ¿Está de acuerdo con ser notificado cada vez que la mercancía esté ad portas de agotarse?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color w:val="auto"/>
          <w:sz w:val="20"/>
          <w:szCs w:val="2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5. ¿Está de acuerdo con que el alcance de la empresa no debe limitarse al mercado local; sino,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enfocarse también al mercado nacional?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t xml:space="preserve">    </w:t>
      </w:r>
      <w:r>
        <w:rPr>
          <w:color w:val="auto"/>
          <w:sz w:val="20"/>
          <w:szCs w:val="20"/>
          <w:rFonts w:ascii="Times New Roman" w:eastAsia="Times New Roman" w:hAnsi="Times New Roman" w:hint="default"/>
        </w:rPr>
        <w:br/>
      </w:r>
    </w:p>
    <w:p>
      <w:pPr>
        <w:bidi w:val="0"/>
        <w:numPr>
          <w:ilvl w:val="0"/>
          <w:numId w:val="0"/>
        </w:numPr>
        <w:jc w:val="both"/>
        <w:spacing w:lineRule="auto" w:line="240" w:before="0" w:after="0"/>
        <w:contextualSpacing w:val="1"/>
        <w:widowControl w:val="0"/>
        <w:ind w:right="0" w:left="0" w:firstLine="0"/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141414"/>
          <w:position w:val="0"/>
          <w:sz w:val="22"/>
          <w:szCs w:val="22"/>
          <w:u w:val="none"/>
          <w:highlight w:val="none"/>
          <w:smallCaps w:val="0"/>
          <w:rFonts w:ascii="Times New Roman" w:eastAsia="Times New Roman" w:hAnsi="Times New Roman" w:hint="default"/>
        </w:rPr>
        <w:t xml:space="preserve">7.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Tabular información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Helvetica Neue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multilevel"/>
    <w:nsid w:val="2F000000"/>
    <w:tmpl w:val="3789E1CC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1">
    <w:multiLevelType w:val="multilevel"/>
    <w:nsid w:val="2F000001"/>
    <w:tmpl w:val="234724AA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2">
    <w:multiLevelType w:val="multilevel"/>
    <w:nsid w:val="2F000002"/>
    <w:tmpl w:val="39B81717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3">
    <w:multiLevelType w:val="multilevel"/>
    <w:nsid w:val="2F000003"/>
    <w:tmpl w:val="4AF41588"/>
    <w:lvl w:ilvl="0">
      <w:lvlJc w:val="left"/>
      <w:numFmt w:val="decimal"/>
      <w:start w:val="1"/>
      <w:suff w:val="tab"/>
      <w:pPr>
        <w:ind w:left="720" w:hanging="360"/>
        <w:jc w:val="both"/>
      </w:pPr>
      <w:rPr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4">
    <w:multiLevelType w:val="multilevel"/>
    <w:nsid w:val="2F000004"/>
    <w:tmpl w:val="44B1CB16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5">
    <w:multiLevelType w:val="multilevel"/>
    <w:nsid w:val="2F000005"/>
    <w:tmpl w:val="5A8C4582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abstractNum w:abstractNumId="6">
    <w:multiLevelType w:val="multilevel"/>
    <w:nsid w:val="2F000006"/>
    <w:tmpl w:val="5527992C"/>
    <w:lvl w:ilvl="0">
      <w:lvlJc w:val="left"/>
      <w:numFmt w:val="decimal"/>
      <w:start w:val="1"/>
      <w:suff w:val="tab"/>
      <w:pPr>
        <w:ind w:left="720" w:hanging="360"/>
        <w:jc w:val="both"/>
      </w:pPr>
      <w:rPr>
        <w:color w:val="000000"/>
        <w:rFonts w:ascii="Arial" w:eastAsia="Arial" w:hAnsi="Arial"/>
        <w:shd w:val="clear"/>
        <w:sz w:val="20"/>
        <w:szCs w:val="20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360"/>
        <w:jc w:val="both"/>
      </w:pPr>
      <w:rPr>
        <w:rFonts w:ascii="Times New Roman" w:eastAsia="Times New Roman" w:hAnsi="Times New Roman"/>
        <w:shd w:val="clear"/>
        <w:sz w:val="20"/>
        <w:szCs w:val="20"/>
        <w:u w:val="none"/>
        <w:w w:val="100"/>
      </w:rPr>
      <w:lvlText w:val="%9.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12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