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85BA6" w:rsidRDefault="00B85BA6">
      <w:pPr>
        <w:jc w:val="center"/>
        <w:rPr>
          <w:rFonts w:ascii="Arial" w:eastAsia="Arial" w:hAnsi="Arial" w:cs="Arial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934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811"/>
        <w:gridCol w:w="1740"/>
        <w:gridCol w:w="315"/>
        <w:gridCol w:w="2251"/>
        <w:gridCol w:w="285"/>
        <w:gridCol w:w="230"/>
        <w:gridCol w:w="1009"/>
        <w:gridCol w:w="1303"/>
        <w:gridCol w:w="385"/>
        <w:gridCol w:w="11"/>
      </w:tblGrid>
      <w:tr w:rsidR="00B85BA6">
        <w:trPr>
          <w:trHeight w:val="5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:rsidR="00B85BA6" w:rsidRDefault="0035638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Programa de formación titulada</w:t>
            </w: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20" w:type="dxa"/>
              <w:right w:w="120" w:type="dxa"/>
            </w:tcMar>
            <w:vAlign w:val="center"/>
          </w:tcPr>
          <w:p w:rsidR="00B85BA6" w:rsidRDefault="00356385">
            <w:pPr>
              <w:tabs>
                <w:tab w:val="center" w:pos="4252"/>
                <w:tab w:val="right" w:pos="8504"/>
              </w:tabs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Tecnólogo en Análisis y Desarrollo de Sistemas de Información.</w:t>
            </w:r>
          </w:p>
          <w:p w:rsidR="00B85BA6" w:rsidRDefault="00B85BA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85BA6">
        <w:trPr>
          <w:trHeight w:val="5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:rsidR="00B85BA6" w:rsidRDefault="0035638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 proyecto formativo</w:t>
            </w: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20" w:type="dxa"/>
              <w:right w:w="120" w:type="dxa"/>
            </w:tcMar>
            <w:vAlign w:val="center"/>
          </w:tcPr>
          <w:p w:rsidR="00B85BA6" w:rsidRDefault="00356385">
            <w:pPr>
              <w:spacing w:after="24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Diseño y construcción de software a la medida para el sector empresarial.</w:t>
            </w:r>
          </w:p>
        </w:tc>
      </w:tr>
      <w:tr w:rsidR="00B85BA6">
        <w:trPr>
          <w:gridAfter w:val="1"/>
          <w:wAfter w:w="11" w:type="dxa"/>
          <w:trHeight w:val="7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:rsidR="00B85BA6" w:rsidRDefault="0035638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Actividad de proyecto</w:t>
            </w:r>
          </w:p>
        </w:tc>
        <w:tc>
          <w:tcPr>
            <w:tcW w:w="45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left w:w="120" w:type="dxa"/>
              <w:right w:w="120" w:type="dxa"/>
            </w:tcMar>
            <w:vAlign w:val="center"/>
          </w:tcPr>
          <w:p w:rsidR="00B85BA6" w:rsidRDefault="00356385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APA.1  Determinar las especificaciones funcionales del sistema de información.</w:t>
            </w:r>
          </w:p>
        </w:tc>
        <w:tc>
          <w:tcPr>
            <w:tcW w:w="1239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85BA6" w:rsidRDefault="00356385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Fase del proyecto formativo</w:t>
            </w:r>
          </w:p>
        </w:tc>
        <w:tc>
          <w:tcPr>
            <w:tcW w:w="168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85BA6" w:rsidRDefault="00356385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Identificación</w:t>
            </w:r>
          </w:p>
        </w:tc>
      </w:tr>
      <w:tr w:rsidR="00B85BA6">
        <w:trPr>
          <w:gridAfter w:val="1"/>
          <w:wAfter w:w="11" w:type="dxa"/>
          <w:trHeight w:val="7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:rsidR="00B85BA6" w:rsidRDefault="00356385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Actividad de aprendizaje</w:t>
            </w:r>
          </w:p>
        </w:tc>
        <w:tc>
          <w:tcPr>
            <w:tcW w:w="751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20" w:type="dxa"/>
              <w:right w:w="120" w:type="dxa"/>
            </w:tcMar>
            <w:vAlign w:val="center"/>
          </w:tcPr>
          <w:p w:rsidR="00B85BA6" w:rsidRDefault="00356385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AA2. Establecer los requerimientos y especificaciones funcionales del sistema de información requerido, teniendo en cuenta la necesidad, protocolos y normas de manejo de información adoptados por la empresa.</w:t>
            </w:r>
          </w:p>
        </w:tc>
      </w:tr>
      <w:tr w:rsidR="00B85BA6">
        <w:trPr>
          <w:gridAfter w:val="1"/>
          <w:wAfter w:w="11" w:type="dxa"/>
          <w:trHeight w:val="7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:rsidR="00B85BA6" w:rsidRDefault="00356385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Resultado(s) de aprendizaje</w:t>
            </w:r>
          </w:p>
        </w:tc>
        <w:tc>
          <w:tcPr>
            <w:tcW w:w="751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20" w:type="dxa"/>
              <w:right w:w="120" w:type="dxa"/>
            </w:tcMar>
            <w:vAlign w:val="center"/>
          </w:tcPr>
          <w:p w:rsidR="00B85BA6" w:rsidRDefault="00356385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24020150004. Redimensionar permanentemente su Proyecto de Vida de acuerdo con las circunstancias del contexto y con visión prospectiva.</w:t>
            </w:r>
          </w:p>
        </w:tc>
      </w:tr>
      <w:tr w:rsidR="00B85BA6">
        <w:trPr>
          <w:gridAfter w:val="1"/>
          <w:wAfter w:w="11" w:type="dxa"/>
          <w:trHeight w:val="60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:rsidR="00B85BA6" w:rsidRDefault="00356385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 la evidencia .</w:t>
            </w:r>
          </w:p>
        </w:tc>
        <w:tc>
          <w:tcPr>
            <w:tcW w:w="751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B85BA6" w:rsidRDefault="00356385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Matriz “DOFA, mi proyecto de vida.</w:t>
            </w:r>
          </w:p>
        </w:tc>
      </w:tr>
      <w:tr w:rsidR="00B85BA6">
        <w:trPr>
          <w:gridAfter w:val="1"/>
          <w:wAfter w:w="11" w:type="dxa"/>
          <w:trHeight w:val="26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:rsidR="00B85BA6" w:rsidRDefault="00356385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de evidencia</w:t>
            </w:r>
          </w:p>
          <w:p w:rsidR="00B85BA6" w:rsidRDefault="0035638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(marcar con X)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B85BA6" w:rsidRDefault="00356385">
            <w:pPr>
              <w:spacing w:before="1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Conocimiento</w:t>
            </w:r>
          </w:p>
        </w:tc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85BA6" w:rsidRDefault="00356385">
            <w:pPr>
              <w:spacing w:before="1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85BA6" w:rsidRDefault="00356385">
            <w:pPr>
              <w:spacing w:before="1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Desempeño</w:t>
            </w:r>
          </w:p>
        </w:tc>
        <w:tc>
          <w:tcPr>
            <w:tcW w:w="5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85BA6" w:rsidRDefault="00B85BA6">
            <w:pPr>
              <w:spacing w:before="1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85BA6" w:rsidRDefault="00356385">
            <w:pPr>
              <w:spacing w:before="1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Producto</w:t>
            </w: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85BA6" w:rsidRDefault="00356385">
            <w:pPr>
              <w:spacing w:before="1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x</w:t>
            </w:r>
          </w:p>
        </w:tc>
      </w:tr>
      <w:tr w:rsidR="00B85BA6">
        <w:trPr>
          <w:trHeight w:val="78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:rsidR="00B85BA6" w:rsidRDefault="00356385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 de la evidencia</w:t>
            </w:r>
          </w:p>
          <w:p w:rsidR="00B85BA6" w:rsidRDefault="00B85BA6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B85BA6" w:rsidRDefault="00B85BA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85BA6" w:rsidRDefault="00356385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Matriz: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En esta actividad queda registrado todo lo necesario para tomar decisiones en forma oportuna y apropiada para cada situación que se presente.</w:t>
            </w:r>
          </w:p>
          <w:p w:rsidR="00B85BA6" w:rsidRDefault="00B85BA6">
            <w:pPr>
              <w:ind w:left="12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85BA6">
        <w:trPr>
          <w:trHeight w:val="68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:rsidR="00B85BA6" w:rsidRDefault="00356385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Producto entregable</w:t>
            </w: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B85BA6" w:rsidRDefault="00356385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Una Matriz “ DOFA”, en un documento diseñe una matriz con las dos variables internas y externas y describa, registre  los componentes, de acuerdo a su análisis introspectivo.</w:t>
            </w:r>
          </w:p>
        </w:tc>
      </w:tr>
      <w:tr w:rsidR="00B85BA6">
        <w:trPr>
          <w:trHeight w:val="16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:rsidR="00B85BA6" w:rsidRDefault="00356385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Criterios de evaluación</w:t>
            </w:r>
          </w:p>
          <w:p w:rsidR="00B85BA6" w:rsidRDefault="00B85BA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B85BA6" w:rsidRDefault="00356385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Identifica e integra los elementos de su contexto que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 permiten redimensionar su proyecto de vida.</w:t>
            </w:r>
          </w:p>
          <w:p w:rsidR="00B85BA6" w:rsidRDefault="00B85BA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85BA6" w:rsidRDefault="00356385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Vivencia su Proyecto de Vida en el marco del Desarrollo Humano Integral según competencias ciudadanas.</w:t>
            </w:r>
          </w:p>
          <w:p w:rsidR="00B85BA6" w:rsidRDefault="00B85BA6">
            <w:pPr>
              <w:ind w:left="12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85BA6">
        <w:trPr>
          <w:gridAfter w:val="1"/>
          <w:wAfter w:w="11" w:type="dxa"/>
          <w:trHeight w:val="26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:rsidR="00B85BA6" w:rsidRDefault="0035638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Instrumento de evaluación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(marcar con X)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B85BA6" w:rsidRDefault="00356385">
            <w:pPr>
              <w:spacing w:before="1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Lista de chequeo</w:t>
            </w:r>
          </w:p>
        </w:tc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85BA6" w:rsidRDefault="00356385">
            <w:pPr>
              <w:spacing w:before="1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85BA6" w:rsidRDefault="00356385">
            <w:pPr>
              <w:spacing w:before="1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Rubrica</w:t>
            </w:r>
          </w:p>
        </w:tc>
        <w:tc>
          <w:tcPr>
            <w:tcW w:w="5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85BA6" w:rsidRDefault="00B85BA6">
            <w:pPr>
              <w:spacing w:before="1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85BA6" w:rsidRDefault="00356385">
            <w:pPr>
              <w:spacing w:before="1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Otro (cuál)</w:t>
            </w:r>
          </w:p>
          <w:p w:rsidR="00B85BA6" w:rsidRDefault="00B85BA6">
            <w:pPr>
              <w:spacing w:before="1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85BA6" w:rsidRDefault="00B85BA6">
            <w:pPr>
              <w:spacing w:before="1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B85BA6" w:rsidRDefault="00B85BA6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B85BA6" w:rsidRDefault="00B85BA6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B85BA6" w:rsidRDefault="00356385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br w:type="page"/>
      </w:r>
    </w:p>
    <w:p w:rsidR="00B85BA6" w:rsidRDefault="00356385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LISTA DE CHEQUEO</w:t>
      </w:r>
    </w:p>
    <w:p w:rsidR="00B85BA6" w:rsidRDefault="00B85BA6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498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720"/>
        <w:gridCol w:w="4140"/>
        <w:gridCol w:w="1394"/>
        <w:gridCol w:w="632"/>
        <w:gridCol w:w="762"/>
        <w:gridCol w:w="1850"/>
      </w:tblGrid>
      <w:tr w:rsidR="00B85BA6">
        <w:trPr>
          <w:trHeight w:val="280"/>
          <w:jc w:val="center"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DB3E2"/>
          </w:tcPr>
          <w:p w:rsidR="00B85BA6" w:rsidRDefault="00356385">
            <w:pPr>
              <w:spacing w:before="4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No.</w:t>
            </w:r>
          </w:p>
        </w:tc>
        <w:tc>
          <w:tcPr>
            <w:tcW w:w="41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DB3E2"/>
          </w:tcPr>
          <w:p w:rsidR="00B85BA6" w:rsidRDefault="00356385">
            <w:pPr>
              <w:spacing w:before="4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DB3E2"/>
          </w:tcPr>
          <w:p w:rsidR="00B85BA6" w:rsidRDefault="00B85BA6">
            <w:pPr>
              <w:spacing w:before="4"/>
              <w:ind w:left="32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B85BA6" w:rsidRDefault="00356385">
            <w:pPr>
              <w:spacing w:before="4"/>
              <w:ind w:left="32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CUMPLE</w:t>
            </w:r>
          </w:p>
        </w:tc>
        <w:tc>
          <w:tcPr>
            <w:tcW w:w="18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DB3E2"/>
          </w:tcPr>
          <w:p w:rsidR="00B85BA6" w:rsidRDefault="00356385">
            <w:pPr>
              <w:spacing w:before="4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OBSERVACIONES</w:t>
            </w:r>
          </w:p>
        </w:tc>
      </w:tr>
      <w:tr w:rsidR="00B85BA6">
        <w:trPr>
          <w:trHeight w:val="280"/>
          <w:jc w:val="center"/>
        </w:trPr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DB3E2"/>
          </w:tcPr>
          <w:p w:rsidR="00B85BA6" w:rsidRDefault="00B85BA6">
            <w:pP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DB3E2"/>
          </w:tcPr>
          <w:p w:rsidR="00B85BA6" w:rsidRDefault="00B85BA6">
            <w:pP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85BA6" w:rsidRDefault="00B85BA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85BA6" w:rsidRDefault="00B85BA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B85BA6" w:rsidRDefault="00B85BA6">
            <w:pPr>
              <w:spacing w:before="4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B85BA6" w:rsidRDefault="00356385">
            <w:pPr>
              <w:spacing w:before="4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SI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B85BA6" w:rsidRDefault="00356385">
            <w:pPr>
              <w:spacing w:before="4"/>
              <w:ind w:left="211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185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DB3E2"/>
          </w:tcPr>
          <w:p w:rsidR="00B85BA6" w:rsidRDefault="00B85BA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85BA6">
        <w:trPr>
          <w:trHeight w:val="880"/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5BA6" w:rsidRDefault="00356385">
            <w:pPr>
              <w:spacing w:before="4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5BA6" w:rsidRDefault="00356385">
            <w:pPr>
              <w:widowControl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Indicó los aspectos primarios para visionar su futuro.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BA6" w:rsidRDefault="00B85BA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BA6" w:rsidRDefault="00B85BA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BA6" w:rsidRDefault="00B85BA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BA6" w:rsidRDefault="00B85BA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85BA6">
        <w:trPr>
          <w:trHeight w:val="720"/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5BA6" w:rsidRDefault="00356385">
            <w:pPr>
              <w:spacing w:before="4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5BA6" w:rsidRDefault="00356385">
            <w:pPr>
              <w:widowControl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Describió los criterios que le permiten lograr sus metas propuestas.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BA6" w:rsidRDefault="00B85BA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BA6" w:rsidRDefault="00B85BA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BA6" w:rsidRDefault="00B85BA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BA6" w:rsidRDefault="00B85BA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85BA6">
        <w:trPr>
          <w:trHeight w:val="920"/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5BA6" w:rsidRDefault="00356385">
            <w:pPr>
              <w:spacing w:before="4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5BA6" w:rsidRDefault="00356385">
            <w:pPr>
              <w:widowControl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Tiene claro el concepto del objetivo general de un proyecto de vida.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BA6" w:rsidRDefault="00B85BA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BA6" w:rsidRDefault="00B85BA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BA6" w:rsidRDefault="00B85BA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BA6" w:rsidRDefault="00B85BA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85BA6">
        <w:trPr>
          <w:trHeight w:val="720"/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85BA6" w:rsidRDefault="00356385">
            <w:pPr>
              <w:spacing w:before="4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85BA6" w:rsidRDefault="00356385">
            <w:pP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Describió los factores relevantes para identificar su ser.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5BA6" w:rsidRDefault="00B85BA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5BA6" w:rsidRDefault="00B85BA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5BA6" w:rsidRDefault="00B85BA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85BA6" w:rsidRDefault="00B85BA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85BA6">
        <w:trPr>
          <w:trHeight w:val="720"/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5BA6" w:rsidRDefault="00356385">
            <w:pPr>
              <w:spacing w:before="4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5BA6" w:rsidRDefault="00356385">
            <w:pPr>
              <w:widowControl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Estableció los componentes de análisis de una Matriz DOFA.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BA6" w:rsidRDefault="00B85BA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BA6" w:rsidRDefault="00B85BA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BA6" w:rsidRDefault="00B85BA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5BA6" w:rsidRDefault="00B85BA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B85BA6" w:rsidRDefault="00B85BA6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B85BA6" w:rsidRDefault="00B85BA6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B85BA6" w:rsidRDefault="00356385">
      <w:pPr>
        <w:rPr>
          <w:rFonts w:ascii="Arial" w:eastAsia="Arial" w:hAnsi="Arial" w:cs="Arial"/>
          <w:sz w:val="20"/>
          <w:szCs w:val="20"/>
        </w:rPr>
      </w:pPr>
      <w:r>
        <w:br w:type="page"/>
      </w:r>
    </w:p>
    <w:p w:rsidR="00B85BA6" w:rsidRDefault="00B85BA6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B85BA6" w:rsidRDefault="00356385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tbl>
      <w:tblPr>
        <w:tblStyle w:val="a1"/>
        <w:tblW w:w="949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552"/>
        <w:gridCol w:w="2693"/>
        <w:gridCol w:w="2552"/>
      </w:tblGrid>
      <w:tr w:rsidR="00B85BA6">
        <w:trPr>
          <w:trHeight w:val="680"/>
          <w:jc w:val="center"/>
        </w:trPr>
        <w:tc>
          <w:tcPr>
            <w:tcW w:w="9493" w:type="dxa"/>
            <w:gridSpan w:val="4"/>
            <w:shd w:val="clear" w:color="auto" w:fill="FFFFFF"/>
          </w:tcPr>
          <w:p w:rsidR="00B85BA6" w:rsidRDefault="00356385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RÚBRICA PARA SUSTENTACIÓN DE ACTIVIDADES (EVIDENCIAS)</w:t>
            </w:r>
          </w:p>
        </w:tc>
      </w:tr>
      <w:tr w:rsidR="00B85BA6">
        <w:trPr>
          <w:trHeight w:val="680"/>
          <w:jc w:val="center"/>
        </w:trPr>
        <w:tc>
          <w:tcPr>
            <w:tcW w:w="1696" w:type="dxa"/>
            <w:shd w:val="clear" w:color="auto" w:fill="FFFFFF"/>
          </w:tcPr>
          <w:p w:rsidR="00B85BA6" w:rsidRDefault="00356385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Parámetro</w:t>
            </w:r>
          </w:p>
        </w:tc>
        <w:tc>
          <w:tcPr>
            <w:tcW w:w="2552" w:type="dxa"/>
            <w:shd w:val="clear" w:color="auto" w:fill="FFFFFF"/>
          </w:tcPr>
          <w:p w:rsidR="00B85BA6" w:rsidRDefault="00356385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Excelente</w:t>
            </w:r>
          </w:p>
        </w:tc>
        <w:tc>
          <w:tcPr>
            <w:tcW w:w="2693" w:type="dxa"/>
            <w:shd w:val="clear" w:color="auto" w:fill="FFFFFF"/>
          </w:tcPr>
          <w:p w:rsidR="00B85BA6" w:rsidRDefault="00356385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Bueno</w:t>
            </w:r>
          </w:p>
        </w:tc>
        <w:tc>
          <w:tcPr>
            <w:tcW w:w="2552" w:type="dxa"/>
            <w:shd w:val="clear" w:color="auto" w:fill="FFFFFF"/>
          </w:tcPr>
          <w:p w:rsidR="00B85BA6" w:rsidRDefault="00356385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Regular</w:t>
            </w:r>
          </w:p>
        </w:tc>
      </w:tr>
      <w:tr w:rsidR="00B85BA6">
        <w:trPr>
          <w:trHeight w:val="1420"/>
          <w:jc w:val="center"/>
        </w:trPr>
        <w:tc>
          <w:tcPr>
            <w:tcW w:w="1696" w:type="dxa"/>
            <w:shd w:val="clear" w:color="auto" w:fill="FFFFFF"/>
          </w:tcPr>
          <w:p w:rsidR="00B85BA6" w:rsidRDefault="00356385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Acceso y uso de Información</w:t>
            </w:r>
          </w:p>
        </w:tc>
        <w:tc>
          <w:tcPr>
            <w:tcW w:w="2552" w:type="dxa"/>
            <w:shd w:val="clear" w:color="auto" w:fill="FFFFFF"/>
          </w:tcPr>
          <w:p w:rsidR="00B85BA6" w:rsidRDefault="00356385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Argumenta con seguridad sus actividades y evidencias.</w:t>
            </w:r>
          </w:p>
          <w:p w:rsidR="00B85BA6" w:rsidRDefault="00B85BA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85BA6" w:rsidRDefault="00356385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En sus evidencias excede las expectativas de lo solicitado.</w:t>
            </w:r>
          </w:p>
          <w:p w:rsidR="00B85BA6" w:rsidRDefault="00B85BA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E23543" w:rsidRDefault="00356385" w:rsidP="00E23543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• Relaciona la temática con la actividad </w:t>
            </w:r>
            <w:r w:rsidR="00E23543">
              <w:rPr>
                <w:rFonts w:ascii="Arial" w:eastAsia="Arial" w:hAnsi="Arial" w:cs="Arial"/>
                <w:color w:val="000000"/>
                <w:sz w:val="20"/>
                <w:szCs w:val="20"/>
              </w:rPr>
              <w:t>de proyecto que desarrolla.</w:t>
            </w:r>
          </w:p>
          <w:p w:rsidR="00B85BA6" w:rsidRDefault="00B85BA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85BA6" w:rsidRDefault="00356385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Formula preguntas que invitan a la reflexión.</w:t>
            </w:r>
          </w:p>
          <w:p w:rsidR="00B85BA6" w:rsidRDefault="00B85BA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85BA6" w:rsidRDefault="00356385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Evidencia la lectura e investigación en otras fuentes de información.</w:t>
            </w:r>
          </w:p>
        </w:tc>
        <w:tc>
          <w:tcPr>
            <w:tcW w:w="2693" w:type="dxa"/>
            <w:shd w:val="clear" w:color="auto" w:fill="FFFFFF"/>
          </w:tcPr>
          <w:p w:rsidR="00B85BA6" w:rsidRDefault="00356385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Sus intervenciones son intermitentes.</w:t>
            </w:r>
          </w:p>
          <w:p w:rsidR="00B85BA6" w:rsidRDefault="00B85BA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85BA6" w:rsidRDefault="00356385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Sustenta sus actividades sin mayor profundización.</w:t>
            </w:r>
          </w:p>
          <w:p w:rsidR="00E23543" w:rsidRDefault="00E23543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85BA6" w:rsidRDefault="00356385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Formula preguntas de baja complejidad.</w:t>
            </w:r>
          </w:p>
        </w:tc>
        <w:tc>
          <w:tcPr>
            <w:tcW w:w="2552" w:type="dxa"/>
            <w:shd w:val="clear" w:color="auto" w:fill="FFFFFF"/>
          </w:tcPr>
          <w:p w:rsidR="00B85BA6" w:rsidRDefault="00356385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Su sustentación no refleja el trabajo desarrollado.</w:t>
            </w:r>
          </w:p>
          <w:p w:rsidR="00B85BA6" w:rsidRDefault="00B85BA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85BA6" w:rsidRDefault="00356385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En sus evidencias no se visualiza aplicabilidad del tema estudiado.</w:t>
            </w:r>
          </w:p>
          <w:p w:rsidR="00B85BA6" w:rsidRDefault="00B85BA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85BA6" w:rsidRDefault="00356385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No formula preguntas.</w:t>
            </w:r>
          </w:p>
        </w:tc>
      </w:tr>
      <w:tr w:rsidR="00B85BA6">
        <w:trPr>
          <w:trHeight w:val="1420"/>
          <w:jc w:val="center"/>
        </w:trPr>
        <w:tc>
          <w:tcPr>
            <w:tcW w:w="1696" w:type="dxa"/>
            <w:shd w:val="clear" w:color="auto" w:fill="FFFFFF"/>
          </w:tcPr>
          <w:p w:rsidR="00B85BA6" w:rsidRDefault="00356385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Autonomía y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responsabilidad</w:t>
            </w:r>
          </w:p>
        </w:tc>
        <w:tc>
          <w:tcPr>
            <w:tcW w:w="2552" w:type="dxa"/>
            <w:shd w:val="clear" w:color="auto" w:fill="FFFFFF"/>
          </w:tcPr>
          <w:p w:rsidR="00B85BA6" w:rsidRDefault="00356385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• Responde en el tiempo estipulado las preguntas formuladas por el instructor y compañeros. </w:t>
            </w:r>
          </w:p>
          <w:p w:rsidR="00B85BA6" w:rsidRDefault="00B85BA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85BA6" w:rsidRDefault="00356385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Respeta y valora las opiniones de los demás.</w:t>
            </w:r>
          </w:p>
          <w:p w:rsidR="00B85BA6" w:rsidRDefault="00B85BA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85BA6" w:rsidRDefault="00356385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Manifiesta un trato amable y cordial en sus intervenciones.</w:t>
            </w:r>
          </w:p>
        </w:tc>
        <w:tc>
          <w:tcPr>
            <w:tcW w:w="2693" w:type="dxa"/>
            <w:shd w:val="clear" w:color="auto" w:fill="FFFFFF"/>
          </w:tcPr>
          <w:p w:rsidR="00B85BA6" w:rsidRDefault="00356385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Responde oportunamente en la sust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entación.</w:t>
            </w:r>
          </w:p>
          <w:p w:rsidR="00B85BA6" w:rsidRDefault="00B85BA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E23543" w:rsidRDefault="00356385" w:rsidP="00E23543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• Sus aportes se relacionan medianamente con la </w:t>
            </w:r>
            <w:r w:rsidR="00E23543">
              <w:rPr>
                <w:rFonts w:ascii="Arial" w:eastAsia="Arial" w:hAnsi="Arial" w:cs="Arial"/>
                <w:color w:val="000000"/>
                <w:sz w:val="20"/>
                <w:szCs w:val="20"/>
              </w:rPr>
              <w:t>actividad de proyecto que desarrolla.</w:t>
            </w:r>
          </w:p>
          <w:p w:rsidR="00B85BA6" w:rsidRDefault="00B85BA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bookmarkStart w:id="1" w:name="_GoBack"/>
            <w:bookmarkEnd w:id="1"/>
          </w:p>
        </w:tc>
        <w:tc>
          <w:tcPr>
            <w:tcW w:w="2552" w:type="dxa"/>
            <w:shd w:val="clear" w:color="auto" w:fill="FFFFFF"/>
          </w:tcPr>
          <w:p w:rsidR="00B85BA6" w:rsidRDefault="00356385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Responde en forma extemporánea e incompleta.</w:t>
            </w:r>
          </w:p>
          <w:p w:rsidR="00B85BA6" w:rsidRDefault="00B85BA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85BA6" w:rsidRDefault="00356385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Omite presentarse e identificarse en sus intervenciones.</w:t>
            </w:r>
          </w:p>
          <w:p w:rsidR="00B85BA6" w:rsidRDefault="00B85BA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85BA6" w:rsidRDefault="00356385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El trato para con sus compañeros podría ser más cordial.</w:t>
            </w:r>
          </w:p>
        </w:tc>
      </w:tr>
      <w:tr w:rsidR="00B85BA6">
        <w:trPr>
          <w:trHeight w:val="680"/>
          <w:jc w:val="center"/>
        </w:trPr>
        <w:tc>
          <w:tcPr>
            <w:tcW w:w="1696" w:type="dxa"/>
            <w:shd w:val="clear" w:color="auto" w:fill="FFFFFF"/>
          </w:tcPr>
          <w:p w:rsidR="00B85BA6" w:rsidRDefault="00356385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Análisis de Contexto</w:t>
            </w:r>
          </w:p>
        </w:tc>
        <w:tc>
          <w:tcPr>
            <w:tcW w:w="2552" w:type="dxa"/>
            <w:shd w:val="clear" w:color="auto" w:fill="FFFFFF"/>
          </w:tcPr>
          <w:p w:rsidR="00B85BA6" w:rsidRDefault="00356385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Comparte información adicional y de interés, genera discusión orientada hacia la reflexión, el análisis, la crítica y la controversia.</w:t>
            </w:r>
          </w:p>
          <w:p w:rsidR="00B85BA6" w:rsidRDefault="00B85BA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85BA6" w:rsidRDefault="00356385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Sus aportes son el resultado del an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álisis, la reflexión y la crítica frente a la temática tratada.</w:t>
            </w:r>
          </w:p>
          <w:p w:rsidR="00B85BA6" w:rsidRDefault="00B85BA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85BA6" w:rsidRDefault="00356385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 xml:space="preserve">• Demuestra uso correcto de herramientas informáticas para la comunicación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line.</w:t>
            </w:r>
          </w:p>
        </w:tc>
        <w:tc>
          <w:tcPr>
            <w:tcW w:w="2693" w:type="dxa"/>
            <w:shd w:val="clear" w:color="auto" w:fill="FFFFFF"/>
          </w:tcPr>
          <w:p w:rsidR="00B85BA6" w:rsidRDefault="00356385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• Responde a preguntas del de instructor y compañeros con claridad, valora la opinión de sus compañeros y 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ace réplica a sus aportes.</w:t>
            </w:r>
          </w:p>
          <w:p w:rsidR="00B85BA6" w:rsidRDefault="00B85BA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85BA6" w:rsidRDefault="00356385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Genera conclusiones.</w:t>
            </w:r>
          </w:p>
        </w:tc>
        <w:tc>
          <w:tcPr>
            <w:tcW w:w="2552" w:type="dxa"/>
            <w:shd w:val="clear" w:color="auto" w:fill="FFFFFF"/>
          </w:tcPr>
          <w:p w:rsidR="00B85BA6" w:rsidRDefault="00356385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Omite responder consultas de sus compañeros, el trato hacia los demás frío y seco.</w:t>
            </w:r>
          </w:p>
          <w:p w:rsidR="00B85BA6" w:rsidRDefault="00B85BA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85BA6" w:rsidRDefault="00356385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Su interacción con sus compañeros y tutor es nula.</w:t>
            </w:r>
          </w:p>
        </w:tc>
      </w:tr>
    </w:tbl>
    <w:p w:rsidR="00B85BA6" w:rsidRDefault="00B85BA6">
      <w:pPr>
        <w:spacing w:after="0" w:line="240" w:lineRule="auto"/>
        <w:jc w:val="both"/>
        <w:rPr>
          <w:color w:val="0070C0"/>
        </w:rPr>
      </w:pPr>
    </w:p>
    <w:sectPr w:rsidR="00B85BA6">
      <w:headerReference w:type="default" r:id="rId6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385" w:rsidRDefault="00356385">
      <w:pPr>
        <w:spacing w:after="0" w:line="240" w:lineRule="auto"/>
      </w:pPr>
      <w:r>
        <w:separator/>
      </w:r>
    </w:p>
  </w:endnote>
  <w:endnote w:type="continuationSeparator" w:id="0">
    <w:p w:rsidR="00356385" w:rsidRDefault="00356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385" w:rsidRDefault="00356385">
      <w:pPr>
        <w:spacing w:after="0" w:line="240" w:lineRule="auto"/>
      </w:pPr>
      <w:r>
        <w:separator/>
      </w:r>
    </w:p>
  </w:footnote>
  <w:footnote w:type="continuationSeparator" w:id="0">
    <w:p w:rsidR="00356385" w:rsidRDefault="00356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BA6" w:rsidRDefault="00B85BA6">
    <w:pPr>
      <w:spacing w:before="708" w:after="0"/>
      <w:rPr>
        <w:color w:val="0070C0"/>
      </w:rPr>
    </w:pPr>
  </w:p>
  <w:tbl>
    <w:tblPr>
      <w:tblStyle w:val="a2"/>
      <w:tblW w:w="9662" w:type="dxa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400" w:firstRow="0" w:lastRow="0" w:firstColumn="0" w:lastColumn="0" w:noHBand="0" w:noVBand="1"/>
    </w:tblPr>
    <w:tblGrid>
      <w:gridCol w:w="9662"/>
    </w:tblGrid>
    <w:tr w:rsidR="00B85BA6">
      <w:trPr>
        <w:trHeight w:val="420"/>
        <w:jc w:val="center"/>
      </w:trPr>
      <w:tc>
        <w:tcPr>
          <w:tcW w:w="9662" w:type="dxa"/>
          <w:shd w:val="clear" w:color="auto" w:fill="FFFFFF"/>
          <w:vAlign w:val="center"/>
        </w:tcPr>
        <w:p w:rsidR="00B85BA6" w:rsidRDefault="00356385">
          <w:pPr>
            <w:tabs>
              <w:tab w:val="center" w:pos="4252"/>
              <w:tab w:val="right" w:pos="8504"/>
            </w:tabs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SERVICIO NACIONAL DE APRENDIZAJE SENA 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114935</wp:posOffset>
                </wp:positionH>
                <wp:positionV relativeFrom="paragraph">
                  <wp:posOffset>78740</wp:posOffset>
                </wp:positionV>
                <wp:extent cx="571500" cy="571500"/>
                <wp:effectExtent l="0" t="0" r="0" b="0"/>
                <wp:wrapNone/>
                <wp:docPr id="1" name="image2.jpg" descr="logo_membre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_membre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:rsidR="00B85BA6" w:rsidRDefault="00B85BA6">
          <w:pPr>
            <w:tabs>
              <w:tab w:val="center" w:pos="4252"/>
              <w:tab w:val="right" w:pos="8504"/>
            </w:tabs>
            <w:jc w:val="center"/>
          </w:pPr>
        </w:p>
        <w:p w:rsidR="00B85BA6" w:rsidRDefault="00356385">
          <w:pPr>
            <w:tabs>
              <w:tab w:val="center" w:pos="4252"/>
              <w:tab w:val="right" w:pos="8504"/>
            </w:tabs>
            <w:jc w:val="center"/>
          </w:pPr>
          <w:r>
            <w:t xml:space="preserve">Tecnólogo en Análisis y Desarrollo de Sistemas de Información </w:t>
          </w:r>
        </w:p>
        <w:p w:rsidR="00B85BA6" w:rsidRDefault="00356385">
          <w:pPr>
            <w:tabs>
              <w:tab w:val="center" w:pos="4252"/>
              <w:tab w:val="right" w:pos="8504"/>
            </w:tabs>
            <w:jc w:val="center"/>
          </w:pPr>
          <w:r>
            <w:t>Instrumento de Evaluación</w:t>
          </w:r>
        </w:p>
        <w:p w:rsidR="00B85BA6" w:rsidRDefault="00356385">
          <w:pPr>
            <w:tabs>
              <w:tab w:val="center" w:pos="4252"/>
              <w:tab w:val="right" w:pos="8504"/>
            </w:tabs>
            <w:jc w:val="center"/>
          </w:pPr>
          <w:r>
            <w:t>(Evidencias de producto y desempeño)</w:t>
          </w:r>
        </w:p>
        <w:p w:rsidR="00B85BA6" w:rsidRDefault="00B85BA6">
          <w:pPr>
            <w:tabs>
              <w:tab w:val="center" w:pos="4252"/>
              <w:tab w:val="right" w:pos="8504"/>
            </w:tabs>
            <w:rPr>
              <w:b/>
              <w:sz w:val="24"/>
              <w:szCs w:val="24"/>
            </w:rPr>
          </w:pPr>
        </w:p>
      </w:tc>
    </w:tr>
  </w:tbl>
  <w:p w:rsidR="00B85BA6" w:rsidRDefault="00B85BA6">
    <w:pPr>
      <w:tabs>
        <w:tab w:val="center" w:pos="4419"/>
        <w:tab w:val="right" w:pos="8838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85BA6"/>
    <w:rsid w:val="00356385"/>
    <w:rsid w:val="00B85BA6"/>
    <w:rsid w:val="00E2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C2DCF"/>
  <w15:docId w15:val="{D8D5EBE9-466F-494F-94DB-0EB024F1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after="0" w:line="240" w:lineRule="auto"/>
      <w:jc w:val="center"/>
      <w:outlineLvl w:val="0"/>
    </w:pPr>
    <w:rPr>
      <w:rFonts w:ascii="Arial" w:eastAsia="Arial" w:hAnsi="Arial" w:cs="Arial"/>
      <w:b/>
      <w:sz w:val="17"/>
      <w:szCs w:val="17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9BBB59"/>
    </w:tcPr>
  </w:style>
  <w:style w:type="table" w:customStyle="1" w:styleId="a0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9BBB59"/>
    </w:tcPr>
  </w:style>
  <w:style w:type="table" w:customStyle="1" w:styleId="a1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9BBB59"/>
    </w:tcPr>
  </w:style>
  <w:style w:type="table" w:customStyle="1" w:styleId="a2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9BBB59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598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ROSA ELVIA QUINTERO GUASCA</cp:lastModifiedBy>
  <cp:revision>2</cp:revision>
  <dcterms:created xsi:type="dcterms:W3CDTF">2018-04-30T09:54:00Z</dcterms:created>
  <dcterms:modified xsi:type="dcterms:W3CDTF">2018-04-30T09:58:00Z</dcterms:modified>
</cp:coreProperties>
</file>