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Caso de estudio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hd w:val="clear" w:fill="FFFFFF"/>
        <w:spacing w:lineRule="auto" w:line="259" w:before="0" w:after="0"/>
        <w:ind w:right="0" w:left="0" w:firstLine="0"/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1"/>
          <w:color w:val="000000"/>
          <w:sz w:val="20"/>
          <w:szCs w:val="20"/>
          <w:highlight w:val="white"/>
          <w:rFonts w:ascii="Arial" w:eastAsia="Arial" w:hAnsi="Arial" w:hint="default"/>
        </w:rPr>
        <w:t xml:space="preserve">1. Teniendo en cuenta las ventajas y desventajas de los modelos de computación fija y </w:t>
      </w:r>
      <w:r>
        <w:rPr>
          <w:spacing w:val="0"/>
          <w:i w:val="0"/>
          <w:b w:val="1"/>
          <w:color w:val="000000"/>
          <w:sz w:val="20"/>
          <w:szCs w:val="20"/>
          <w:highlight w:val="white"/>
          <w:rFonts w:ascii="Arial" w:eastAsia="Arial" w:hAnsi="Arial" w:hint="default"/>
        </w:rPr>
        <w:t xml:space="preserve">computación en la nube ¿Cuál modelo escogería usted para adquirir la infraestructura del </w:t>
      </w:r>
      <w:r>
        <w:rPr>
          <w:spacing w:val="0"/>
          <w:i w:val="0"/>
          <w:b w:val="1"/>
          <w:color w:val="000000"/>
          <w:sz w:val="20"/>
          <w:szCs w:val="20"/>
          <w:highlight w:val="white"/>
          <w:rFonts w:ascii="Arial" w:eastAsia="Arial" w:hAnsi="Arial" w:hint="default"/>
        </w:rPr>
        <w:t xml:space="preserve">sistema de información que va a desarrollar? Sustente su respuesta.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br/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br/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En este aspecto quiero señalar que, dentro de la evidencia "Determinación de las tecnologías de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hardware, software y servicios requeridos para el proyecto en desarrollo", me valí de ambos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modelos para responder a esta tarea en particular; es decir, como en ambos modelos existe el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riesgo de que la infraestructura del sistema de información sufra de ataques/vulnerabilidades o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se pueda perder información sensible muy importante, llegué a la conclusión de que sería ideal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reducir completamente esa posibilidad al usar ambos modelos. </w:t>
      </w:r>
    </w:p>
    <w:p>
      <w:pPr>
        <w:numPr>
          <w:ilvl w:val="0"/>
          <w:numId w:val="0"/>
        </w:numPr>
        <w:jc w:val="both"/>
        <w:shd w:val="clear" w:fill="FFFFFF"/>
        <w:spacing w:lineRule="auto" w:line="259" w:before="0" w:after="0"/>
        <w:ind w:right="0" w:left="0" w:firstLine="0"/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wordWrap w:val="0"/>
      </w:pPr>
    </w:p>
    <w:p>
      <w:pPr>
        <w:numPr>
          <w:ilvl w:val="0"/>
          <w:numId w:val="0"/>
        </w:numPr>
        <w:jc w:val="both"/>
        <w:shd w:val="clear" w:fill="FFFFFF"/>
        <w:spacing w:lineRule="auto" w:line="259" w:before="0" w:after="0"/>
        <w:ind w:right="0" w:left="0" w:firstLine="0"/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 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135"/>
        <w:ind w:right="0" w:left="0" w:firstLine="0"/>
        <w:rPr>
          <w:spacing w:val="0"/>
          <w:i w:val="0"/>
          <w:b w:val="1"/>
          <w:color w:val="000000"/>
          <w:sz w:val="20"/>
          <w:szCs w:val="20"/>
          <w:highlight w:val="white"/>
          <w:rFonts w:ascii="Arial" w:eastAsia="Arial" w:hAnsi="Arial" w:hint="default"/>
        </w:rPr>
        <w:wordWrap w:val="0"/>
      </w:pPr>
      <w:r>
        <w:rPr>
          <w:spacing w:val="0"/>
          <w:i w:val="0"/>
          <w:b w:val="1"/>
          <w:color w:val="000000"/>
          <w:sz w:val="20"/>
          <w:szCs w:val="20"/>
          <w:highlight w:val="white"/>
          <w:rFonts w:ascii="Arial" w:eastAsia="Arial" w:hAnsi="Arial" w:hint="default"/>
        </w:rPr>
        <w:t xml:space="preserve">2. Cuáles son sus criterios sobre las ventajas o desventajas de usar el lenguaje de modelado </w:t>
      </w:r>
      <w:r>
        <w:rPr>
          <w:spacing w:val="0"/>
          <w:i w:val="0"/>
          <w:b w:val="1"/>
          <w:color w:val="000000"/>
          <w:sz w:val="20"/>
          <w:szCs w:val="20"/>
          <w:highlight w:val="white"/>
          <w:rFonts w:ascii="Arial" w:eastAsia="Arial" w:hAnsi="Arial" w:hint="default"/>
        </w:rPr>
        <w:t xml:space="preserve">universal o UML para especificar los requerimientos del sistema de información que va a </w:t>
      </w:r>
      <w:r>
        <w:rPr>
          <w:spacing w:val="0"/>
          <w:i w:val="0"/>
          <w:b w:val="1"/>
          <w:color w:val="000000"/>
          <w:sz w:val="20"/>
          <w:szCs w:val="20"/>
          <w:highlight w:val="white"/>
          <w:rFonts w:ascii="Arial" w:eastAsia="Arial" w:hAnsi="Arial" w:hint="default"/>
        </w:rPr>
        <w:t>desarrollar.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135"/>
        <w:ind w:right="0" w:left="0" w:firstLine="0"/>
        <w:rPr>
          <w:spacing w:val="0"/>
          <w:i w:val="0"/>
          <w:b w:val="1"/>
          <w:color w:val="141414"/>
          <w:sz w:val="21"/>
          <w:szCs w:val="21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1"/>
          <w:color w:val="141414"/>
          <w:sz w:val="21"/>
          <w:szCs w:val="21"/>
          <w:rFonts w:ascii="Helvetica Neue" w:eastAsia="Helvetica Neue" w:hAnsi="Helvetica Neue" w:hint="default"/>
        </w:rPr>
        <w:t>Ventajas:</w:t>
      </w:r>
    </w:p>
    <w:p>
      <w:pPr>
        <w:numPr>
          <w:ilvl w:val="0"/>
          <w:numId w:val="0"/>
        </w:numPr>
        <w:jc w:val="both"/>
        <w:shd w:val="clear" w:fill="FFFFFF"/>
        <w:spacing w:lineRule="auto" w:line="259" w:before="0" w:after="135"/>
        <w:ind w:right="0" w:left="0" w:firstLine="0"/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1. El objetivo de la realización del proyecto podría a ser más alcanzable ya que ayuda a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analistas a simplificar el diseño del software.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br/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2. Al utilizar UML será más intuitivo y ayudará a crear sentido sobre los requerimientos y/o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procesos del software.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br/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3. Con respecto al diagrama de Clases UML dará una mayor ilustración y visión general del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sistema porque se podrán representar los atributos del objeto, tipos de datos, los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comportamiento y tipos de retorno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br/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4. UML ayudará a pensar con mayor claridad la fase de codificación.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br/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5. UML colaborará a optimizar el uso del tiempo.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135"/>
        <w:ind w:right="0" w:left="0" w:firstLine="0"/>
        <w:rPr>
          <w:spacing w:val="0"/>
          <w:i w:val="0"/>
          <w:b w:val="1"/>
          <w:color w:val="141414"/>
          <w:sz w:val="21"/>
          <w:szCs w:val="21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1"/>
          <w:color w:val="141414"/>
          <w:sz w:val="21"/>
          <w:szCs w:val="21"/>
          <w:rFonts w:ascii="Helvetica Neue" w:eastAsia="Helvetica Neue" w:hAnsi="Helvetica Neue" w:hint="default"/>
        </w:rPr>
        <w:t>Desventajas:</w:t>
      </w:r>
    </w:p>
    <w:p>
      <w:pPr>
        <w:numPr>
          <w:ilvl w:val="0"/>
          <w:numId w:val="0"/>
        </w:numPr>
        <w:jc w:val="both"/>
        <w:shd w:val="clear" w:fill="FFFFFF"/>
        <w:spacing w:lineRule="auto" w:line="259" w:before="0" w:after="135"/>
        <w:ind w:right="0" w:left="0" w:firstLine="0"/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1. UML solo está orientado a objetos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br/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2. Al parecer no se pueden resolver todos los problemas surgidos con los diagramas UML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br/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3. UML tiene énfasis en el diseño lo que puede ser problemático para algunos desarrolladores.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br/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4. Los diagramas UML pueden ser abrumadores visualmente. Si se intenta ubicar en estos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diagramas y trazar todos los escenarios para el sistema de información puede volverse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desordenado. De acuerdo a Borini, S. (Desarrollador UML) recomienda incluir hechos básicos,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puntuales, e información de alto nivel en los diagramas UML.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br/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5. De acuerdo a un articulo publicado en la página de Eiffel Software, los diagramas UML no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ofrece ventajas a los desarrolladores de software porque se trabaja solo con código. Por lo que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puede ser beneficioso para los gerentes de proyectos o ejecutivos para ilustrar como funcionará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el sistema de información.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135"/>
        <w:ind w:right="0" w:left="0" w:firstLine="0"/>
        <w:rPr>
          <w:spacing w:val="0"/>
          <w:i w:val="0"/>
          <w:b w:val="1"/>
          <w:color w:val="141414"/>
          <w:sz w:val="21"/>
          <w:szCs w:val="21"/>
          <w:rFonts w:ascii="Helvetica Neue" w:eastAsia="Helvetica Neue" w:hAnsi="Helvetica Neue" w:hint="default"/>
        </w:rPr>
        <w:wordWrap w:val="0"/>
      </w:pPr>
      <w:r>
        <w:rPr>
          <w:spacing w:val="0"/>
          <w:i w:val="0"/>
          <w:b w:val="1"/>
          <w:color w:val="141414"/>
          <w:sz w:val="21"/>
          <w:szCs w:val="21"/>
          <w:rFonts w:ascii="Helvetica Neue" w:eastAsia="Helvetica Neue" w:hAnsi="Helvetica Neue" w:hint="default"/>
        </w:rPr>
        <w:t>Bibliografía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135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</w:pP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Arab, I., Bourhnane, S., &amp; Kafou, F. (2018). Unifying Modeling Language-Merise Integration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Approach for Software Design. International Journal of Advanced Computer Science and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Applications, 9(4). https://doi.org/10.14569/IJACSA.2018.090402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br/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 xml:space="preserve">The Disadvantages of UML | Techwalla.com. (s. f.). Tomado de </w:t>
      </w:r>
      <w:r>
        <w:rPr>
          <w:spacing w:val="0"/>
          <w:i w:val="0"/>
          <w:b w:val="0"/>
          <w:color w:val="141414"/>
          <w:sz w:val="21"/>
          <w:szCs w:val="21"/>
          <w:rFonts w:ascii="Helvetica Neue" w:eastAsia="Helvetica Neue" w:hAnsi="Helvetica Neue" w:hint="default"/>
        </w:rPr>
        <w:t>https://www.techwalla.com/articles/the-disadvantages-of-uml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637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