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outbreak report</w:t>
      </w:r>
    </w:p>
    <w:p>
      <w:pPr>
        <w:pStyle w:val="Author"/>
      </w:pPr>
      <w:r>
        <w:t xml:space="preserve">Helene Langet</w:t>
      </w:r>
    </w:p>
    <w:p>
      <w:pPr>
        <w:pStyle w:val="Date"/>
      </w:pPr>
      <w:r>
        <w:t xml:space="preserve">2023-12-31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outbreak report</dc:title>
  <dc:creator>Helene Langet</dc:creator>
  <dc:language>en-US</dc:language>
  <cp:keywords/>
  <dcterms:created xsi:type="dcterms:W3CDTF">2026-03-06T09:55:29Z</dcterms:created>
  <dcterms:modified xsi:type="dcterms:W3CDTF">2026-03-06T09:55:29Z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../vancouver.csl</vt:lpwstr>
  </property>
  <property fmtid="{D5CDD505-2E9C-101B-9397-08002B2CF9AE}" pid="7" name="date">
    <vt:lpwstr>2023-12-31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