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⭐</w:t>
      </w:r>
      <w:r>
        <w:t xml:space="preserve"> </w:t>
      </w:r>
      <w:r>
        <w:t xml:space="preserve">Build</w:t>
      </w:r>
      <w:r>
        <w:t xml:space="preserve"> </w:t>
      </w:r>
      <w:r>
        <w:t xml:space="preserve">a</w:t>
      </w:r>
      <w:r>
        <w:t xml:space="preserve"> </w:t>
      </w:r>
      <w:r>
        <w:t xml:space="preserve">MS</w:t>
      </w:r>
      <w:r>
        <w:t xml:space="preserve"> </w:t>
      </w:r>
      <w:r>
        <w:t xml:space="preserve">Word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📋</w:t>
      </w:r>
      <w:r>
        <w:t xml:space="preserve"> </w:t>
      </w:r>
      <w:r>
        <w:t xml:space="preserve">Instructions</w:t>
      </w:r>
    </w:p>
    <w:p>
      <w:pPr>
        <w:pStyle w:val="Author"/>
      </w:pPr>
      <w:r>
        <w:t xml:space="preserve">Hélène</w:t>
      </w:r>
      <w:r>
        <w:t xml:space="preserve"> </w:t>
      </w:r>
      <w:r>
        <w:t xml:space="preserve">Langet</w:t>
      </w:r>
    </w:p>
    <w:p>
      <w:pPr>
        <w:pStyle w:val="Date"/>
      </w:pPr>
      <w:r>
        <w:t xml:space="preserve">2024-11-20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all-objective"/>
    <w:p>
      <w:pPr>
        <w:pStyle w:val="Heading2"/>
      </w:pPr>
      <w:r>
        <w:t xml:space="preserve">1 Overall objective</w:t>
      </w:r>
    </w:p>
    <w:p>
      <w:pPr>
        <w:numPr>
          <w:ilvl w:val="0"/>
          <w:numId w:val="1001"/>
        </w:numPr>
        <w:pStyle w:val="Compact"/>
      </w:pPr>
      <w:r>
        <w:t xml:space="preserve">You are tasked with generating a Microsoft Word report on an outbreak. Open the Quarto document</w:t>
      </w:r>
      <w:r>
        <w:t xml:space="preserve"> </w:t>
      </w:r>
      <w:r>
        <w:rPr>
          <w:rStyle w:val="VerbatimChar"/>
        </w:rPr>
        <w:t xml:space="preserve">exercise3.qmd</w:t>
      </w:r>
      <w:r>
        <w:t xml:space="preserve"> </w:t>
      </w:r>
      <w:r>
        <w:t xml:space="preserve">in RStudio.</w:t>
      </w:r>
    </w:p>
    <w:p>
      <w:pPr>
        <w:numPr>
          <w:ilvl w:val="0"/>
          <w:numId w:val="1001"/>
        </w:numPr>
        <w:pStyle w:val="Compact"/>
      </w:pPr>
      <w:r>
        <w:t xml:space="preserve">All text formatted in bold is a placeholder and should be replaced with appropriate automated calculations or cross-references.</w:t>
      </w:r>
    </w:p>
    <w:p>
      <w:pPr>
        <w:numPr>
          <w:ilvl w:val="0"/>
          <w:numId w:val="1001"/>
        </w:numPr>
        <w:pStyle w:val="Compact"/>
      </w:pPr>
      <w:r>
        <w:t xml:space="preserve">Complete each of the following tasks and render the document after each task or set of tasks to track your progress.</w:t>
      </w:r>
    </w:p>
    <w:bookmarkEnd w:id="20"/>
    <w:bookmarkStart w:id="26" w:name="X9baddd320a5f6898544ad8dd28bff116b79debc"/>
    <w:p>
      <w:pPr>
        <w:pStyle w:val="Heading2"/>
      </w:pPr>
      <w:r>
        <w:t xml:space="preserve">2 Setup basic elements of the Quarto document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Quarto documentation about date formatting</w:t>
              </w:r>
            </w:hyperlink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Quarto documentation about execution options</w:t>
              </w:r>
            </w:hyperlink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☐ Update the title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Put your name as author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Add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Quarto document ;</w:t>
      </w:r>
    </w:p>
    <w:p>
      <w:pPr>
        <w:numPr>
          <w:ilvl w:val="0"/>
          <w:numId w:val="1003"/>
        </w:numPr>
        <w:pStyle w:val="Compact"/>
      </w:pPr>
      <w:r>
        <w:t xml:space="preserve">☐ Change the output format to generate a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code in the rendered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warnings in the rendered MS Word document.</w:t>
      </w:r>
    </w:p>
    <w:bookmarkEnd w:id="26"/>
    <w:bookmarkStart w:id="30" w:name="improve-navigation-and-readability"/>
    <w:p>
      <w:pPr>
        <w:pStyle w:val="Heading2"/>
      </w:pPr>
      <w:r>
        <w:t xml:space="preserve">3 Improve navigation and readability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Quarto documentation about MS Word table of contents</w:t>
              </w:r>
            </w:hyperlink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☐ Insert a table of contents to the Quarto document ;</w:t>
      </w:r>
    </w:p>
    <w:p>
      <w:pPr>
        <w:numPr>
          <w:ilvl w:val="0"/>
          <w:numId w:val="1005"/>
        </w:numPr>
        <w:pStyle w:val="Compact"/>
      </w:pPr>
      <w:r>
        <w:t xml:space="preserve">☐ Automatically number the different sections of the Quarto document ;</w:t>
      </w:r>
    </w:p>
    <w:p>
      <w:pPr>
        <w:numPr>
          <w:ilvl w:val="0"/>
          <w:numId w:val="1005"/>
        </w:numPr>
        <w:pStyle w:val="Compact"/>
      </w:pPr>
      <w:r>
        <w:t xml:space="preserve">☐ Configure the table of contents to only display two levels of section headings.</w:t>
      </w:r>
    </w:p>
    <w:bookmarkEnd w:id="30"/>
    <w:bookmarkStart w:id="35" w:name="implement-dynamic-calculations"/>
    <w:p>
      <w:pPr>
        <w:pStyle w:val="Heading2"/>
      </w:pPr>
      <w:r>
        <w:t xml:space="preserve">4 Implement dynamic calculations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Quarto documentation about dynamic dates</w:t>
              </w:r>
            </w:hyperlink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Quarto documentation about inline code</w:t>
              </w:r>
            </w:hyperlink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☐ 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Quarto document was last modified, and format this date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 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☐ Replace the placeholder text in bold with the automated calculation of the outbreak start and end dates ;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The outbreak ran from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☐ 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Over the studied period, there were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cases, including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cases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deaths.</w:t>
      </w:r>
      <w:r>
        <w:t xml:space="preserve">”</w:t>
      </w:r>
    </w:p>
    <w:bookmarkEnd w:id="35"/>
    <w:bookmarkStart w:id="42" w:name="Xd5675a54a08a558d26510387943e7782ec6b5c9"/>
    <w:p>
      <w:pPr>
        <w:pStyle w:val="Heading2"/>
      </w:pPr>
      <w:r>
        <w:t xml:space="preserve">5 Create and reference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gtsummary documentation about summary tables</w:t>
              </w:r>
            </w:hyperlink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include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☐ Create a table summarising the demographic characteristics and outcome frequency of all cases ;</w:t>
      </w:r>
    </w:p>
    <w:p>
      <w:pPr>
        <w:numPr>
          <w:ilvl w:val="0"/>
          <w:numId w:val="1010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0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0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provides a summary of the demographic characteristics and the outcome proportion for the overall population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☐ Create a table summarising the demographic characteristics of individuals who died versus those who are still alive ;</w:t>
      </w:r>
    </w:p>
    <w:p>
      <w:pPr>
        <w:numPr>
          <w:ilvl w:val="0"/>
          <w:numId w:val="1011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1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1"/>
        </w:numPr>
        <w:pStyle w:val="Compact"/>
      </w:pPr>
      <w:r>
        <w:t xml:space="preserve">☐ 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while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compares the demographic characteristics of individuals who died versus those who are still alive</w:t>
      </w:r>
      <w:r>
        <w:t xml:space="preserve">”</w:t>
      </w:r>
    </w:p>
    <w:bookmarkEnd w:id="42"/>
    <w:bookmarkStart w:id="47" w:name="customise-figures"/>
    <w:p>
      <w:pPr>
        <w:pStyle w:val="Heading2"/>
      </w:pPr>
      <w:r>
        <w:t xml:space="preserve">6 Customise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Quarto documentation about figure options</w:t>
              </w:r>
            </w:hyperlink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☐ Add a caption to the figure ;</w:t>
      </w:r>
    </w:p>
    <w:p>
      <w:pPr>
        <w:numPr>
          <w:ilvl w:val="0"/>
          <w:numId w:val="1013"/>
        </w:numPr>
        <w:pStyle w:val="Compact"/>
      </w:pPr>
      <w:r>
        <w:t xml:space="preserve">☐ Assign a label to the figure ;</w:t>
      </w:r>
    </w:p>
    <w:p>
      <w:pPr>
        <w:numPr>
          <w:ilvl w:val="0"/>
          <w:numId w:val="1013"/>
        </w:numPr>
        <w:pStyle w:val="Compact"/>
      </w:pPr>
      <w:r>
        <w:t xml:space="preserve">☐ Replace the placeholder text in bold with a cross-reference to the figure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illustrates the outbreak’s progression, which can be divided into distinct phases.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☐ Adjust the dimensions of the figure until you are happy with it</w:t>
      </w:r>
    </w:p>
    <w:p>
      <w:pPr>
        <w:numPr>
          <w:ilvl w:val="0"/>
          <w:numId w:val="1014"/>
        </w:numPr>
        <w:pStyle w:val="Compact"/>
      </w:pPr>
      <w:r>
        <w:t xml:space="preserve">☐ Beautify the plot using ggplot options</w:t>
      </w:r>
    </w:p>
    <w:bookmarkEnd w:id="47"/>
    <w:bookmarkStart w:id="52" w:name="code"/>
    <w:p>
      <w:pPr>
        <w:pStyle w:val="Heading2"/>
      </w:pPr>
      <w:r>
        <w:t xml:space="preserve">7 Code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gtsummary documentation about formatted table of regression model results</w:t>
              </w:r>
            </w:hyperlink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p>
      <w:pPr>
        <w:numPr>
          <w:ilvl w:val="0"/>
          <w:numId w:val="1016"/>
        </w:numPr>
        <w:pStyle w:val="Compact"/>
      </w:pPr>
      <w:r>
        <w:t xml:space="preserve">☐ Implement a logistic regression model based on description in the Quarto document ;</w:t>
      </w:r>
    </w:p>
    <w:p>
      <w:pPr>
        <w:numPr>
          <w:ilvl w:val="0"/>
          <w:numId w:val="1016"/>
        </w:numPr>
        <w:pStyle w:val="Compact"/>
      </w:pPr>
      <w:r>
        <w:t xml:space="preserve">☐ Create a table summarizing the odds ratios from the logistic regression model ;</w:t>
      </w:r>
    </w:p>
    <w:p>
      <w:pPr>
        <w:numPr>
          <w:ilvl w:val="0"/>
          <w:numId w:val="1016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6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6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Cs/>
          <w:b/>
        </w:rPr>
        <w:t xml:space="preserve">cross-reference</w:t>
      </w:r>
      <w:r>
        <w:t xml:space="preserve">.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t xml:space="preserve">☐ Display the code chunk for your R implementation of the logistic regression (and only this code chunk) in the rendered MS Word document ;</w:t>
      </w:r>
    </w:p>
    <w:p>
      <w:pPr>
        <w:numPr>
          <w:ilvl w:val="0"/>
          <w:numId w:val="1017"/>
        </w:numPr>
        <w:pStyle w:val="Compact"/>
      </w:pPr>
      <w:r>
        <w:t xml:space="preserve">☐ Add a caption to the code chunk ;</w:t>
      </w:r>
    </w:p>
    <w:p>
      <w:pPr>
        <w:numPr>
          <w:ilvl w:val="0"/>
          <w:numId w:val="1017"/>
        </w:numPr>
        <w:pStyle w:val="Compact"/>
      </w:pPr>
      <w:r>
        <w:t xml:space="preserve">☐ Assign a label to the code chunk ;</w:t>
      </w:r>
    </w:p>
    <w:p>
      <w:pPr>
        <w:numPr>
          <w:ilvl w:val="0"/>
          <w:numId w:val="1017"/>
        </w:numPr>
        <w:pStyle w:val="Compact"/>
      </w:pPr>
      <w:r>
        <w:t xml:space="preserve">☐ Replace the placeholder text in bold with a cross-reference to the code chunk.</w:t>
      </w:r>
    </w:p>
    <w:bookmarkEnd w:id="52"/>
    <w:bookmarkStart w:id="56" w:name="finalise-your-ms-word-report"/>
    <w:p>
      <w:pPr>
        <w:pStyle w:val="Heading2"/>
      </w:pPr>
      <w:r>
        <w:t xml:space="preserve">8 Finalise your MS Word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Word templates</w:t>
              </w:r>
            </w:hyperlink>
          </w:p>
        </w:tc>
      </w:tr>
    </w:tbl>
    <w:p>
      <w:pPr>
        <w:numPr>
          <w:ilvl w:val="0"/>
          <w:numId w:val="1018"/>
        </w:numPr>
        <w:pStyle w:val="Compact"/>
      </w:pPr>
      <w:r>
        <w:t xml:space="preserve">☐ 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MS Word rendered report ;</w:t>
      </w:r>
    </w:p>
    <w:p>
      <w:pPr>
        <w:numPr>
          <w:ilvl w:val="0"/>
          <w:numId w:val="1018"/>
        </w:numPr>
        <w:pStyle w:val="Compact"/>
      </w:pPr>
      <w:r>
        <w:t xml:space="preserve">☐ Create your own template and apply it to your MS Word rendered report.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0" Target="https://davidgohel.github.io/flextable/" TargetMode="External" /><Relationship Type="http://schemas.openxmlformats.org/officeDocument/2006/relationships/hyperlink" Id="rId41" Target="https://gt.rstudio.com/" TargetMode="External" /><Relationship Type="http://schemas.openxmlformats.org/officeDocument/2006/relationships/hyperlink" Id="rId51" Target="https://quarto.org/docs/authoring/cross-references.html#code-listings" TargetMode="External" /><Relationship Type="http://schemas.openxmlformats.org/officeDocument/2006/relationships/hyperlink" Id="rId45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46" Target="https://quarto.org/docs/computations/execution-options.html#figure-options" TargetMode="External" /><Relationship Type="http://schemas.openxmlformats.org/officeDocument/2006/relationships/hyperlink" Id="rId34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9" Target="https://quarto.org/docs/output-formats/ms-word.html#table-of-content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3" Target="https://quarto.org/docs/reference/dates.html#date-parsing" TargetMode="External" /><Relationship Type="http://schemas.openxmlformats.org/officeDocument/2006/relationships/hyperlink" Id="rId50" Target="https://www.danieldsjoberg.com/gtsummary/articles/tbl_regression.html" TargetMode="External" /><Relationship Type="http://schemas.openxmlformats.org/officeDocument/2006/relationships/hyperlink" Id="rId38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avidgohel.github.io/flextable/" TargetMode="External" /><Relationship Type="http://schemas.openxmlformats.org/officeDocument/2006/relationships/hyperlink" Id="rId41" Target="https://gt.rstudio.com/" TargetMode="External" /><Relationship Type="http://schemas.openxmlformats.org/officeDocument/2006/relationships/hyperlink" Id="rId51" Target="https://quarto.org/docs/authoring/cross-references.html#code-listings" TargetMode="External" /><Relationship Type="http://schemas.openxmlformats.org/officeDocument/2006/relationships/hyperlink" Id="rId45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46" Target="https://quarto.org/docs/computations/execution-options.html#figure-options" TargetMode="External" /><Relationship Type="http://schemas.openxmlformats.org/officeDocument/2006/relationships/hyperlink" Id="rId34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9" Target="https://quarto.org/docs/output-formats/ms-word.html#table-of-content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3" Target="https://quarto.org/docs/reference/dates.html#date-parsing" TargetMode="External" /><Relationship Type="http://schemas.openxmlformats.org/officeDocument/2006/relationships/hyperlink" Id="rId50" Target="https://www.danieldsjoberg.com/gtsummary/articles/tbl_regression.html" TargetMode="External" /><Relationship Type="http://schemas.openxmlformats.org/officeDocument/2006/relationships/hyperlink" Id="rId38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⭐ Build a MS Word report</dc:title>
  <dc:creator>Hélène Langet</dc:creator>
  <dc:language>en-US</dc:language>
  <cp:keywords/>
  <dcterms:created xsi:type="dcterms:W3CDTF">2024-11-20T17:42:37Z</dcterms:created>
  <dcterms:modified xsi:type="dcterms:W3CDTF">2024-11-20T17:42:37Z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2024-11-20</vt:lpwstr>
  </property>
  <property fmtid="{D5CDD505-2E9C-101B-9397-08002B2CF9AE}" pid="8" name="default">
    <vt:lpwstr>True</vt:lpwstr>
  </property>
  <property fmtid="{D5CDD505-2E9C-101B-9397-08002B2CF9AE}" pid="9" name="editor">
    <vt:lpwstr>source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cense">
    <vt:lpwstr/>
  </property>
  <property fmtid="{D5CDD505-2E9C-101B-9397-08002B2CF9AE}" pid="16" name="resources">
    <vt:lpwstr/>
  </property>
  <property fmtid="{D5CDD505-2E9C-101B-9397-08002B2CF9AE}" pid="17" name="subtitle">
    <vt:lpwstr>📋 Instructions</vt:lpwstr>
  </property>
  <property fmtid="{D5CDD505-2E9C-101B-9397-08002B2CF9AE}" pid="18" name="toc-title">
    <vt:lpwstr>Table of contents</vt:lpwstr>
  </property>
</Properties>
</file>