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lineRule="auto"/>
        <w:rPr>
          <w:rFonts w:ascii="Times New Roman" w:cs="Times New Roman" w:eastAsia="Times New Roman" w:hAnsi="Times New Roman"/>
          <w:b w:val="1"/>
          <w:bCs w:val="1"/>
          <w:sz w:val="38"/>
          <w:szCs w:val="38"/>
        </w:rPr>
      </w:pPr>
      <w:bookmarkStart w:colFirst="0" w:colLast="0" w:name="_78vc6s76ndx4" w:id="0"/>
      <w:bookmarkEnd w:id="0"/>
      <w:r w:rsidDel="00000000" w:rsidR="00000000" w:rsidRPr="00000000">
        <w:rPr>
          <w:rFonts w:ascii="Times New Roman" w:cs="Times New Roman" w:eastAsia="Times New Roman" w:hAnsi="Times New Roman"/>
          <w:b w:val="1"/>
          <w:bCs w:val="1"/>
          <w:sz w:val="38"/>
          <w:szCs w:val="38"/>
          <w:rtl w:val="0"/>
        </w:rPr>
        <w:t xml:space="preserve">Meeting Minutes: Project Alignment &amp; Sprint Update</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Project Title:</w:t>
      </w:r>
      <w:r w:rsidDel="00000000" w:rsidR="00000000" w:rsidRPr="00000000">
        <w:rPr>
          <w:rFonts w:ascii="Times New Roman" w:cs="Times New Roman" w:eastAsia="Times New Roman" w:hAnsi="Times New Roman"/>
          <w:rtl w:val="0"/>
        </w:rPr>
        <w:t xml:space="preserve"> Plug &amp; Wifi (Group 4)</w:t>
      </w:r>
      <w:r w:rsidDel="00000000" w:rsidR="00000000" w:rsidRPr="00000000">
        <w:rPr>
          <w:rtl w:val="0"/>
        </w:rPr>
      </w:r>
    </w:p>
    <w:p w:rsidR="00000000" w:rsidDel="00000000" w:rsidP="00000000" w:rsidRDefault="00000000" w:rsidRPr="00000000" w14:paraId="00000003">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Fonts w:ascii="Times New Roman" w:cs="Times New Roman" w:eastAsia="Times New Roman" w:hAnsi="Times New Roman"/>
          <w:rtl w:val="0"/>
        </w:rPr>
        <w:t xml:space="preserve"> Wednesday, June 3, 2026</w:t>
      </w:r>
    </w:p>
    <w:p w:rsidR="00000000" w:rsidDel="00000000" w:rsidP="00000000" w:rsidRDefault="00000000" w:rsidRPr="00000000" w14:paraId="00000004">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Time:</w:t>
      </w:r>
      <w:r w:rsidDel="00000000" w:rsidR="00000000" w:rsidRPr="00000000">
        <w:rPr>
          <w:rFonts w:ascii="Times New Roman" w:cs="Times New Roman" w:eastAsia="Times New Roman" w:hAnsi="Times New Roman"/>
          <w:rtl w:val="0"/>
        </w:rPr>
        <w:t xml:space="preserve"> 12:00 PM</w:t>
      </w:r>
    </w:p>
    <w:p w:rsidR="00000000" w:rsidDel="00000000" w:rsidP="00000000" w:rsidRDefault="00000000" w:rsidRPr="00000000" w14:paraId="00000005">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Online Meeting</w:t>
      </w:r>
    </w:p>
    <w:p w:rsidR="00000000" w:rsidDel="00000000" w:rsidP="00000000" w:rsidRDefault="00000000" w:rsidRPr="00000000" w14:paraId="00000006">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Chair:</w:t>
      </w:r>
      <w:r w:rsidDel="00000000" w:rsidR="00000000" w:rsidRPr="00000000">
        <w:rPr>
          <w:rFonts w:ascii="Times New Roman" w:cs="Times New Roman" w:eastAsia="Times New Roman" w:hAnsi="Times New Roman"/>
          <w:rtl w:val="0"/>
        </w:rPr>
        <w:t xml:space="preserve"> Tzuyu Chang (Scrum Master / Integration Lead)</w:t>
      </w:r>
    </w:p>
    <w:p w:rsidR="00000000" w:rsidDel="00000000" w:rsidP="00000000" w:rsidRDefault="00000000" w:rsidRPr="00000000" w14:paraId="00000007">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Minute Taker:</w:t>
      </w:r>
      <w:r w:rsidDel="00000000" w:rsidR="00000000" w:rsidRPr="00000000">
        <w:rPr>
          <w:rFonts w:ascii="Times New Roman" w:cs="Times New Roman" w:eastAsia="Times New Roman" w:hAnsi="Times New Roman"/>
          <w:rtl w:val="0"/>
        </w:rPr>
        <w:t xml:space="preserve"> Tzuyu Chang</w:t>
      </w:r>
    </w:p>
    <w:p w:rsidR="00000000" w:rsidDel="00000000" w:rsidP="00000000" w:rsidRDefault="00000000" w:rsidRPr="00000000" w14:paraId="00000008">
      <w:pPr>
        <w:numPr>
          <w:ilvl w:val="0"/>
          <w:numId w:val="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Attendees:</w:t>
      </w:r>
      <w:r w:rsidDel="00000000" w:rsidR="00000000" w:rsidRPr="00000000">
        <w:rPr>
          <w:rFonts w:ascii="Times New Roman" w:cs="Times New Roman" w:eastAsia="Times New Roman" w:hAnsi="Times New Roman"/>
          <w:rtl w:val="0"/>
        </w:rPr>
        <w:t xml:space="preserve"> Tzuyu Chang, Youssef Bouarada, Sunmin Lee, Adam Treanor, Wenfei Song</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Absentees:</w:t>
      </w:r>
      <w:r w:rsidDel="00000000" w:rsidR="00000000" w:rsidRPr="00000000">
        <w:rPr>
          <w:rFonts w:ascii="Times New Roman" w:cs="Times New Roman" w:eastAsia="Times New Roman" w:hAnsi="Times New Roman"/>
          <w:rtl w:val="0"/>
        </w:rPr>
        <w:t xml:space="preserve"> Peiyou Yao</w:t>
      </w:r>
    </w:p>
    <w:p w:rsidR="00000000" w:rsidDel="00000000" w:rsidP="00000000" w:rsidRDefault="00000000" w:rsidRPr="00000000" w14:paraId="0000000A">
      <w:pPr>
        <w:numPr>
          <w:ilvl w:val="0"/>
          <w:numId w:val="1"/>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Review sprint progress, finalize documentation ahead of the Friday lecturer meeting, align frontend/backend/mobile synchronization, and discuss the viability of the Machine Learning (ML) component.</w:t>
      </w:r>
    </w:p>
    <w:p w:rsidR="00000000" w:rsidDel="00000000" w:rsidP="00000000" w:rsidRDefault="00000000" w:rsidRPr="00000000" w14:paraId="0000000B">
      <w:pPr>
        <w:pStyle w:val="Heading2"/>
        <w:spacing w:after="240" w:lineRule="auto"/>
        <w:rPr>
          <w:rFonts w:ascii="Times New Roman" w:cs="Times New Roman" w:eastAsia="Times New Roman" w:hAnsi="Times New Roman"/>
        </w:rPr>
      </w:pPr>
      <w:bookmarkStart w:colFirst="0" w:colLast="0" w:name="_8p8k5prmcfox" w:id="1"/>
      <w:bookmarkEnd w:id="1"/>
      <w:r w:rsidDel="00000000" w:rsidR="00000000" w:rsidRPr="00000000">
        <w:rPr>
          <w:rFonts w:ascii="Times New Roman" w:cs="Times New Roman" w:eastAsia="Times New Roman" w:hAnsi="Times New Roman"/>
          <w:b w:val="1"/>
          <w:bCs w:val="1"/>
          <w:rtl w:val="0"/>
        </w:rPr>
        <w:t xml:space="preserve">1. Overview</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aligned on the project’s current direction ahead of the Friday lecturer meeting, focusing on documentation updates, sprint progress, backend/frontend synchronization, and whether the project can genuinely support an ML component. They also clarified several feature decisions for the venue data model, agreed to refine the mobile/web scope, and set a follow-up discussion for tomorrow at 12:00.</w:t>
      </w:r>
    </w:p>
    <w:p w:rsidR="00000000" w:rsidDel="00000000" w:rsidP="00000000" w:rsidRDefault="00000000" w:rsidRPr="00000000" w14:paraId="0000000D">
      <w:pPr>
        <w:pStyle w:val="Heading2"/>
        <w:spacing w:after="240" w:lineRule="auto"/>
        <w:rPr>
          <w:rFonts w:ascii="Times New Roman" w:cs="Times New Roman" w:eastAsia="Times New Roman" w:hAnsi="Times New Roman"/>
          <w:b w:val="1"/>
          <w:bCs w:val="1"/>
        </w:rPr>
      </w:pPr>
      <w:bookmarkStart w:colFirst="0" w:colLast="0" w:name="_s5b8kflkxfym" w:id="2"/>
      <w:bookmarkEnd w:id="2"/>
      <w:r w:rsidDel="00000000" w:rsidR="00000000" w:rsidRPr="00000000">
        <w:rPr>
          <w:rFonts w:ascii="Times New Roman" w:cs="Times New Roman" w:eastAsia="Times New Roman" w:hAnsi="Times New Roman"/>
          <w:b w:val="1"/>
          <w:bCs w:val="1"/>
          <w:rtl w:val="0"/>
        </w:rPr>
        <w:t xml:space="preserve">2. Documentation and Lecturer-Facing Preparation</w:t>
      </w:r>
    </w:p>
    <w:p w:rsidR="00000000" w:rsidDel="00000000" w:rsidP="00000000" w:rsidRDefault="00000000" w:rsidRPr="00000000" w14:paraId="0000000E">
      <w:pPr>
        <w:numPr>
          <w:ilvl w:val="0"/>
          <w:numId w:val="7"/>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Literature Review:</w:t>
      </w:r>
      <w:r w:rsidDel="00000000" w:rsidR="00000000" w:rsidRPr="00000000">
        <w:rPr>
          <w:rFonts w:ascii="Times New Roman" w:cs="Times New Roman" w:eastAsia="Times New Roman" w:hAnsi="Times New Roman"/>
          <w:rtl w:val="0"/>
        </w:rPr>
        <w:t xml:space="preserve"> Tzu updated the literature review based on the previous lecturer feedback and uploaded the revised version to Google Drive.</w:t>
      </w:r>
    </w:p>
    <w:p w:rsidR="00000000" w:rsidDel="00000000" w:rsidP="00000000" w:rsidRDefault="00000000" w:rsidRPr="00000000" w14:paraId="0000000F">
      <w:pPr>
        <w:numPr>
          <w:ilvl w:val="0"/>
          <w:numId w:val="7"/>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Team Contract:</w:t>
      </w:r>
      <w:r w:rsidDel="00000000" w:rsidR="00000000" w:rsidRPr="00000000">
        <w:rPr>
          <w:rFonts w:ascii="Times New Roman" w:cs="Times New Roman" w:eastAsia="Times New Roman" w:hAnsi="Times New Roman"/>
          <w:rtl w:val="0"/>
        </w:rPr>
        <w:t xml:space="preserve"> A second version of the team contract was prepared; the team agreed that everyone will need to sign it again because it has been changed.</w:t>
      </w:r>
    </w:p>
    <w:p w:rsidR="00000000" w:rsidDel="00000000" w:rsidP="00000000" w:rsidRDefault="00000000" w:rsidRPr="00000000" w14:paraId="00000010">
      <w:pPr>
        <w:numPr>
          <w:ilvl w:val="0"/>
          <w:numId w:val="7"/>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Meeting Agenda:</w:t>
      </w:r>
      <w:r w:rsidDel="00000000" w:rsidR="00000000" w:rsidRPr="00000000">
        <w:rPr>
          <w:rFonts w:ascii="Times New Roman" w:cs="Times New Roman" w:eastAsia="Times New Roman" w:hAnsi="Times New Roman"/>
          <w:rtl w:val="0"/>
        </w:rPr>
        <w:t xml:space="preserve"> The team noted that the lecturer meeting on Friday will cover the team contract, business plan, timesheet, backlog, and overall development progress for Spring 1.</w:t>
      </w:r>
    </w:p>
    <w:p w:rsidR="00000000" w:rsidDel="00000000" w:rsidP="00000000" w:rsidRDefault="00000000" w:rsidRPr="00000000" w14:paraId="00000011">
      <w:pPr>
        <w:numPr>
          <w:ilvl w:val="0"/>
          <w:numId w:val="7"/>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Elevator Pitch:</w:t>
      </w:r>
      <w:r w:rsidDel="00000000" w:rsidR="00000000" w:rsidRPr="00000000">
        <w:rPr>
          <w:rFonts w:ascii="Times New Roman" w:cs="Times New Roman" w:eastAsia="Times New Roman" w:hAnsi="Times New Roman"/>
          <w:rtl w:val="0"/>
        </w:rPr>
        <w:t xml:space="preserve"> Tzu confirmed the team still needs a refined elevator pitch/business-plan description of the app and its core features, aiming for a very concise two-sentence explanation of the product.</w:t>
      </w:r>
    </w:p>
    <w:p w:rsidR="00000000" w:rsidDel="00000000" w:rsidP="00000000" w:rsidRDefault="00000000" w:rsidRPr="00000000" w14:paraId="00000012">
      <w:pPr>
        <w:pStyle w:val="Heading2"/>
        <w:spacing w:after="240" w:lineRule="auto"/>
        <w:rPr>
          <w:rFonts w:ascii="Times New Roman" w:cs="Times New Roman" w:eastAsia="Times New Roman" w:hAnsi="Times New Roman"/>
          <w:b w:val="1"/>
          <w:bCs w:val="1"/>
        </w:rPr>
      </w:pPr>
      <w:bookmarkStart w:colFirst="0" w:colLast="0" w:name="_1n7hycnyvdie" w:id="3"/>
      <w:bookmarkEnd w:id="3"/>
      <w:r w:rsidDel="00000000" w:rsidR="00000000" w:rsidRPr="00000000">
        <w:rPr>
          <w:rFonts w:ascii="Times New Roman" w:cs="Times New Roman" w:eastAsia="Times New Roman" w:hAnsi="Times New Roman"/>
          <w:b w:val="1"/>
          <w:bCs w:val="1"/>
          <w:rtl w:val="0"/>
        </w:rPr>
        <w:t xml:space="preserve">3. Sprint Progress Updates</w:t>
      </w:r>
    </w:p>
    <w:p w:rsidR="00000000" w:rsidDel="00000000" w:rsidP="00000000" w:rsidRDefault="00000000" w:rsidRPr="00000000" w14:paraId="00000013">
      <w:pPr>
        <w:numPr>
          <w:ilvl w:val="0"/>
          <w:numId w:val="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Tzu:</w:t>
      </w:r>
      <w:r w:rsidDel="00000000" w:rsidR="00000000" w:rsidRPr="00000000">
        <w:rPr>
          <w:rFonts w:ascii="Times New Roman" w:cs="Times New Roman" w:eastAsia="Times New Roman" w:hAnsi="Times New Roman"/>
          <w:rtl w:val="0"/>
        </w:rPr>
        <w:t xml:space="preserve"> Completed work on the CI pipeline and GitHub workflow, which checks Python and React code for syntax or logical issues before merging. Explored Google Cloud as an alternative to AWS for hosting, citing the 300 free credits and the availability of Cloud SQL. Planned to apply for the university’s cloud access option (4GB RAM) as a backup.</w:t>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Youssef:</w:t>
      </w:r>
      <w:r w:rsidDel="00000000" w:rsidR="00000000" w:rsidRPr="00000000">
        <w:rPr>
          <w:rFonts w:ascii="Times New Roman" w:cs="Times New Roman" w:eastAsia="Times New Roman" w:hAnsi="Times New Roman"/>
          <w:rtl w:val="0"/>
        </w:rPr>
        <w:t xml:space="preserve"> Implemented the admin dashboard, restricted to system admins, which includes financial health statistics, issue monitoring, and account controls. Proposed adding EDI-related filters (e.g., venue ownership by women) and described a future chatbot feature that infers time availability from a user's uploaded calendar.</w:t>
      </w:r>
    </w:p>
    <w:p w:rsidR="00000000" w:rsidDel="00000000" w:rsidP="00000000" w:rsidRDefault="00000000" w:rsidRPr="00000000" w14:paraId="00000015">
      <w:pPr>
        <w:numPr>
          <w:ilvl w:val="0"/>
          <w:numId w:val="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Sunmin:</w:t>
      </w:r>
      <w:r w:rsidDel="00000000" w:rsidR="00000000" w:rsidRPr="00000000">
        <w:rPr>
          <w:rFonts w:ascii="Times New Roman" w:cs="Times New Roman" w:eastAsia="Times New Roman" w:hAnsi="Times New Roman"/>
          <w:rtl w:val="0"/>
        </w:rPr>
        <w:t xml:space="preserve"> Raised a backend issue related to importing CSV data into PostgreSQL using Python SQLAlchemy, noting that preprocessing is needed due to null values or incompatible structures.</w:t>
      </w:r>
    </w:p>
    <w:p w:rsidR="00000000" w:rsidDel="00000000" w:rsidP="00000000" w:rsidRDefault="00000000" w:rsidRPr="00000000" w14:paraId="00000016">
      <w:pPr>
        <w:numPr>
          <w:ilvl w:val="0"/>
          <w:numId w:val="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Adam:</w:t>
      </w:r>
      <w:r w:rsidDel="00000000" w:rsidR="00000000" w:rsidRPr="00000000">
        <w:rPr>
          <w:rFonts w:ascii="Times New Roman" w:cs="Times New Roman" w:eastAsia="Times New Roman" w:hAnsi="Times New Roman"/>
          <w:rtl w:val="0"/>
        </w:rPr>
        <w:t xml:space="preserve"> Explained that many venue attributes (like ratings and pricing) are currently synthesized using normal distributions rather than scraped from live sources. Clarified that plug access will remain a user-reported boolean.</w:t>
      </w:r>
    </w:p>
    <w:p w:rsidR="00000000" w:rsidDel="00000000" w:rsidP="00000000" w:rsidRDefault="00000000" w:rsidRPr="00000000" w14:paraId="00000017">
      <w:pPr>
        <w:numPr>
          <w:ilvl w:val="0"/>
          <w:numId w:val="4"/>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Wenfei Song:</w:t>
      </w:r>
      <w:r w:rsidDel="00000000" w:rsidR="00000000" w:rsidRPr="00000000">
        <w:rPr>
          <w:rFonts w:ascii="Times New Roman" w:cs="Times New Roman" w:eastAsia="Times New Roman" w:hAnsi="Times New Roman"/>
          <w:rtl w:val="0"/>
        </w:rPr>
        <w:t xml:space="preserve"> Shared that mobile development is underway, starting with Android. Has connected the app to the backend APIs using the Figma design base, but has not yet implemented image upload or pushed the code to GitHub.</w:t>
      </w:r>
    </w:p>
    <w:p w:rsidR="00000000" w:rsidDel="00000000" w:rsidP="00000000" w:rsidRDefault="00000000" w:rsidRPr="00000000" w14:paraId="00000018">
      <w:pPr>
        <w:pStyle w:val="Heading2"/>
        <w:spacing w:after="240" w:lineRule="auto"/>
        <w:rPr>
          <w:rFonts w:ascii="Times New Roman" w:cs="Times New Roman" w:eastAsia="Times New Roman" w:hAnsi="Times New Roman"/>
          <w:b w:val="1"/>
          <w:bCs w:val="1"/>
        </w:rPr>
      </w:pPr>
      <w:bookmarkStart w:colFirst="0" w:colLast="0" w:name="_qa5v4tzvrf9" w:id="4"/>
      <w:bookmarkEnd w:id="4"/>
      <w:r w:rsidDel="00000000" w:rsidR="00000000" w:rsidRPr="00000000">
        <w:rPr>
          <w:rFonts w:ascii="Times New Roman" w:cs="Times New Roman" w:eastAsia="Times New Roman" w:hAnsi="Times New Roman"/>
          <w:b w:val="1"/>
          <w:bCs w:val="1"/>
          <w:rtl w:val="0"/>
        </w:rPr>
        <w:t xml:space="preserve">4. Feature Decisions and Scope Clarifications</w:t>
      </w:r>
    </w:p>
    <w:p w:rsidR="00000000" w:rsidDel="00000000" w:rsidP="00000000" w:rsidRDefault="00000000" w:rsidRPr="00000000" w14:paraId="00000019">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Seat Mapping:</w:t>
      </w:r>
      <w:r w:rsidDel="00000000" w:rsidR="00000000" w:rsidRPr="00000000">
        <w:rPr>
          <w:rFonts w:ascii="Times New Roman" w:cs="Times New Roman" w:eastAsia="Times New Roman" w:hAnsi="Times New Roman"/>
          <w:rtl w:val="0"/>
        </w:rPr>
        <w:t xml:space="preserve"> The team agreed that they do not need full seat-selection functionality; instead, the provider should specify seat availability.</w:t>
      </w:r>
    </w:p>
    <w:p w:rsidR="00000000" w:rsidDel="00000000" w:rsidP="00000000" w:rsidRDefault="00000000" w:rsidRPr="00000000" w14:paraId="0000001A">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Opening Hours:</w:t>
      </w:r>
      <w:r w:rsidDel="00000000" w:rsidR="00000000" w:rsidRPr="00000000">
        <w:rPr>
          <w:rFonts w:ascii="Times New Roman" w:cs="Times New Roman" w:eastAsia="Times New Roman" w:hAnsi="Times New Roman"/>
          <w:rtl w:val="0"/>
        </w:rPr>
        <w:t xml:space="preserve"> The team clarified they can calculate busy and quiet periods internally based on the opening-hour windows, including breaks during the day.</w:t>
      </w:r>
    </w:p>
    <w:p w:rsidR="00000000" w:rsidDel="00000000" w:rsidP="00000000" w:rsidRDefault="00000000" w:rsidRPr="00000000" w14:paraId="0000001B">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Distance Data:</w:t>
      </w:r>
      <w:r w:rsidDel="00000000" w:rsidR="00000000" w:rsidRPr="00000000">
        <w:rPr>
          <w:rFonts w:ascii="Times New Roman" w:cs="Times New Roman" w:eastAsia="Times New Roman" w:hAnsi="Times New Roman"/>
          <w:rtl w:val="0"/>
        </w:rPr>
        <w:t xml:space="preserve"> Distance to the venue remains a core feature, and Adam confirmed that this data has already been added.</w:t>
      </w:r>
    </w:p>
    <w:p w:rsidR="00000000" w:rsidDel="00000000" w:rsidP="00000000" w:rsidRDefault="00000000" w:rsidRPr="00000000" w14:paraId="0000001C">
      <w:pPr>
        <w:numPr>
          <w:ilvl w:val="0"/>
          <w:numId w:val="2"/>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Amenities:</w:t>
      </w:r>
      <w:r w:rsidDel="00000000" w:rsidR="00000000" w:rsidRPr="00000000">
        <w:rPr>
          <w:rFonts w:ascii="Times New Roman" w:cs="Times New Roman" w:eastAsia="Times New Roman" w:hAnsi="Times New Roman"/>
          <w:rtl w:val="0"/>
        </w:rPr>
        <w:t xml:space="preserve"> The team agreed that Wi-Fi and plug availability can remain in the dataset as synthesized or user-reported fields.</w:t>
      </w:r>
    </w:p>
    <w:p w:rsidR="00000000" w:rsidDel="00000000" w:rsidP="00000000" w:rsidRDefault="00000000" w:rsidRPr="00000000" w14:paraId="0000001D">
      <w:pPr>
        <w:pStyle w:val="Heading2"/>
        <w:spacing w:after="240" w:lineRule="auto"/>
        <w:rPr>
          <w:rFonts w:ascii="Times New Roman" w:cs="Times New Roman" w:eastAsia="Times New Roman" w:hAnsi="Times New Roman"/>
          <w:b w:val="1"/>
          <w:bCs w:val="1"/>
        </w:rPr>
      </w:pPr>
      <w:bookmarkStart w:colFirst="0" w:colLast="0" w:name="_4at7ugatiw1q" w:id="5"/>
      <w:bookmarkEnd w:id="5"/>
      <w:r w:rsidDel="00000000" w:rsidR="00000000" w:rsidRPr="00000000">
        <w:rPr>
          <w:rFonts w:ascii="Times New Roman" w:cs="Times New Roman" w:eastAsia="Times New Roman" w:hAnsi="Times New Roman"/>
          <w:b w:val="1"/>
          <w:bCs w:val="1"/>
          <w:rtl w:val="0"/>
        </w:rPr>
        <w:t xml:space="preserve">5. ML / Recommendation System Discussion</w:t>
      </w:r>
    </w:p>
    <w:p w:rsidR="00000000" w:rsidDel="00000000" w:rsidP="00000000" w:rsidRDefault="00000000" w:rsidRPr="00000000" w14:paraId="0000001E">
      <w:pPr>
        <w:numPr>
          <w:ilvl w:val="0"/>
          <w:numId w:val="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Model Viability:</w:t>
      </w:r>
      <w:r w:rsidDel="00000000" w:rsidR="00000000" w:rsidRPr="00000000">
        <w:rPr>
          <w:rFonts w:ascii="Times New Roman" w:cs="Times New Roman" w:eastAsia="Times New Roman" w:hAnsi="Times New Roman"/>
          <w:rtl w:val="0"/>
        </w:rPr>
        <w:t xml:space="preserve"> Adam raised a major concern that the current recommendation logic is closer to a weighted scoring system than true machine learning.</w:t>
      </w:r>
    </w:p>
    <w:p w:rsidR="00000000" w:rsidDel="00000000" w:rsidP="00000000" w:rsidRDefault="00000000" w:rsidRPr="00000000" w14:paraId="0000001F">
      <w:pPr>
        <w:numPr>
          <w:ilvl w:val="0"/>
          <w:numId w:val="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Data Redundancy:</w:t>
      </w:r>
      <w:r w:rsidDel="00000000" w:rsidR="00000000" w:rsidRPr="00000000">
        <w:rPr>
          <w:rFonts w:ascii="Times New Roman" w:cs="Times New Roman" w:eastAsia="Times New Roman" w:hAnsi="Times New Roman"/>
          <w:rtl w:val="0"/>
        </w:rPr>
        <w:t xml:space="preserve"> He explained that if the team synthesizes users and their venue choices, the model would effectively be trained on weighted scoring data, making the ML layer redundant.</w:t>
      </w:r>
    </w:p>
    <w:p w:rsidR="00000000" w:rsidDel="00000000" w:rsidP="00000000" w:rsidRDefault="00000000" w:rsidRPr="00000000" w14:paraId="00000020">
      <w:pPr>
        <w:numPr>
          <w:ilvl w:val="0"/>
          <w:numId w:val="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Data Requirements:</w:t>
      </w:r>
      <w:r w:rsidDel="00000000" w:rsidR="00000000" w:rsidRPr="00000000">
        <w:rPr>
          <w:rFonts w:ascii="Times New Roman" w:cs="Times New Roman" w:eastAsia="Times New Roman" w:hAnsi="Times New Roman"/>
          <w:rtl w:val="0"/>
        </w:rPr>
        <w:t xml:space="preserve"> The team acknowledged that a real recommendation model would require a large dataset of genuine user interactions, which they do not yet have.</w:t>
      </w:r>
    </w:p>
    <w:p w:rsidR="00000000" w:rsidDel="00000000" w:rsidP="00000000" w:rsidRDefault="00000000" w:rsidRPr="00000000" w14:paraId="00000021">
      <w:pPr>
        <w:numPr>
          <w:ilvl w:val="0"/>
          <w:numId w:val="5"/>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Next Steps:</w:t>
      </w:r>
      <w:r w:rsidDel="00000000" w:rsidR="00000000" w:rsidRPr="00000000">
        <w:rPr>
          <w:rFonts w:ascii="Times New Roman" w:cs="Times New Roman" w:eastAsia="Times New Roman" w:hAnsi="Times New Roman"/>
          <w:rtl w:val="0"/>
        </w:rPr>
        <w:t xml:space="preserve"> Adam suggested they may need to explain this issue to the lecturer on Friday and possibly adjust the project approach based on that feedback.</w:t>
      </w:r>
    </w:p>
    <w:p w:rsidR="00000000" w:rsidDel="00000000" w:rsidP="00000000" w:rsidRDefault="00000000" w:rsidRPr="00000000" w14:paraId="00000022">
      <w:pPr>
        <w:pStyle w:val="Heading2"/>
        <w:spacing w:after="240" w:lineRule="auto"/>
        <w:rPr>
          <w:rFonts w:ascii="Times New Roman" w:cs="Times New Roman" w:eastAsia="Times New Roman" w:hAnsi="Times New Roman"/>
          <w:b w:val="1"/>
          <w:bCs w:val="1"/>
        </w:rPr>
      </w:pPr>
      <w:bookmarkStart w:colFirst="0" w:colLast="0" w:name="_l3ldog4d5ad3" w:id="6"/>
      <w:bookmarkEnd w:id="6"/>
      <w:r w:rsidDel="00000000" w:rsidR="00000000" w:rsidRPr="00000000">
        <w:rPr>
          <w:rFonts w:ascii="Times New Roman" w:cs="Times New Roman" w:eastAsia="Times New Roman" w:hAnsi="Times New Roman"/>
          <w:b w:val="1"/>
          <w:bCs w:val="1"/>
          <w:rtl w:val="0"/>
        </w:rPr>
        <w:t xml:space="preserve">6. Frontend, Backend, and Platform Synchronization</w:t>
      </w:r>
    </w:p>
    <w:p w:rsidR="00000000" w:rsidDel="00000000" w:rsidP="00000000" w:rsidRDefault="00000000" w:rsidRPr="00000000" w14:paraId="00000023">
      <w:pPr>
        <w:numPr>
          <w:ilvl w:val="0"/>
          <w:numId w:val="3"/>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Platform Justification:</w:t>
      </w:r>
      <w:r w:rsidDel="00000000" w:rsidR="00000000" w:rsidRPr="00000000">
        <w:rPr>
          <w:rFonts w:ascii="Times New Roman" w:cs="Times New Roman" w:eastAsia="Times New Roman" w:hAnsi="Times New Roman"/>
          <w:rtl w:val="0"/>
        </w:rPr>
        <w:t xml:space="preserve"> Tzu emphasized the need to synchronize the website and mobile app so the team can clearly define why the mobile app is necessary.</w:t>
      </w:r>
    </w:p>
    <w:p w:rsidR="00000000" w:rsidDel="00000000" w:rsidP="00000000" w:rsidRDefault="00000000" w:rsidRPr="00000000" w14:paraId="00000024">
      <w:pPr>
        <w:numPr>
          <w:ilvl w:val="0"/>
          <w:numId w:val="3"/>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API Schemas:</w:t>
      </w:r>
      <w:r w:rsidDel="00000000" w:rsidR="00000000" w:rsidRPr="00000000">
        <w:rPr>
          <w:rFonts w:ascii="Times New Roman" w:cs="Times New Roman" w:eastAsia="Times New Roman" w:hAnsi="Times New Roman"/>
          <w:rtl w:val="0"/>
        </w:rPr>
        <w:t xml:space="preserve"> Tzu noted the backend API response schema exists, but request payloads from the frontend still need alignment; Sunmin confirmed the API request list was documented and will be uploaded.</w:t>
      </w:r>
    </w:p>
    <w:p w:rsidR="00000000" w:rsidDel="00000000" w:rsidP="00000000" w:rsidRDefault="00000000" w:rsidRPr="00000000" w14:paraId="00000025">
      <w:pPr>
        <w:numPr>
          <w:ilvl w:val="0"/>
          <w:numId w:val="3"/>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User Journeys:</w:t>
      </w:r>
      <w:r w:rsidDel="00000000" w:rsidR="00000000" w:rsidRPr="00000000">
        <w:rPr>
          <w:rFonts w:ascii="Times New Roman" w:cs="Times New Roman" w:eastAsia="Times New Roman" w:hAnsi="Times New Roman"/>
          <w:rtl w:val="0"/>
        </w:rPr>
        <w:t xml:space="preserve"> Tzu proposed documenting user journeys for three roles (user, provider, and admin) to identify missing backend requirements.</w:t>
      </w:r>
    </w:p>
    <w:p w:rsidR="00000000" w:rsidDel="00000000" w:rsidP="00000000" w:rsidRDefault="00000000" w:rsidRPr="00000000" w14:paraId="00000026">
      <w:pPr>
        <w:pStyle w:val="Heading2"/>
        <w:spacing w:after="240" w:lineRule="auto"/>
        <w:rPr>
          <w:rFonts w:ascii="Times New Roman" w:cs="Times New Roman" w:eastAsia="Times New Roman" w:hAnsi="Times New Roman"/>
          <w:b w:val="1"/>
          <w:bCs w:val="1"/>
        </w:rPr>
      </w:pPr>
      <w:bookmarkStart w:colFirst="0" w:colLast="0" w:name="_xja6g01mjh4g" w:id="7"/>
      <w:bookmarkEnd w:id="7"/>
      <w:r w:rsidDel="00000000" w:rsidR="00000000" w:rsidRPr="00000000">
        <w:rPr>
          <w:rFonts w:ascii="Times New Roman" w:cs="Times New Roman" w:eastAsia="Times New Roman" w:hAnsi="Times New Roman"/>
          <w:b w:val="1"/>
          <w:bCs w:val="1"/>
          <w:rtl w:val="0"/>
        </w:rPr>
        <w:t xml:space="preserve">7. Action Items &amp; Next Steps</w:t>
      </w:r>
    </w:p>
    <w:p w:rsidR="00000000" w:rsidDel="00000000" w:rsidP="00000000" w:rsidRDefault="00000000" w:rsidRPr="00000000" w14:paraId="00000027">
      <w:pPr>
        <w:numPr>
          <w:ilvl w:val="0"/>
          <w:numId w:val="6"/>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Tzu:</w:t>
      </w:r>
      <w:r w:rsidDel="00000000" w:rsidR="00000000" w:rsidRPr="00000000">
        <w:rPr>
          <w:rFonts w:ascii="Times New Roman" w:cs="Times New Roman" w:eastAsia="Times New Roman" w:hAnsi="Times New Roman"/>
          <w:rtl w:val="0"/>
        </w:rPr>
        <w:t xml:space="preserve"> Finish the Jira task breakdown, upload the updated team contract and meeting notes to Google Drive, and hold a 12:00 working session tomorrow with Youssef.</w:t>
      </w:r>
    </w:p>
    <w:p w:rsidR="00000000" w:rsidDel="00000000" w:rsidP="00000000" w:rsidRDefault="00000000" w:rsidRPr="00000000" w14:paraId="00000028">
      <w:pPr>
        <w:numPr>
          <w:ilvl w:val="0"/>
          <w:numId w:val="6"/>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Youssef:</w:t>
      </w:r>
      <w:r w:rsidDel="00000000" w:rsidR="00000000" w:rsidRPr="00000000">
        <w:rPr>
          <w:rFonts w:ascii="Times New Roman" w:cs="Times New Roman" w:eastAsia="Times New Roman" w:hAnsi="Times New Roman"/>
          <w:rtl w:val="0"/>
        </w:rPr>
        <w:t xml:space="preserve"> Take over Jira workspace management from Alex and participate in the 12:00 working session to map user journeys.</w:t>
      </w:r>
    </w:p>
    <w:p w:rsidR="00000000" w:rsidDel="00000000" w:rsidP="00000000" w:rsidRDefault="00000000" w:rsidRPr="00000000" w14:paraId="00000029">
      <w:pPr>
        <w:numPr>
          <w:ilvl w:val="0"/>
          <w:numId w:val="6"/>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Sunmin:</w:t>
      </w:r>
      <w:r w:rsidDel="00000000" w:rsidR="00000000" w:rsidRPr="00000000">
        <w:rPr>
          <w:rFonts w:ascii="Times New Roman" w:cs="Times New Roman" w:eastAsia="Times New Roman" w:hAnsi="Times New Roman"/>
          <w:rtl w:val="0"/>
        </w:rPr>
        <w:t xml:space="preserve"> Refine the backend API request documentation and continue preprocessing work for PostgreSQL imports.</w:t>
      </w:r>
    </w:p>
    <w:p w:rsidR="00000000" w:rsidDel="00000000" w:rsidP="00000000" w:rsidRDefault="00000000" w:rsidRPr="00000000" w14:paraId="0000002A">
      <w:pPr>
        <w:numPr>
          <w:ilvl w:val="0"/>
          <w:numId w:val="6"/>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Adam:</w:t>
      </w:r>
      <w:r w:rsidDel="00000000" w:rsidR="00000000" w:rsidRPr="00000000">
        <w:rPr>
          <w:rFonts w:ascii="Times New Roman" w:cs="Times New Roman" w:eastAsia="Times New Roman" w:hAnsi="Times New Roman"/>
          <w:rtl w:val="0"/>
        </w:rPr>
        <w:t xml:space="preserve"> Continue investigating how to present or replace the ML component, and raise the issue with the lecturer on Friday.</w:t>
      </w:r>
    </w:p>
    <w:p w:rsidR="00000000" w:rsidDel="00000000" w:rsidP="00000000" w:rsidRDefault="00000000" w:rsidRPr="00000000" w14:paraId="0000002B">
      <w:pPr>
        <w:numPr>
          <w:ilvl w:val="0"/>
          <w:numId w:val="6"/>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Wenfei Song:</w:t>
      </w:r>
      <w:r w:rsidDel="00000000" w:rsidR="00000000" w:rsidRPr="00000000">
        <w:rPr>
          <w:rFonts w:ascii="Times New Roman" w:cs="Times New Roman" w:eastAsia="Times New Roman" w:hAnsi="Times New Roman"/>
          <w:rtl w:val="0"/>
        </w:rPr>
        <w:t xml:space="preserve"> Continue mobile Android development, connect the image upload flow, and push the cleaned code to GitHub.</w:t>
      </w:r>
    </w:p>
    <w:p w:rsidR="00000000" w:rsidDel="00000000" w:rsidP="00000000" w:rsidRDefault="00000000" w:rsidRPr="00000000" w14:paraId="0000002C">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