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35A4" w14:textId="447DBB15" w:rsidR="00AD0502" w:rsidRPr="00AD0502" w:rsidRDefault="003C3B1C" w:rsidP="00AD0502">
      <w:pPr>
        <w:pStyle w:val="Heading1"/>
        <w:jc w:val="center"/>
      </w:pPr>
      <w:r>
        <w:t>MODEL VALIDATION</w:t>
      </w:r>
    </w:p>
    <w:p w14:paraId="69B78C8F" w14:textId="76B336E3" w:rsidR="003C3B1C" w:rsidRPr="00AD0502" w:rsidRDefault="00AD0502" w:rsidP="003C3B1C">
      <w:pPr>
        <w:rPr>
          <w:b/>
          <w:bCs/>
          <w:sz w:val="22"/>
          <w:szCs w:val="22"/>
        </w:rPr>
      </w:pPr>
      <w:r w:rsidRPr="00AD0502">
        <w:rPr>
          <w:b/>
          <w:bCs/>
          <w:sz w:val="22"/>
          <w:szCs w:val="22"/>
        </w:rPr>
        <w:t>THIS MODEL VALIDATION ONLY FOR SIMPLE MODEL, FOR COMPLEX USE FLUENT VALIDATION</w:t>
      </w:r>
    </w:p>
    <w:p w14:paraId="095BF79D" w14:textId="114112F0" w:rsidR="003C3B1C" w:rsidRDefault="003C3B1C" w:rsidP="003C3B1C">
      <w:pPr>
        <w:pStyle w:val="ListParagraph"/>
        <w:numPr>
          <w:ilvl w:val="0"/>
          <w:numId w:val="1"/>
        </w:numPr>
      </w:pPr>
      <w:r>
        <w:t xml:space="preserve">Let say we want to validate the model of post method. Then open </w:t>
      </w:r>
      <w:proofErr w:type="spellStart"/>
      <w:r>
        <w:t>CreateRestaurantsDto.cs</w:t>
      </w:r>
      <w:proofErr w:type="spellEnd"/>
      <w:r>
        <w:t xml:space="preserve"> to add model validation there.</w:t>
      </w:r>
    </w:p>
    <w:p w14:paraId="0C2D2DE4" w14:textId="77777777" w:rsidR="003C3B1C" w:rsidRDefault="003C3B1C" w:rsidP="003C3B1C">
      <w:pPr>
        <w:pStyle w:val="ListParagraph"/>
        <w:numPr>
          <w:ilvl w:val="0"/>
          <w:numId w:val="1"/>
        </w:numPr>
      </w:pPr>
      <w:r>
        <w:t>Add validation like email address, phone, required field and regex expression and make sure give the error message if user enter the wrong format</w:t>
      </w:r>
    </w:p>
    <w:p w14:paraId="3CDB081D" w14:textId="36FC5CF1" w:rsidR="003C3B1C" w:rsidRDefault="003C3B1C" w:rsidP="003C3B1C">
      <w:pPr>
        <w:pStyle w:val="ListParagraph"/>
        <w:numPr>
          <w:ilvl w:val="0"/>
          <w:numId w:val="1"/>
        </w:numPr>
      </w:pPr>
      <w:r>
        <w:t>Example of bad data</w:t>
      </w:r>
    </w:p>
    <w:p w14:paraId="5E10627C" w14:textId="1AFCB7E0" w:rsidR="003C3B1C" w:rsidRDefault="003C3B1C" w:rsidP="003C3B1C">
      <w:r w:rsidRPr="003C3B1C">
        <w:rPr>
          <w:noProof/>
        </w:rPr>
        <w:drawing>
          <wp:inline distT="0" distB="0" distL="0" distR="0" wp14:anchorId="6C26BCDA" wp14:editId="068A956A">
            <wp:extent cx="4470400" cy="2070100"/>
            <wp:effectExtent l="0" t="0" r="0" b="0"/>
            <wp:docPr id="127346383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3836" name="Picture 1" descr="A close-up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FEEA" w14:textId="7029C786" w:rsidR="003C3B1C" w:rsidRDefault="003C3B1C" w:rsidP="003C3B1C">
      <w:pPr>
        <w:pStyle w:val="ListParagraph"/>
        <w:numPr>
          <w:ilvl w:val="0"/>
          <w:numId w:val="1"/>
        </w:numPr>
      </w:pPr>
      <w:r>
        <w:t>Example of error message will appear</w:t>
      </w:r>
    </w:p>
    <w:p w14:paraId="3FE35E49" w14:textId="5A418C83" w:rsidR="003C3B1C" w:rsidRDefault="003C3B1C" w:rsidP="003C3B1C">
      <w:r w:rsidRPr="003C3B1C">
        <w:rPr>
          <w:noProof/>
        </w:rPr>
        <w:drawing>
          <wp:inline distT="0" distB="0" distL="0" distR="0" wp14:anchorId="1FB87328" wp14:editId="4271A792">
            <wp:extent cx="5943600" cy="3308985"/>
            <wp:effectExtent l="0" t="0" r="0" b="5715"/>
            <wp:docPr id="891126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648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F815" w14:textId="53C13862" w:rsidR="003C3B1C" w:rsidRDefault="003C3B1C" w:rsidP="003C3B1C">
      <w:pPr>
        <w:pStyle w:val="ListParagraph"/>
        <w:numPr>
          <w:ilvl w:val="0"/>
          <w:numId w:val="1"/>
        </w:numPr>
      </w:pPr>
      <w:r>
        <w:lastRenderedPageBreak/>
        <w:t>Example of good data</w:t>
      </w:r>
    </w:p>
    <w:p w14:paraId="7EBF06FD" w14:textId="3808044A" w:rsidR="00B051D5" w:rsidRDefault="00B051D5" w:rsidP="00B051D5">
      <w:r w:rsidRPr="00B051D5">
        <w:rPr>
          <w:noProof/>
        </w:rPr>
        <w:drawing>
          <wp:inline distT="0" distB="0" distL="0" distR="0" wp14:anchorId="26996DDD" wp14:editId="3436ADCA">
            <wp:extent cx="3670300" cy="2146300"/>
            <wp:effectExtent l="0" t="0" r="0" b="0"/>
            <wp:docPr id="199540722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7220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9BC0" w14:textId="4FC09E85" w:rsidR="00B051D5" w:rsidRDefault="00B051D5" w:rsidP="00B051D5">
      <w:pPr>
        <w:pStyle w:val="ListParagraph"/>
        <w:numPr>
          <w:ilvl w:val="0"/>
          <w:numId w:val="1"/>
        </w:numPr>
      </w:pPr>
      <w:r>
        <w:t>Example results:</w:t>
      </w:r>
    </w:p>
    <w:p w14:paraId="7C887717" w14:textId="705F2A73" w:rsidR="00B051D5" w:rsidRPr="003C3B1C" w:rsidRDefault="00B051D5" w:rsidP="00B051D5">
      <w:r w:rsidRPr="00B051D5">
        <w:rPr>
          <w:noProof/>
        </w:rPr>
        <w:drawing>
          <wp:inline distT="0" distB="0" distL="0" distR="0" wp14:anchorId="0DEC6AE0" wp14:editId="6AA74BD4">
            <wp:extent cx="4648200" cy="3149600"/>
            <wp:effectExtent l="0" t="0" r="0" b="0"/>
            <wp:docPr id="61447141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1419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1D5" w:rsidRPr="003C3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45E3D"/>
    <w:multiLevelType w:val="hybridMultilevel"/>
    <w:tmpl w:val="D376ED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480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E5"/>
    <w:rsid w:val="003C3B1C"/>
    <w:rsid w:val="00711887"/>
    <w:rsid w:val="007730E5"/>
    <w:rsid w:val="00AD0502"/>
    <w:rsid w:val="00B0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A4A27"/>
  <w15:chartTrackingRefBased/>
  <w15:docId w15:val="{A7571273-D16E-8E4A-AACE-27C47BFD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4</cp:revision>
  <dcterms:created xsi:type="dcterms:W3CDTF">2025-12-08T00:42:00Z</dcterms:created>
  <dcterms:modified xsi:type="dcterms:W3CDTF">2025-12-08T01:43:00Z</dcterms:modified>
</cp:coreProperties>
</file>