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67E0A419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</w:t>
            </w:r>
            <w:r w:rsidR="00D63E0A">
              <w:rPr>
                <w:rFonts w:ascii="HY중고딕" w:eastAsia="HY중고딕" w:hAnsi="돋움" w:hint="eastAsia"/>
                <w:sz w:val="14"/>
                <w:szCs w:val="14"/>
              </w:rPr>
              <w:t>A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3F108B85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전망</w:t>
            </w:r>
          </w:p>
          <w:p w14:paraId="7DEAE5C5" w14:textId="151320C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01B27B0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43"/>
        <w:gridCol w:w="1060"/>
        <w:gridCol w:w="1061"/>
        <w:gridCol w:w="1060"/>
        <w:gridCol w:w="1061"/>
        <w:gridCol w:w="1060"/>
      </w:tblGrid>
      <w:tr w:rsidR="00E95C82" w:rsidRPr="00932058" w14:paraId="0B907644" w14:textId="77777777" w:rsidTr="0034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9B10C21" w14:textId="77777777" w:rsidR="00E95C82" w:rsidRPr="00932058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</w:p>
        </w:tc>
        <w:tc>
          <w:tcPr>
            <w:tcW w:w="763" w:type="pct"/>
            <w:tcBorders>
              <w:bottom w:val="nil"/>
            </w:tcBorders>
            <w:hideMark/>
          </w:tcPr>
          <w:p w14:paraId="382B189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685C3BF0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35745E86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4C5B0994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5B8B56D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E95C82" w:rsidRPr="00DD4D52" w14:paraId="79E2B44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015CC9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F56BE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DD377C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4A782B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D488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E4D5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C22D37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2B115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445E32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827CB6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9B3C4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96980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C524B6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6EB58C9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F16F5DC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EE2E85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F82F4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3A1F7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D6EBC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211F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0674506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5DF39C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FB839D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990EAC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78C2BD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77B871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8FA53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3D531A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73D23D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F9486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066FA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1F6295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B9BE57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6BFB6D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2F1C0C9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4DE1F84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86BFA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87EB3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575EC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DB717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D9D1A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F99C200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1CC0B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419487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8FD51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1FE6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D3896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AA49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4D919CD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8B43ED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5DC54F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0B54A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5F01E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7BCB2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D2849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AD2848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63BAE7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AA0DF7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8A91E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13AC3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CC245B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3FA77C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E21D0A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934254F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882C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32D894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4F839B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1CB01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4153F1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5B0B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24DC60B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CB3831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DB9D7C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9720B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CEF4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383112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99C0DFB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4C8B15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2477F03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BE0895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0143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B7F5D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3C6F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46A42D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2D145D3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170A25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911CD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08BA5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8E2C84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F29DF5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D20F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B92B5A0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564EA99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2CC15D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0A6E9DB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6442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592A7D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FD3016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25AED7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B1608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D0B62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EE960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1575D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565A4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7F543E8" w14:textId="77777777" w:rsidTr="003430D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7CEAC16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50ABA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17B1F1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208DD90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CCB39E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1B794F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4A72A9" w:rsidRDefault="00574E07" w:rsidP="00574E07">
      <w:pPr>
        <w:pStyle w:val="1"/>
        <w:rPr>
          <w:color w:val="FFFFFF" w:themeColor="background1"/>
          <w14:textFill>
            <w14:noFill/>
          </w14:textFill>
        </w:rPr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08915202" w14:textId="6703A835" w:rsidR="00F835AF" w:rsidRDefault="000116CB" w:rsidP="00F426B3">
      <w:pPr>
        <w:pStyle w:val="1"/>
      </w:pPr>
      <w:bookmarkStart w:id="37" w:name="_Hlk101533769"/>
      <w:r>
        <w:rPr>
          <w:rFonts w:hAnsi="Arial" w:cs="바탕" w:hint="eastAsia"/>
          <w:b/>
          <w:bCs/>
          <w:kern w:val="0"/>
          <w:sz w:val="23"/>
          <w:szCs w:val="20"/>
        </w:rPr>
        <w:t xml:space="preserve">코로나 이긴 </w:t>
      </w:r>
      <w:proofErr w:type="spellStart"/>
      <w:r>
        <w:rPr>
          <w:rFonts w:hAnsi="Arial" w:cs="바탕" w:hint="eastAsia"/>
          <w:b/>
          <w:bCs/>
          <w:kern w:val="0"/>
          <w:sz w:val="23"/>
          <w:szCs w:val="20"/>
        </w:rPr>
        <w:t>하이브</w:t>
      </w:r>
      <w:proofErr w:type="spellEnd"/>
      <w:r>
        <w:rPr>
          <w:rFonts w:hAnsi="Arial" w:cs="바탕" w:hint="eastAsia"/>
          <w:b/>
          <w:bCs/>
          <w:kern w:val="0"/>
          <w:sz w:val="23"/>
          <w:szCs w:val="20"/>
        </w:rPr>
        <w:t>,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proofErr w:type="spellStart"/>
      <w:r w:rsidR="00F835AF">
        <w:rPr>
          <w:rFonts w:hAnsi="Arial" w:cs="바탕" w:hint="eastAsia"/>
          <w:b/>
          <w:bCs/>
          <w:kern w:val="0"/>
          <w:sz w:val="23"/>
          <w:szCs w:val="20"/>
        </w:rPr>
        <w:t>어닝</w:t>
      </w:r>
      <w:proofErr w:type="spellEnd"/>
      <w:r w:rsidR="00F835AF">
        <w:rPr>
          <w:rFonts w:hAnsi="Arial" w:cs="바탕" w:hint="eastAsia"/>
          <w:b/>
          <w:bCs/>
          <w:kern w:val="0"/>
          <w:sz w:val="23"/>
          <w:szCs w:val="20"/>
        </w:rPr>
        <w:t xml:space="preserve"> 서프라이즈 기록</w:t>
      </w:r>
    </w:p>
    <w:p w14:paraId="6AB301F2" w14:textId="2B4D249E" w:rsidR="00960FA8" w:rsidRDefault="00960FA8" w:rsidP="00960FA8">
      <w:pPr>
        <w:pStyle w:val="a7"/>
        <w:framePr w:wrap="around" w:y="94"/>
      </w:pPr>
      <w:r>
        <w:rPr>
          <w:rFonts w:hint="eastAsia"/>
        </w:rPr>
        <w:t xml:space="preserve">레이블의 슬럼프와 </w:t>
      </w:r>
    </w:p>
    <w:p w14:paraId="594E6F7D" w14:textId="203AD16A" w:rsidR="00960FA8" w:rsidRPr="00AC658A" w:rsidRDefault="00960FA8" w:rsidP="00960FA8">
      <w:pPr>
        <w:pStyle w:val="a7"/>
        <w:framePr w:wrap="around" w:y="94"/>
      </w:pPr>
      <w:proofErr w:type="spellStart"/>
      <w:r>
        <w:rPr>
          <w:rFonts w:hint="eastAsia"/>
        </w:rPr>
        <w:t>솔루션</w:t>
      </w:r>
      <w:r>
        <w:rPr>
          <w:rFonts w:ascii="맑은 고딕" w:eastAsia="맑은 고딕" w:hAnsi="맑은 고딕" w:hint="eastAsia"/>
        </w:rPr>
        <w:t>∙</w:t>
      </w:r>
      <w:r>
        <w:rPr>
          <w:rFonts w:hint="eastAsia"/>
        </w:rPr>
        <w:t>플랫폼의</w:t>
      </w:r>
      <w:proofErr w:type="spellEnd"/>
      <w:r>
        <w:rPr>
          <w:rFonts w:hint="eastAsia"/>
        </w:rPr>
        <w:t xml:space="preserve"> 급성장</w:t>
      </w:r>
    </w:p>
    <w:p w14:paraId="63621E82" w14:textId="473CF50A" w:rsidR="00574E07" w:rsidRDefault="000C31E3" w:rsidP="00F426B3">
      <w:pPr>
        <w:pStyle w:val="1"/>
      </w:pPr>
      <w:r>
        <w:t>2021</w:t>
      </w:r>
      <w:r>
        <w:rPr>
          <w:rFonts w:hint="eastAsia"/>
        </w:rPr>
        <w:t>년 매출액/영업이익은 각각</w:t>
      </w:r>
      <w:r>
        <w:t xml:space="preserve"> 12</w:t>
      </w:r>
      <w:r w:rsidR="00576BD5">
        <w:t>,</w:t>
      </w:r>
      <w:r>
        <w:t>559</w:t>
      </w:r>
      <w:r>
        <w:rPr>
          <w:rFonts w:hint="eastAsia"/>
        </w:rPr>
        <w:t>억원(</w:t>
      </w:r>
      <w:r w:rsidR="0097178E">
        <w:t>+57.7% YoY)/1,902</w:t>
      </w:r>
      <w:r w:rsidR="0097178E">
        <w:rPr>
          <w:rFonts w:hint="eastAsia"/>
        </w:rPr>
        <w:t>억원(</w:t>
      </w:r>
      <w:r w:rsidR="0097178E">
        <w:t>+30.7%</w:t>
      </w:r>
      <w:r w:rsidR="0097178E" w:rsidRPr="0097178E">
        <w:t xml:space="preserve"> </w:t>
      </w:r>
      <w:r w:rsidR="0097178E">
        <w:t>YoY)</w:t>
      </w:r>
      <w:r w:rsidR="0097178E">
        <w:rPr>
          <w:rFonts w:hint="eastAsia"/>
        </w:rPr>
        <w:t>으로</w:t>
      </w:r>
      <w:r w:rsidR="00A475B4">
        <w:t xml:space="preserve"> </w:t>
      </w:r>
      <w:r w:rsidR="00A475B4">
        <w:rPr>
          <w:rFonts w:hint="eastAsia"/>
        </w:rPr>
        <w:t>또 다시 사상 최대 이익을 달성했다.</w:t>
      </w:r>
      <w:r w:rsidR="00A475B4">
        <w:t xml:space="preserve"> </w:t>
      </w:r>
      <w:r w:rsidR="00164E04">
        <w:rPr>
          <w:rFonts w:hint="eastAsia"/>
        </w:rPr>
        <w:t xml:space="preserve">주목할 요소는 </w:t>
      </w:r>
      <w:r w:rsidR="00985889">
        <w:rPr>
          <w:rFonts w:hint="eastAsia"/>
        </w:rPr>
        <w:t xml:space="preserve">코로나 여파로 </w:t>
      </w:r>
      <w:r w:rsidR="00164E04">
        <w:rPr>
          <w:rFonts w:hint="eastAsia"/>
        </w:rPr>
        <w:t xml:space="preserve">매출비중의 변화가 </w:t>
      </w:r>
      <w:r w:rsidR="00D940E2">
        <w:rPr>
          <w:rFonts w:hint="eastAsia"/>
        </w:rPr>
        <w:t>도드라</w:t>
      </w:r>
      <w:r w:rsidR="00164E04">
        <w:rPr>
          <w:rFonts w:hint="eastAsia"/>
        </w:rPr>
        <w:t xml:space="preserve">지게 나타났다는 </w:t>
      </w:r>
      <w:r w:rsidR="00C23167">
        <w:rPr>
          <w:rFonts w:hint="eastAsia"/>
        </w:rPr>
        <w:t>점이다.</w:t>
      </w:r>
      <w:r w:rsidR="00B03237">
        <w:rPr>
          <w:rFonts w:hint="eastAsia"/>
        </w:rPr>
        <w:t xml:space="preserve"> </w:t>
      </w:r>
      <w:r w:rsidR="00270E43">
        <w:rPr>
          <w:rFonts w:hint="eastAsia"/>
        </w:rPr>
        <w:t>북미,</w:t>
      </w:r>
      <w:r w:rsidR="00270E43">
        <w:t xml:space="preserve"> </w:t>
      </w:r>
      <w:r w:rsidR="00270E43">
        <w:rPr>
          <w:rFonts w:hint="eastAsia"/>
        </w:rPr>
        <w:t>아시아 등 온라인을 제외한 지역별</w:t>
      </w:r>
      <w:r w:rsidR="000B0A0C">
        <w:rPr>
          <w:rFonts w:hint="eastAsia"/>
        </w:rPr>
        <w:t xml:space="preserve"> 수익에 큰 타격을 받은 </w:t>
      </w:r>
      <w:r w:rsidR="00B03237">
        <w:rPr>
          <w:rFonts w:hint="eastAsia"/>
        </w:rPr>
        <w:t xml:space="preserve">레이블 사업이 </w:t>
      </w:r>
      <w:r w:rsidR="000B0A0C">
        <w:rPr>
          <w:rFonts w:hint="eastAsia"/>
        </w:rPr>
        <w:t>역성장한 반면</w:t>
      </w:r>
      <w:r w:rsidR="00B03237">
        <w:rPr>
          <w:rFonts w:hint="eastAsia"/>
        </w:rPr>
        <w:t>, 온라인 서비스 위주의 솔루션과 플랫폼 사업</w:t>
      </w:r>
      <w:r w:rsidR="000B0A0C">
        <w:rPr>
          <w:rFonts w:hint="eastAsia"/>
        </w:rPr>
        <w:t>이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레이블 사업의 감소분을 훨씬 상회하는 </w:t>
      </w:r>
      <w:r w:rsidR="00966C93">
        <w:rPr>
          <w:rFonts w:hint="eastAsia"/>
        </w:rPr>
        <w:t>성과를</w:t>
      </w:r>
      <w:r w:rsidR="000B0A0C">
        <w:rPr>
          <w:rFonts w:hint="eastAsia"/>
        </w:rPr>
        <w:t xml:space="preserve"> 내면서 실적을 견인했</w:t>
      </w:r>
      <w:r w:rsidR="00B03237">
        <w:rPr>
          <w:rFonts w:hint="eastAsia"/>
        </w:rPr>
        <w:t>다.</w:t>
      </w:r>
      <w:r w:rsidR="00B03237">
        <w:t xml:space="preserve"> </w:t>
      </w:r>
    </w:p>
    <w:bookmarkEnd w:id="37"/>
    <w:p w14:paraId="7FDEC9E5" w14:textId="16A68C92" w:rsidR="00503C7F" w:rsidRDefault="00503C7F" w:rsidP="00F426B3">
      <w:pPr>
        <w:pStyle w:val="1"/>
      </w:pPr>
    </w:p>
    <w:p w14:paraId="0E6B79A9" w14:textId="325F7065" w:rsidR="00F835AF" w:rsidRDefault="000116CB" w:rsidP="00F426B3">
      <w:pPr>
        <w:pStyle w:val="1"/>
      </w:pPr>
      <w:r>
        <w:rPr>
          <w:rFonts w:hAnsi="Arial" w:cs="바탕" w:hint="eastAsia"/>
          <w:b/>
          <w:bCs/>
          <w:kern w:val="0"/>
          <w:sz w:val="23"/>
          <w:szCs w:val="20"/>
        </w:rPr>
        <w:t>2021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r>
        <w:rPr>
          <w:rFonts w:hAnsi="Arial" w:cs="바탕" w:hint="eastAsia"/>
          <w:b/>
          <w:bCs/>
          <w:kern w:val="0"/>
          <w:sz w:val="23"/>
          <w:szCs w:val="20"/>
        </w:rPr>
        <w:t>실적의 주인공 솔루션</w:t>
      </w:r>
    </w:p>
    <w:p w14:paraId="75B887A6" w14:textId="359D78C3" w:rsidR="00F00569" w:rsidRDefault="000116CB" w:rsidP="00F83E11">
      <w:pPr>
        <w:pStyle w:val="a7"/>
        <w:framePr w:wrap="around" w:y="29"/>
      </w:pPr>
      <w:r>
        <w:rPr>
          <w:rFonts w:hint="eastAsia"/>
        </w:rPr>
        <w:t xml:space="preserve">솔루션, </w:t>
      </w:r>
      <w:proofErr w:type="spellStart"/>
      <w:r w:rsidR="00F83E11">
        <w:rPr>
          <w:rFonts w:hint="eastAsia"/>
        </w:rPr>
        <w:t>리오프닝에도</w:t>
      </w:r>
      <w:proofErr w:type="spellEnd"/>
      <w:r w:rsidR="00F83E11">
        <w:t xml:space="preserve"> </w:t>
      </w:r>
    </w:p>
    <w:p w14:paraId="480A7601" w14:textId="752EA9B4" w:rsidR="00F83E11" w:rsidRPr="00AC658A" w:rsidRDefault="00F83E11" w:rsidP="00F83E11">
      <w:pPr>
        <w:pStyle w:val="a7"/>
        <w:framePr w:wrap="around" w:y="29"/>
      </w:pPr>
      <w:r>
        <w:rPr>
          <w:rFonts w:hint="eastAsia"/>
        </w:rPr>
        <w:t>견조한 실적</w:t>
      </w:r>
      <w:r>
        <w:t xml:space="preserve"> </w:t>
      </w:r>
      <w:r>
        <w:rPr>
          <w:rFonts w:hint="eastAsia"/>
        </w:rPr>
        <w:t>보여줄 것</w:t>
      </w:r>
    </w:p>
    <w:p w14:paraId="054AEE0B" w14:textId="7B95587F" w:rsidR="00966C93" w:rsidRDefault="00270E43" w:rsidP="00F426B3">
      <w:pPr>
        <w:pStyle w:val="1"/>
      </w:pPr>
      <w:bookmarkStart w:id="38" w:name="_Hlk101533774"/>
      <w:r>
        <w:rPr>
          <w:rFonts w:hint="eastAsia"/>
        </w:rPr>
        <w:t>가장 많은</w:t>
      </w:r>
      <w:r w:rsidR="00DC7987">
        <w:rPr>
          <w:rFonts w:hint="eastAsia"/>
        </w:rPr>
        <w:t xml:space="preserve"> </w:t>
      </w:r>
      <w:r>
        <w:rPr>
          <w:rFonts w:hint="eastAsia"/>
        </w:rPr>
        <w:t>성장과 실적을 거둔</w:t>
      </w:r>
      <w:r w:rsidR="00DC7987">
        <w:rPr>
          <w:rFonts w:hint="eastAsia"/>
        </w:rPr>
        <w:t xml:space="preserve"> </w:t>
      </w:r>
      <w:r w:rsidR="0058496F">
        <w:rPr>
          <w:rFonts w:hint="eastAsia"/>
        </w:rPr>
        <w:t>솔루션 사업</w:t>
      </w:r>
      <w:r w:rsidR="00DC7987">
        <w:rPr>
          <w:rFonts w:hint="eastAsia"/>
        </w:rPr>
        <w:t>의 매출은</w:t>
      </w:r>
      <w:r w:rsidR="0058496F">
        <w:rPr>
          <w:rFonts w:hint="eastAsia"/>
        </w:rPr>
        <w:t xml:space="preserve"> </w:t>
      </w:r>
      <w:r w:rsidR="0058496F">
        <w:t>6</w:t>
      </w:r>
      <w:r w:rsidR="00A504E7">
        <w:t>,</w:t>
      </w:r>
      <w:r w:rsidR="0058496F">
        <w:t>995</w:t>
      </w:r>
      <w:r w:rsidR="00A504E7">
        <w:rPr>
          <w:rFonts w:hint="eastAsia"/>
        </w:rPr>
        <w:t>억원(</w:t>
      </w:r>
      <w:r w:rsidR="00A504E7">
        <w:t>+262.8% YoY)</w:t>
      </w:r>
      <w:r w:rsidR="00932F1B">
        <w:rPr>
          <w:rFonts w:hint="eastAsia"/>
        </w:rPr>
        <w:t>으로</w:t>
      </w:r>
      <w:r w:rsidR="005B47AD">
        <w:t xml:space="preserve"> </w:t>
      </w:r>
      <w:r w:rsidR="00932F1B">
        <w:rPr>
          <w:rFonts w:hint="eastAsia"/>
        </w:rPr>
        <w:t>집계됐다</w:t>
      </w:r>
      <w:r w:rsidR="00616DAB">
        <w:rPr>
          <w:rFonts w:hint="eastAsia"/>
        </w:rPr>
        <w:t>.</w:t>
      </w:r>
      <w:r w:rsidR="00616DAB">
        <w:t xml:space="preserve"> </w:t>
      </w:r>
      <w:r w:rsidR="00C53ACC">
        <w:rPr>
          <w:rFonts w:hint="eastAsia"/>
        </w:rPr>
        <w:t xml:space="preserve">솔루션 사업의 경우 </w:t>
      </w:r>
      <w:r w:rsidR="00503E0F">
        <w:rPr>
          <w:rFonts w:hint="eastAsia"/>
        </w:rPr>
        <w:t>온라인 팬미팅</w:t>
      </w:r>
      <w:r>
        <w:rPr>
          <w:rFonts w:hint="eastAsia"/>
        </w:rPr>
        <w:t xml:space="preserve"> 및 공연 등 온라인 서비스 위주의 활동으로</w:t>
      </w:r>
      <w:r w:rsidR="00D87B8F">
        <w:rPr>
          <w:rFonts w:hint="eastAsia"/>
        </w:rPr>
        <w:t xml:space="preserve"> 컨텐츠,</w:t>
      </w:r>
      <w:r w:rsidR="00D87B8F">
        <w:t xml:space="preserve"> </w:t>
      </w:r>
      <w:r w:rsidR="00D87B8F">
        <w:rPr>
          <w:rFonts w:hint="eastAsia"/>
        </w:rPr>
        <w:t>광고,</w:t>
      </w:r>
      <w:r w:rsidR="00D87B8F">
        <w:t xml:space="preserve"> </w:t>
      </w:r>
      <w:r w:rsidR="00D87B8F">
        <w:rPr>
          <w:rFonts w:hint="eastAsia"/>
        </w:rPr>
        <w:t>MD</w:t>
      </w:r>
      <w:r w:rsidR="00D87B8F">
        <w:t xml:space="preserve"> </w:t>
      </w:r>
      <w:r w:rsidR="00D87B8F">
        <w:rPr>
          <w:rFonts w:hint="eastAsia"/>
        </w:rPr>
        <w:t>부문에서</w:t>
      </w:r>
      <w:r w:rsidR="00D87B8F">
        <w:t xml:space="preserve"> </w:t>
      </w:r>
      <w:r w:rsidR="00D87B8F">
        <w:rPr>
          <w:rFonts w:hint="eastAsia"/>
        </w:rPr>
        <w:t>크게 성장했다.</w:t>
      </w:r>
      <w:r w:rsidR="00636EA5">
        <w:t xml:space="preserve"> </w:t>
      </w:r>
      <w:r w:rsidR="00D87B8F">
        <w:rPr>
          <w:rFonts w:hint="eastAsia"/>
        </w:rPr>
        <w:t xml:space="preserve">4Q21에는 </w:t>
      </w:r>
      <w:proofErr w:type="spellStart"/>
      <w:r w:rsidR="004F76FF">
        <w:rPr>
          <w:rFonts w:hint="eastAsia"/>
        </w:rPr>
        <w:t>리오프닝</w:t>
      </w:r>
      <w:proofErr w:type="spellEnd"/>
      <w:r w:rsidR="004F76FF">
        <w:rPr>
          <w:rFonts w:hint="eastAsia"/>
        </w:rPr>
        <w:t xml:space="preserve"> </w:t>
      </w:r>
      <w:r w:rsidR="00636EA5">
        <w:rPr>
          <w:rFonts w:hint="eastAsia"/>
        </w:rPr>
        <w:t>수혜</w:t>
      </w:r>
      <w:r w:rsidR="00B10150">
        <w:rPr>
          <w:rFonts w:hint="eastAsia"/>
        </w:rPr>
        <w:t xml:space="preserve"> 또한</w:t>
      </w:r>
      <w:r w:rsidR="004F76FF">
        <w:rPr>
          <w:rFonts w:hint="eastAsia"/>
        </w:rPr>
        <w:t xml:space="preserve"> </w:t>
      </w:r>
      <w:r w:rsidR="00636EA5">
        <w:rPr>
          <w:rFonts w:hint="eastAsia"/>
        </w:rPr>
        <w:t xml:space="preserve">일부 </w:t>
      </w:r>
      <w:r w:rsidR="00B03237">
        <w:rPr>
          <w:rFonts w:hint="eastAsia"/>
        </w:rPr>
        <w:t>확인</w:t>
      </w:r>
      <w:r w:rsidR="00AA69CF">
        <w:rPr>
          <w:rFonts w:hint="eastAsia"/>
        </w:rPr>
        <w:t>됐</w:t>
      </w:r>
      <w:r w:rsidR="004F76FF">
        <w:rPr>
          <w:rFonts w:hint="eastAsia"/>
        </w:rPr>
        <w:t>다.</w:t>
      </w:r>
      <w:r w:rsidR="004F76FF">
        <w:t xml:space="preserve"> </w:t>
      </w:r>
      <w:r w:rsidR="00AA69CF">
        <w:rPr>
          <w:rFonts w:hint="eastAsia"/>
        </w:rPr>
        <w:t xml:space="preserve">LA에서 개최된 </w:t>
      </w:r>
      <w:r w:rsidR="004F76FF">
        <w:rPr>
          <w:rFonts w:hint="eastAsia"/>
        </w:rPr>
        <w:t xml:space="preserve">2년만의 </w:t>
      </w:r>
      <w:r w:rsidR="00E06883">
        <w:rPr>
          <w:rFonts w:hint="eastAsia"/>
        </w:rPr>
        <w:t>BTS</w:t>
      </w:r>
      <w:r w:rsidR="00E06883">
        <w:t xml:space="preserve"> </w:t>
      </w:r>
      <w:r w:rsidR="00091C52">
        <w:rPr>
          <w:rFonts w:hint="eastAsia"/>
        </w:rPr>
        <w:t>오프라인 공연</w:t>
      </w:r>
      <w:r w:rsidR="00AA69CF">
        <w:rPr>
          <w:rFonts w:hint="eastAsia"/>
        </w:rPr>
        <w:t>으로</w:t>
      </w:r>
      <w:r w:rsidR="00626F0F">
        <w:rPr>
          <w:rFonts w:hint="eastAsia"/>
        </w:rPr>
        <w:t xml:space="preserve"> </w:t>
      </w:r>
      <w:r w:rsidR="006F61A7">
        <w:rPr>
          <w:rFonts w:hint="eastAsia"/>
        </w:rPr>
        <w:t>북미 지역의 솔루션 매출이 904억원</w:t>
      </w:r>
      <w:r w:rsidR="00AD6496">
        <w:rPr>
          <w:rFonts w:hint="eastAsia"/>
        </w:rPr>
        <w:t>(+</w:t>
      </w:r>
      <w:r w:rsidR="006F61A7">
        <w:rPr>
          <w:rFonts w:hint="eastAsia"/>
        </w:rPr>
        <w:t>6,15</w:t>
      </w:r>
      <w:r w:rsidR="00DD4876">
        <w:rPr>
          <w:rFonts w:hint="eastAsia"/>
        </w:rPr>
        <w:t>3.9</w:t>
      </w:r>
      <w:r w:rsidR="006F61A7">
        <w:rPr>
          <w:rFonts w:hint="eastAsia"/>
        </w:rPr>
        <w:t>%</w:t>
      </w:r>
      <w:r w:rsidR="006F61A7">
        <w:t xml:space="preserve"> </w:t>
      </w:r>
      <w:r w:rsidR="00AD6496">
        <w:rPr>
          <w:rFonts w:hint="eastAsia"/>
        </w:rPr>
        <w:t>YoY</w:t>
      </w:r>
      <w:r w:rsidR="00A25720">
        <w:rPr>
          <w:rFonts w:hint="eastAsia"/>
        </w:rPr>
        <w:t>)까지 증가</w:t>
      </w:r>
      <w:r w:rsidR="00B10150">
        <w:rPr>
          <w:rFonts w:hint="eastAsia"/>
        </w:rPr>
        <w:t>했다.</w:t>
      </w:r>
      <w:r w:rsidR="00B10150">
        <w:t xml:space="preserve"> </w:t>
      </w:r>
      <w:r w:rsidR="00636EA5">
        <w:rPr>
          <w:rFonts w:hint="eastAsia"/>
        </w:rPr>
        <w:t>관련된 MD와 콘텐츠</w:t>
      </w:r>
      <w:r w:rsidR="00636EA5">
        <w:t xml:space="preserve"> </w:t>
      </w:r>
      <w:r w:rsidR="00636EA5">
        <w:rPr>
          <w:rFonts w:hint="eastAsia"/>
        </w:rPr>
        <w:t xml:space="preserve">매출 </w:t>
      </w:r>
      <w:r w:rsidR="00AA69CF">
        <w:rPr>
          <w:rFonts w:hint="eastAsia"/>
        </w:rPr>
        <w:t>등이 동시에</w:t>
      </w:r>
      <w:r w:rsidR="00636EA5">
        <w:rPr>
          <w:rFonts w:hint="eastAsia"/>
        </w:rPr>
        <w:t xml:space="preserve"> </w:t>
      </w:r>
      <w:r w:rsidR="00AA69CF">
        <w:rPr>
          <w:rFonts w:hint="eastAsia"/>
        </w:rPr>
        <w:t>증가해,</w:t>
      </w:r>
      <w:r w:rsidR="00AA69CF">
        <w:t xml:space="preserve"> </w:t>
      </w:r>
      <w:r w:rsidR="00AA69CF">
        <w:rPr>
          <w:rFonts w:hint="eastAsia"/>
        </w:rPr>
        <w:t xml:space="preserve">4분기 최대 실적 경신에 </w:t>
      </w:r>
      <w:r w:rsidR="00A4740A">
        <w:rPr>
          <w:rFonts w:hint="eastAsia"/>
        </w:rPr>
        <w:t>기여</w:t>
      </w:r>
      <w:r w:rsidR="00AA69CF">
        <w:rPr>
          <w:rFonts w:hint="eastAsia"/>
        </w:rPr>
        <w:t>했</w:t>
      </w:r>
      <w:r w:rsidR="00C53ACC">
        <w:rPr>
          <w:rFonts w:hint="eastAsia"/>
        </w:rPr>
        <w:t>다.</w:t>
      </w:r>
      <w:r w:rsidR="00B47A99">
        <w:t xml:space="preserve"> </w:t>
      </w:r>
    </w:p>
    <w:p w14:paraId="061739D0" w14:textId="0E4BCF2E" w:rsidR="008F2C76" w:rsidRDefault="008F2C76" w:rsidP="00F426B3">
      <w:pPr>
        <w:pStyle w:val="1"/>
      </w:pPr>
      <w:bookmarkStart w:id="39" w:name="_Hlk101533895"/>
      <w:bookmarkEnd w:id="38"/>
    </w:p>
    <w:p w14:paraId="0D57C6EB" w14:textId="4AE7285F" w:rsidR="00F835AF" w:rsidRDefault="000116CB" w:rsidP="00F426B3">
      <w:pPr>
        <w:pStyle w:val="1"/>
      </w:pPr>
      <w:r>
        <w:rPr>
          <w:rFonts w:hAnsi="Arial" w:cs="바탕" w:hint="eastAsia"/>
          <w:b/>
          <w:bCs/>
          <w:kern w:val="0"/>
          <w:sz w:val="23"/>
          <w:szCs w:val="20"/>
        </w:rPr>
        <w:t>글로벌 엔터테인먼트 라이프스타일 플랫폼 기업</w:t>
      </w:r>
      <w:r w:rsidR="009945B8">
        <w:rPr>
          <w:rFonts w:hAnsi="Arial" w:cs="바탕" w:hint="eastAsia"/>
          <w:b/>
          <w:bCs/>
          <w:kern w:val="0"/>
          <w:sz w:val="23"/>
          <w:szCs w:val="20"/>
        </w:rPr>
        <w:t>으로 변화 중</w:t>
      </w:r>
    </w:p>
    <w:bookmarkEnd w:id="39"/>
    <w:p w14:paraId="37412346" w14:textId="77777777" w:rsidR="00FD5D6B" w:rsidRDefault="00FD5D6B" w:rsidP="00FD5D6B">
      <w:pPr>
        <w:pStyle w:val="a7"/>
        <w:framePr w:wrap="around" w:y="17"/>
      </w:pPr>
      <w:r>
        <w:rPr>
          <w:rFonts w:hint="eastAsia"/>
        </w:rPr>
        <w:t>2021년에 뿌린 씨앗,</w:t>
      </w:r>
      <w:r>
        <w:t xml:space="preserve"> </w:t>
      </w:r>
    </w:p>
    <w:p w14:paraId="3804746C" w14:textId="4549B212" w:rsidR="00FD5D6B" w:rsidRPr="00EB20DE" w:rsidRDefault="00FD5D6B" w:rsidP="00FD5D6B">
      <w:pPr>
        <w:pStyle w:val="a7"/>
        <w:framePr w:wrap="around" w:y="17"/>
      </w:pPr>
      <w:r>
        <w:rPr>
          <w:rFonts w:hint="eastAsia"/>
        </w:rPr>
        <w:t>2Q22부터 수확할 전망</w:t>
      </w:r>
    </w:p>
    <w:p w14:paraId="0340ED2C" w14:textId="6CD773AB" w:rsidR="00B20965" w:rsidRPr="008F2C76" w:rsidRDefault="00DD4876" w:rsidP="008F2C76">
      <w:pPr>
        <w:pStyle w:val="1"/>
      </w:pPr>
      <w:r w:rsidRPr="008F2C76">
        <w:rPr>
          <w:rFonts w:hint="eastAsia"/>
        </w:rPr>
        <w:t>동사</w:t>
      </w:r>
      <w:r w:rsidR="004E0A69">
        <w:rPr>
          <w:rFonts w:hint="eastAsia"/>
        </w:rPr>
        <w:t>는</w:t>
      </w:r>
      <w:r w:rsidR="00616DAB" w:rsidRPr="008F2C76">
        <w:rPr>
          <w:rFonts w:hint="eastAsia"/>
        </w:rPr>
        <w:t xml:space="preserve"> </w:t>
      </w:r>
      <w:r w:rsidR="00337526" w:rsidRPr="008F2C76">
        <w:rPr>
          <w:rFonts w:hint="eastAsia"/>
        </w:rPr>
        <w:t xml:space="preserve">엔터테인먼트 </w:t>
      </w:r>
      <w:r w:rsidR="008C48A6" w:rsidRPr="008F2C76">
        <w:rPr>
          <w:rFonts w:hint="eastAsia"/>
        </w:rPr>
        <w:t>사</w:t>
      </w:r>
      <w:r w:rsidR="002628D5" w:rsidRPr="008F2C76">
        <w:rPr>
          <w:rFonts w:hint="eastAsia"/>
        </w:rPr>
        <w:t>업</w:t>
      </w:r>
      <w:r w:rsidR="008C48A6" w:rsidRPr="008F2C76">
        <w:rPr>
          <w:rFonts w:hint="eastAsia"/>
        </w:rPr>
        <w:t>의</w:t>
      </w:r>
      <w:r w:rsidR="008C48A6" w:rsidRPr="008F2C76">
        <w:t xml:space="preserve"> </w:t>
      </w:r>
      <w:r w:rsidR="008C48A6" w:rsidRPr="008F2C76">
        <w:rPr>
          <w:rFonts w:hint="eastAsia"/>
        </w:rPr>
        <w:t>영역을 지속적으로 확장하여 팬들에게 다양한 경험을 제공하</w:t>
      </w:r>
      <w:r w:rsidR="00A56853">
        <w:rPr>
          <w:rFonts w:hint="eastAsia"/>
        </w:rPr>
        <w:t xml:space="preserve">는 것을 </w:t>
      </w:r>
      <w:r w:rsidR="004E0A69">
        <w:rPr>
          <w:rFonts w:hint="eastAsia"/>
        </w:rPr>
        <w:t>최우선 가치</w:t>
      </w:r>
      <w:r w:rsidR="00A56853">
        <w:rPr>
          <w:rFonts w:hint="eastAsia"/>
        </w:rPr>
        <w:t>로 삼는</w:t>
      </w:r>
      <w:r w:rsidR="008C48A6" w:rsidRPr="008F2C76">
        <w:rPr>
          <w:rFonts w:hint="eastAsia"/>
        </w:rPr>
        <w:t>다.</w:t>
      </w:r>
      <w:r w:rsidR="00B12572">
        <w:t xml:space="preserve"> </w:t>
      </w:r>
      <w:r w:rsidR="00A516F5">
        <w:rPr>
          <w:rFonts w:hint="eastAsia"/>
        </w:rPr>
        <w:t xml:space="preserve">동사의 </w:t>
      </w:r>
      <w:r w:rsidR="00A516F5">
        <w:t>2021</w:t>
      </w:r>
      <w:r w:rsidR="00A516F5">
        <w:rPr>
          <w:rFonts w:hint="eastAsia"/>
        </w:rPr>
        <w:t xml:space="preserve">년은 </w:t>
      </w:r>
      <w:r w:rsidR="004E0A69">
        <w:rPr>
          <w:rFonts w:hint="eastAsia"/>
        </w:rPr>
        <w:t xml:space="preserve">이러한 가치실현을 </w:t>
      </w:r>
      <w:r w:rsidR="00A516F5">
        <w:rPr>
          <w:rFonts w:hint="eastAsia"/>
        </w:rPr>
        <w:t>가속화하기 위한</w:t>
      </w:r>
      <w:r w:rsidR="00A516F5">
        <w:t xml:space="preserve"> </w:t>
      </w:r>
      <w:r w:rsidR="0052193F">
        <w:rPr>
          <w:rFonts w:hint="eastAsia"/>
        </w:rPr>
        <w:t>초석을 다</w:t>
      </w:r>
      <w:r w:rsidR="001D3F9D">
        <w:rPr>
          <w:rFonts w:hint="eastAsia"/>
        </w:rPr>
        <w:t>지</w:t>
      </w:r>
      <w:r w:rsidR="0052193F">
        <w:rPr>
          <w:rFonts w:hint="eastAsia"/>
        </w:rPr>
        <w:t>는 해였다</w:t>
      </w:r>
      <w:r w:rsidR="00A516F5">
        <w:t xml:space="preserve">. </w:t>
      </w:r>
      <w:r w:rsidR="00E1367A">
        <w:rPr>
          <w:rFonts w:hint="eastAsia"/>
        </w:rPr>
        <w:t xml:space="preserve">동사는 </w:t>
      </w:r>
      <w:r w:rsidR="00A516F5">
        <w:rPr>
          <w:rFonts w:hint="eastAsia"/>
        </w:rPr>
        <w:t>레이블,</w:t>
      </w:r>
      <w:r w:rsidR="00A516F5">
        <w:t xml:space="preserve"> </w:t>
      </w:r>
      <w:r w:rsidR="00A516F5">
        <w:rPr>
          <w:rFonts w:hint="eastAsia"/>
        </w:rPr>
        <w:t>솔루션,</w:t>
      </w:r>
      <w:r w:rsidR="00A516F5">
        <w:t xml:space="preserve"> </w:t>
      </w:r>
      <w:r w:rsidR="00A516F5">
        <w:rPr>
          <w:rFonts w:hint="eastAsia"/>
        </w:rPr>
        <w:t xml:space="preserve">플랫폼 </w:t>
      </w:r>
      <w:r w:rsidR="001D3F9D">
        <w:t>3</w:t>
      </w:r>
      <w:r w:rsidR="001D3F9D">
        <w:rPr>
          <w:rFonts w:hint="eastAsia"/>
        </w:rPr>
        <w:t>축 체제를 기준으로 지배구조 개편 작업을 진행</w:t>
      </w:r>
      <w:r w:rsidR="00A516F5">
        <w:rPr>
          <w:rFonts w:hint="eastAsia"/>
        </w:rPr>
        <w:t>했다.</w:t>
      </w:r>
      <w:r w:rsidR="00A516F5">
        <w:t xml:space="preserve"> </w:t>
      </w:r>
      <w:r w:rsidR="001D3F9D">
        <w:rPr>
          <w:rFonts w:hint="eastAsia"/>
        </w:rPr>
        <w:t xml:space="preserve">각 사업영역 내에서는 </w:t>
      </w:r>
      <w:r w:rsidR="00E1367A">
        <w:rPr>
          <w:rFonts w:hint="eastAsia"/>
        </w:rPr>
        <w:t>독립성을 유지함과 동시에 각 사업영역</w:t>
      </w:r>
      <w:r w:rsidR="00E1367A">
        <w:t xml:space="preserve"> </w:t>
      </w:r>
      <w:r w:rsidR="00E1367A">
        <w:rPr>
          <w:rFonts w:hint="eastAsia"/>
        </w:rPr>
        <w:t>간 유기적인 관계를 통해 전문성 고도화 및 사업 혁신을 촉진</w:t>
      </w:r>
      <w:r w:rsidR="00EB1B94">
        <w:rPr>
          <w:rFonts w:hint="eastAsia"/>
        </w:rPr>
        <w:t>하도록 설계했</w:t>
      </w:r>
      <w:r w:rsidR="00E1367A">
        <w:rPr>
          <w:rFonts w:hint="eastAsia"/>
        </w:rPr>
        <w:t>다.</w:t>
      </w:r>
      <w:r w:rsidR="00E1367A">
        <w:t xml:space="preserve"> </w:t>
      </w:r>
      <w:r w:rsidR="00EB1B94">
        <w:rPr>
          <w:rFonts w:hint="eastAsia"/>
        </w:rPr>
        <w:t xml:space="preserve">관련된 </w:t>
      </w:r>
      <w:r w:rsidR="00A516F5">
        <w:rPr>
          <w:rFonts w:hint="eastAsia"/>
        </w:rPr>
        <w:t>성</w:t>
      </w:r>
      <w:r w:rsidR="00091C52" w:rsidRPr="008F2C76">
        <w:rPr>
          <w:rFonts w:hint="eastAsia"/>
        </w:rPr>
        <w:t xml:space="preserve">장 모멘텀은 </w:t>
      </w:r>
      <w:r w:rsidR="002F7294" w:rsidRPr="008F2C76">
        <w:rPr>
          <w:rFonts w:hint="eastAsia"/>
        </w:rPr>
        <w:t>2</w:t>
      </w:r>
      <w:r w:rsidR="00EB1B94">
        <w:rPr>
          <w:rFonts w:hint="eastAsia"/>
        </w:rPr>
        <w:t>0</w:t>
      </w:r>
      <w:r w:rsidR="002F7294" w:rsidRPr="008F2C76">
        <w:rPr>
          <w:rFonts w:hint="eastAsia"/>
        </w:rPr>
        <w:t>22</w:t>
      </w:r>
      <w:r w:rsidR="00EB1B94">
        <w:rPr>
          <w:rFonts w:hint="eastAsia"/>
        </w:rPr>
        <w:t>년</w:t>
      </w:r>
      <w:r w:rsidR="002F7294" w:rsidRPr="008F2C76">
        <w:rPr>
          <w:rFonts w:hint="eastAsia"/>
        </w:rPr>
        <w:t xml:space="preserve">부터 본격적으로 </w:t>
      </w:r>
      <w:r w:rsidR="00091C52" w:rsidRPr="008F2C76">
        <w:rPr>
          <w:rFonts w:hint="eastAsia"/>
        </w:rPr>
        <w:t>가시화될</w:t>
      </w:r>
      <w:r w:rsidR="002F7294" w:rsidRPr="008F2C76">
        <w:rPr>
          <w:rFonts w:hint="eastAsia"/>
        </w:rPr>
        <w:t xml:space="preserve"> 전망</w:t>
      </w:r>
      <w:r w:rsidR="001319FA" w:rsidRPr="008F2C76">
        <w:rPr>
          <w:rFonts w:hint="eastAsia"/>
        </w:rPr>
        <w:t>이다.</w:t>
      </w:r>
      <w:r w:rsidR="008F2C76" w:rsidRPr="008F2C76">
        <w:t xml:space="preserve"> </w:t>
      </w: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EB1B94" w14:paraId="36E60628" w14:textId="77777777" w:rsidTr="008F2C76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4514BD78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사업영역별 매출 추이</w:t>
            </w:r>
          </w:p>
        </w:tc>
        <w:tc>
          <w:tcPr>
            <w:tcW w:w="281" w:type="dxa"/>
          </w:tcPr>
          <w:p w14:paraId="47B5889F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1A472869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하이브의</w:t>
            </w:r>
            <w:proofErr w:type="spellEnd"/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사업구조 개편과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지배구조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변화</w:t>
            </w:r>
          </w:p>
        </w:tc>
      </w:tr>
      <w:tr w:rsidR="00EB1B94" w14:paraId="00CE04BE" w14:textId="77777777" w:rsidTr="008F2C76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1870758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w:drawing>
                <wp:anchor distT="0" distB="0" distL="114300" distR="114300" simplePos="0" relativeHeight="251629568" behindDoc="0" locked="0" layoutInCell="1" allowOverlap="1" wp14:anchorId="0A4F0B87" wp14:editId="18CB7D3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186055</wp:posOffset>
                  </wp:positionV>
                  <wp:extent cx="2938780" cy="1939290"/>
                  <wp:effectExtent l="0" t="0" r="0" b="3810"/>
                  <wp:wrapNone/>
                  <wp:docPr id="74" name="차트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십억원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24319A81" w14:textId="77777777" w:rsidR="00EB1B94" w:rsidRPr="008C33D7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1FE7477" wp14:editId="518F7EF2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1219361</wp:posOffset>
                      </wp:positionV>
                      <wp:extent cx="587375" cy="241300"/>
                      <wp:effectExtent l="0" t="0" r="0" b="0"/>
                      <wp:wrapNone/>
                      <wp:docPr id="79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33BDA8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24.2%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FE74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3" o:spid="_x0000_s1026" type="#_x0000_t202" style="position:absolute;margin-left:102.85pt;margin-top:96pt;width:46.25pt;height:1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" filled="f" stroked="f">
                      <v:textbox>
                        <w:txbxContent>
                          <w:p w14:paraId="7C33BDA8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24.2%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2CBE4B" wp14:editId="0905ED33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974090</wp:posOffset>
                      </wp:positionV>
                      <wp:extent cx="587375" cy="241300"/>
                      <wp:effectExtent l="0" t="0" r="0" b="0"/>
                      <wp:wrapNone/>
                      <wp:docPr id="82" name="Text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FFDFE6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CBE4B" id="TextBox 36" o:spid="_x0000_s1027" type="#_x0000_t202" style="position:absolute;margin-left:102.7pt;margin-top:76.7pt;width:46.25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" filled="f" stroked="f">
                      <v:textbox>
                        <w:txbxContent>
                          <w:p w14:paraId="67FFDFE6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7E233B" wp14:editId="4369647D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1048385</wp:posOffset>
                      </wp:positionV>
                      <wp:extent cx="558800" cy="219075"/>
                      <wp:effectExtent l="0" t="0" r="0" b="9525"/>
                      <wp:wrapNone/>
                      <wp:docPr id="83" name="Text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D5CC9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12.5%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E233B" id="TextBox 37" o:spid="_x0000_s1028" type="#_x0000_t202" style="position:absolute;margin-left:60.8pt;margin-top:82.55pt;width:44pt;height:17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" filled="f" stroked="f">
                      <v:textbox>
                        <w:txbxContent>
                          <w:p w14:paraId="5E3D5CC9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12.5%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2ABF0C3" wp14:editId="3D40FAA2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1127760</wp:posOffset>
                      </wp:positionV>
                      <wp:extent cx="462280" cy="216535"/>
                      <wp:effectExtent l="0" t="0" r="0" b="0"/>
                      <wp:wrapNone/>
                      <wp:docPr id="78" name="Text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2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1D69E0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BF0C3" id="TextBox 32" o:spid="_x0000_s1029" type="#_x0000_t202" style="position:absolute;margin-left:62.25pt;margin-top:88.8pt;width:36.4pt;height:17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" filled="f" stroked="f">
                      <v:textbox>
                        <w:txbxContent>
                          <w:p w14:paraId="731D69E0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754F0D" wp14:editId="00DBEFEC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1001395</wp:posOffset>
                      </wp:positionV>
                      <wp:extent cx="587593" cy="241414"/>
                      <wp:effectExtent l="0" t="0" r="0" b="0"/>
                      <wp:wrapNone/>
                      <wp:docPr id="80" name="Text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73B4EE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55.7%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54F0D" id="TextBox 34" o:spid="_x0000_s1030" type="#_x0000_t202" style="position:absolute;margin-left:165.55pt;margin-top:78.85pt;width:46.25pt;height:1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" filled="f" stroked="f">
                      <v:textbox>
                        <w:txbxContent>
                          <w:p w14:paraId="4A73B4EE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55.7%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158802" wp14:editId="108FE6C3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442595</wp:posOffset>
                      </wp:positionV>
                      <wp:extent cx="587593" cy="241414"/>
                      <wp:effectExtent l="0" t="0" r="0" b="0"/>
                      <wp:wrapNone/>
                      <wp:docPr id="81" name="Text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F0E05B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19.1%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58802" id="TextBox 35" o:spid="_x0000_s1031" type="#_x0000_t202" style="position:absolute;margin-left:165.65pt;margin-top:34.85pt;width:46.2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" filled="f" stroked="f">
                      <v:textbox>
                        <w:txbxContent>
                          <w:p w14:paraId="53F0E05B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19.1%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8A1D1E" wp14:editId="7B9478E4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77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DBF15A" w14:textId="77777777" w:rsidR="008F2C76" w:rsidRPr="006253D8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8A1D1E" id="TextBox 31" o:spid="_x0000_s1032" type="#_x0000_t202" style="position:absolute;margin-left:167.8pt;margin-top:126.9pt;width:43.1pt;height:2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" filled="f" stroked="f">
                      <v:textbox>
                        <w:txbxContent>
                          <w:p w14:paraId="5ADBF15A" w14:textId="77777777" w:rsidR="008F2C76" w:rsidRPr="006253D8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3AA7276" wp14:editId="09EEB50F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76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C6F1EC" w14:textId="77777777" w:rsidR="008F2C76" w:rsidRPr="003E1C45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AA7276" id="TextBox 30" o:spid="_x0000_s1033" type="#_x0000_t202" style="position:absolute;margin-left:105.7pt;margin-top:124.4pt;width:40.6pt;height:22.6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" filled="f" stroked="f">
                      <v:textbox>
                        <w:txbxContent>
                          <w:p w14:paraId="42C6F1EC" w14:textId="77777777" w:rsidR="008F2C76" w:rsidRPr="003E1C45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053539C" wp14:editId="25A4C3D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75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3BB79C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3539C" id="TextBox 29" o:spid="_x0000_s1034" type="#_x0000_t202" style="position:absolute;margin-left:41.45pt;margin-top:119.75pt;width:42.75pt;height:16.1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E/YxRmIAQAA/A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653BB79C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1E01110B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29F7A618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1CABAB0E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BC4B07">
              <w:rPr>
                <w:noProof/>
              </w:rPr>
              <w:drawing>
                <wp:inline distT="0" distB="0" distL="0" distR="0" wp14:anchorId="6B08CB37" wp14:editId="3CF8C15A">
                  <wp:extent cx="2940598" cy="1630243"/>
                  <wp:effectExtent l="0" t="0" r="0" b="8255"/>
                  <wp:docPr id="4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98" cy="163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B94" w14:paraId="3B9A8C60" w14:textId="77777777" w:rsidTr="008F2C76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7A989987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4B46CC33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7614A527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1110C733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4BB6B715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3308205C" w14:textId="77777777" w:rsidR="00EB1B94" w:rsidRPr="00AC658A" w:rsidRDefault="00EB1B94" w:rsidP="00294909">
      <w:pPr>
        <w:pStyle w:val="a7"/>
        <w:framePr w:w="9833" w:wrap="around" w:x="1139" w:y="669"/>
      </w:pPr>
    </w:p>
    <w:p w14:paraId="4DAD7D94" w14:textId="77777777" w:rsidR="002628D5" w:rsidRDefault="002628D5" w:rsidP="002628D5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4B5D265B" w14:textId="77777777" w:rsidR="002628D5" w:rsidRPr="001F7DA3" w:rsidRDefault="002628D5" w:rsidP="00DC3C07">
      <w:pPr>
        <w:pStyle w:val="1"/>
      </w:pPr>
    </w:p>
    <w:p w14:paraId="2BB3BC93" w14:textId="07851C36" w:rsidR="001D5453" w:rsidRDefault="001D5453" w:rsidP="00DC3C07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5C09AED4" w14:textId="77777777" w:rsidR="00B20965" w:rsidRDefault="00F53D76" w:rsidP="00D820C2">
      <w:pPr>
        <w:pStyle w:val="1"/>
        <w:rPr>
          <w:rFonts w:hAnsi="Arial" w:cs="바탕"/>
          <w:b/>
          <w:bCs/>
          <w:kern w:val="0"/>
          <w:sz w:val="23"/>
          <w:szCs w:val="20"/>
        </w:rPr>
      </w:pPr>
      <w:r>
        <w:rPr>
          <w:rFonts w:hAnsi="Arial" w:cs="바탕" w:hint="eastAsia"/>
          <w:b/>
          <w:bCs/>
          <w:kern w:val="0"/>
          <w:sz w:val="23"/>
          <w:szCs w:val="20"/>
        </w:rPr>
        <w:t>1</w:t>
      </w:r>
      <w:r>
        <w:rPr>
          <w:rFonts w:hAnsi="Arial" w:cs="바탕"/>
          <w:b/>
          <w:bCs/>
          <w:kern w:val="0"/>
          <w:sz w:val="23"/>
          <w:szCs w:val="20"/>
        </w:rPr>
        <w:t xml:space="preserve">) </w:t>
      </w:r>
      <w:r w:rsidR="008C360E" w:rsidRPr="00D820C2">
        <w:rPr>
          <w:rFonts w:hAnsi="Arial" w:cs="바탕" w:hint="eastAsia"/>
          <w:b/>
          <w:bCs/>
          <w:kern w:val="0"/>
          <w:sz w:val="23"/>
          <w:szCs w:val="20"/>
        </w:rPr>
        <w:t>수익성이 가장 좋은 사업부</w:t>
      </w:r>
      <w:bookmarkStart w:id="40" w:name="_Hlk101442586"/>
    </w:p>
    <w:p w14:paraId="685A77F9" w14:textId="77777777" w:rsidR="00C83690" w:rsidRDefault="00C83690" w:rsidP="00C83690">
      <w:pPr>
        <w:pStyle w:val="a7"/>
        <w:framePr w:wrap="around" w:y="22"/>
      </w:pPr>
      <w:r>
        <w:rPr>
          <w:rFonts w:hint="eastAsia"/>
        </w:rPr>
        <w:t xml:space="preserve">수수료 수익으로 인한 </w:t>
      </w:r>
    </w:p>
    <w:p w14:paraId="04E81D8D" w14:textId="25A28F26" w:rsidR="00C83690" w:rsidRDefault="00C83690" w:rsidP="00C83690">
      <w:pPr>
        <w:pStyle w:val="a7"/>
        <w:framePr w:wrap="around" w:y="22"/>
      </w:pPr>
      <w:r>
        <w:rPr>
          <w:rFonts w:hint="eastAsia"/>
        </w:rPr>
        <w:t>수익성 개선은 현재 진행형</w:t>
      </w:r>
    </w:p>
    <w:p w14:paraId="57C25B86" w14:textId="77777777" w:rsidR="00C83690" w:rsidRDefault="00C83690" w:rsidP="00C83690">
      <w:pPr>
        <w:pStyle w:val="a7"/>
        <w:framePr w:wrap="around" w:y="22"/>
      </w:pPr>
    </w:p>
    <w:p w14:paraId="4DD3E45C" w14:textId="54CD1E21" w:rsidR="00D820C2" w:rsidRPr="005138F0" w:rsidRDefault="00D820C2" w:rsidP="00D820C2">
      <w:pPr>
        <w:pStyle w:val="1"/>
      </w:pPr>
      <w:r>
        <w:rPr>
          <w:rFonts w:hint="eastAsia"/>
        </w:rPr>
        <w:t xml:space="preserve">레이블 사업은 </w:t>
      </w:r>
      <w:r w:rsidR="00CD4605">
        <w:rPr>
          <w:rFonts w:hint="eastAsia"/>
        </w:rPr>
        <w:t>앨범을 한번 발매하고 나면 이후 지속적인 수수료 수익이 나오기 때문에 타</w:t>
      </w:r>
      <w:r>
        <w:rPr>
          <w:rFonts w:hint="eastAsia"/>
        </w:rPr>
        <w:t xml:space="preserve"> 사업</w:t>
      </w:r>
      <w:r w:rsidR="00CD4605">
        <w:rPr>
          <w:rFonts w:hint="eastAsia"/>
        </w:rPr>
        <w:t>부</w:t>
      </w:r>
      <w:r>
        <w:rPr>
          <w:rFonts w:hint="eastAsia"/>
        </w:rPr>
        <w:t xml:space="preserve"> 대비 영업이익률이 매우 높은 사업이다.</w:t>
      </w:r>
      <w:r>
        <w:t xml:space="preserve"> </w:t>
      </w:r>
      <w:r>
        <w:rPr>
          <w:rFonts w:hint="eastAsia"/>
        </w:rPr>
        <w:t xml:space="preserve">2021년 기준 내부거래를 포함한 레이블 사업의 영업이익/영업이익률은 </w:t>
      </w:r>
      <w:r w:rsidR="00F53D76">
        <w:rPr>
          <w:rFonts w:hint="eastAsia"/>
        </w:rPr>
        <w:t xml:space="preserve">각각 </w:t>
      </w:r>
      <w:r>
        <w:rPr>
          <w:rFonts w:hint="eastAsia"/>
        </w:rPr>
        <w:t>1,182억원(+11.4%</w:t>
      </w:r>
      <w:r>
        <w:t xml:space="preserve"> </w:t>
      </w:r>
      <w:r>
        <w:rPr>
          <w:rFonts w:hint="eastAsia"/>
        </w:rPr>
        <w:t>YoY)/22.9%(+3.7%p</w:t>
      </w:r>
      <w:r>
        <w:t xml:space="preserve"> </w:t>
      </w:r>
      <w:r>
        <w:rPr>
          <w:rFonts w:hint="eastAsia"/>
        </w:rPr>
        <w:t>YoY)로 매년</w:t>
      </w:r>
      <w:r>
        <w:t xml:space="preserve"> </w:t>
      </w:r>
      <w:r>
        <w:rPr>
          <w:rFonts w:hint="eastAsia"/>
        </w:rPr>
        <w:t>수익성이 개선되고 있다.</w:t>
      </w:r>
      <w:r>
        <w:t xml:space="preserve"> </w:t>
      </w:r>
      <w:r>
        <w:rPr>
          <w:rFonts w:hint="eastAsia"/>
        </w:rPr>
        <w:t>레이블 사업의 매출 부진이 코로나로 인한 오프라인 앨범 판매</w:t>
      </w:r>
      <w:r w:rsidR="005F5788">
        <w:rPr>
          <w:rFonts w:hint="eastAsia"/>
        </w:rPr>
        <w:t xml:space="preserve"> 감소가</w:t>
      </w:r>
      <w:r>
        <w:rPr>
          <w:rFonts w:hint="eastAsia"/>
        </w:rPr>
        <w:t xml:space="preserve"> 원인인 점을 감안한다면 </w:t>
      </w:r>
      <w:proofErr w:type="spellStart"/>
      <w:r>
        <w:rPr>
          <w:rFonts w:hint="eastAsia"/>
        </w:rPr>
        <w:t>리오프닝으로</w:t>
      </w:r>
      <w:proofErr w:type="spellEnd"/>
      <w:r>
        <w:rPr>
          <w:rFonts w:hint="eastAsia"/>
        </w:rPr>
        <w:t xml:space="preserve"> 인한 매출 증가와 레이블 사업의 </w:t>
      </w:r>
      <w:r w:rsidR="00AE0651">
        <w:rPr>
          <w:rFonts w:hint="eastAsia"/>
        </w:rPr>
        <w:t xml:space="preserve">강력한 영업 </w:t>
      </w:r>
      <w:r w:rsidR="00F53D76">
        <w:rPr>
          <w:rFonts w:hint="eastAsia"/>
        </w:rPr>
        <w:t>레버리지</w:t>
      </w:r>
      <w:r w:rsidR="005F5788">
        <w:rPr>
          <w:rFonts w:hint="eastAsia"/>
        </w:rPr>
        <w:t xml:space="preserve"> 효과는</w:t>
      </w:r>
      <w:r>
        <w:rPr>
          <w:rFonts w:hint="eastAsia"/>
        </w:rPr>
        <w:t xml:space="preserve"> 동사의 실적에 유의한 영향을 </w:t>
      </w:r>
      <w:r w:rsidR="00F53D76">
        <w:rPr>
          <w:rFonts w:hint="eastAsia"/>
        </w:rPr>
        <w:t>주기에 충분하다</w:t>
      </w:r>
      <w:r w:rsidR="00F53D76">
        <w:t>.</w:t>
      </w:r>
    </w:p>
    <w:bookmarkEnd w:id="40"/>
    <w:p w14:paraId="66C55B37" w14:textId="54EC8BA4" w:rsidR="001D5453" w:rsidRPr="00D820C2" w:rsidRDefault="001D5453" w:rsidP="001D5453">
      <w:pPr>
        <w:pStyle w:val="a9"/>
      </w:pPr>
    </w:p>
    <w:p w14:paraId="331ACCB5" w14:textId="77777777" w:rsidR="00B20965" w:rsidRDefault="00327BAB" w:rsidP="001F74D5">
      <w:pPr>
        <w:pStyle w:val="a9"/>
        <w:spacing w:after="0" w:line="320" w:lineRule="exact"/>
      </w:pPr>
      <w:r>
        <w:rPr>
          <w:rFonts w:hint="eastAsia"/>
        </w:rPr>
        <w:t>2</w:t>
      </w:r>
      <w:r>
        <w:t xml:space="preserve">) </w:t>
      </w:r>
      <w:r w:rsidR="00ED6B09">
        <w:rPr>
          <w:rFonts w:hint="eastAsia"/>
        </w:rPr>
        <w:t>2</w:t>
      </w:r>
      <w:r w:rsidR="00ED6B09">
        <w:t xml:space="preserve">Q22 </w:t>
      </w:r>
      <w:r w:rsidR="00ED6B09">
        <w:rPr>
          <w:rFonts w:hint="eastAsia"/>
        </w:rPr>
        <w:t>본격적인 레이블 사업활동</w:t>
      </w:r>
      <w:r w:rsidR="00ED6B09">
        <w:t xml:space="preserve"> </w:t>
      </w:r>
      <w:r w:rsidR="00ED6B09">
        <w:rPr>
          <w:rFonts w:hint="eastAsia"/>
        </w:rPr>
        <w:t>시작 예정</w:t>
      </w:r>
    </w:p>
    <w:p w14:paraId="2526715D" w14:textId="77777777" w:rsidR="00C83690" w:rsidRDefault="00C83690" w:rsidP="00C83690">
      <w:pPr>
        <w:pStyle w:val="a7"/>
        <w:framePr w:wrap="around" w:y="8"/>
      </w:pPr>
      <w:r>
        <w:rPr>
          <w:rFonts w:hint="eastAsia"/>
        </w:rPr>
        <w:t>2Q22</w:t>
      </w:r>
      <w:r>
        <w:t xml:space="preserve"> </w:t>
      </w:r>
      <w:r>
        <w:rPr>
          <w:rFonts w:hint="eastAsia"/>
        </w:rPr>
        <w:t>이후 본업활황</w:t>
      </w:r>
      <w:r>
        <w:t xml:space="preserve"> </w:t>
      </w:r>
      <w:r>
        <w:rPr>
          <w:rFonts w:hint="eastAsia"/>
        </w:rPr>
        <w:t>예정</w:t>
      </w:r>
    </w:p>
    <w:p w14:paraId="4ED7B162" w14:textId="77777777" w:rsidR="00C83690" w:rsidRDefault="00C83690" w:rsidP="00C83690">
      <w:pPr>
        <w:pStyle w:val="a7"/>
        <w:framePr w:wrap="around" w:y="8"/>
      </w:pPr>
    </w:p>
    <w:p w14:paraId="1C4BE83C" w14:textId="57E624B3" w:rsidR="008C360E" w:rsidRPr="00D820C2" w:rsidRDefault="00D820C2" w:rsidP="001F74D5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동사는 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아티스트 다각화,</w:t>
      </w:r>
      <w:r w:rsidR="00F13F27" w:rsidRPr="00D820C2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음원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/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음반 작업에 보다 더 집중하고자 </w:t>
      </w:r>
      <w:proofErr w:type="spellStart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이타카홀딩스의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인수와 </w:t>
      </w:r>
      <w:proofErr w:type="spellStart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빅히트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뮤직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F53D76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어도어</w:t>
      </w: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물적분할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등 멀티 레이블 체제를 </w:t>
      </w:r>
      <w:proofErr w:type="spellStart"/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고도화</w:t>
      </w:r>
      <w:r w:rsidR="00F13F27">
        <w:rPr>
          <w:rFonts w:hAnsi="Times New Roman" w:cs="Times New Roman"/>
          <w:b w:val="0"/>
          <w:bCs w:val="0"/>
          <w:kern w:val="2"/>
          <w:sz w:val="22"/>
          <w:szCs w:val="12"/>
        </w:rPr>
        <w:t>했다</w:t>
      </w:r>
      <w:proofErr w:type="spellEnd"/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그럼에도 불구,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F53D76">
        <w:rPr>
          <w:rFonts w:hAnsi="Times New Roman" w:cs="Times New Roman"/>
          <w:b w:val="0"/>
          <w:bCs w:val="0"/>
          <w:kern w:val="2"/>
          <w:sz w:val="22"/>
          <w:szCs w:val="12"/>
        </w:rPr>
        <w:t>1Q22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경우 컴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백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활동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부재</w:t>
      </w:r>
      <w:r w:rsidR="00AE0651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로 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레이블 사업의 컨센서스 하회가 불가피할 것으로 전망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된다.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하지만 </w:t>
      </w:r>
      <w:r w:rsidR="007E446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</w:t>
      </w:r>
      <w:r w:rsidR="007E4463">
        <w:rPr>
          <w:rFonts w:hAnsi="Times New Roman" w:cs="Times New Roman"/>
          <w:b w:val="0"/>
          <w:bCs w:val="0"/>
          <w:kern w:val="2"/>
          <w:sz w:val="22"/>
          <w:szCs w:val="12"/>
        </w:rPr>
        <w:t>Q22</w:t>
      </w:r>
      <w:r w:rsidR="007E446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부터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동사는 바쁜 나날을 보낼 예정이다.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월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에는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세븐틴</w:t>
      </w:r>
      <w:proofErr w:type="spellEnd"/>
      <w:r w:rsidR="00CF640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851898">
        <w:rPr>
          <w:rFonts w:hAnsi="Times New Roman" w:cs="Times New Roman"/>
          <w:b w:val="0"/>
          <w:bCs w:val="0"/>
          <w:kern w:val="2"/>
          <w:sz w:val="22"/>
          <w:szCs w:val="12"/>
        </w:rPr>
        <w:t>TXT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신규 앨범 발매와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동사의 신규 걸그룹 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</w:t>
      </w:r>
      <w:proofErr w:type="spellEnd"/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데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뷔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일정이 있다.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월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에는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BTS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정규 앨범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컴백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등 굵직한 활동이 많이 계획되어 있어 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분기를 기점으로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레이블 사업의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활황이 지속될 것으로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전망된다.</w:t>
      </w:r>
      <w:r w:rsidR="00F13F27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</w:p>
    <w:p w14:paraId="3F185A1F" w14:textId="6AB352A4" w:rsidR="008C360E" w:rsidRDefault="008C360E" w:rsidP="008C360E">
      <w:pPr>
        <w:pStyle w:val="a9"/>
      </w:pPr>
    </w:p>
    <w:p w14:paraId="2473EFFA" w14:textId="77777777" w:rsidR="00B20965" w:rsidRDefault="00763A8E" w:rsidP="0045163E">
      <w:pPr>
        <w:pStyle w:val="a9"/>
        <w:spacing w:after="0" w:line="320" w:lineRule="exact"/>
      </w:pPr>
      <w:r>
        <w:t xml:space="preserve">3)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성장을 확인하고 싶으면 음반 </w:t>
      </w:r>
      <w:r w:rsidR="00D474CF">
        <w:rPr>
          <w:rFonts w:hint="eastAsia"/>
        </w:rPr>
        <w:t>선주문량을</w:t>
      </w:r>
      <w:r>
        <w:rPr>
          <w:rFonts w:hint="eastAsia"/>
        </w:rPr>
        <w:t xml:space="preserve"> 보자</w:t>
      </w:r>
    </w:p>
    <w:p w14:paraId="7FFE4587" w14:textId="27160862" w:rsidR="00C83690" w:rsidRDefault="00C83690" w:rsidP="00C83690">
      <w:pPr>
        <w:pStyle w:val="a7"/>
        <w:framePr w:wrap="around" w:y="87"/>
      </w:pPr>
    </w:p>
    <w:p w14:paraId="58BE3DEF" w14:textId="77777777" w:rsidR="00C83690" w:rsidRDefault="00C83690" w:rsidP="00C83690">
      <w:pPr>
        <w:pStyle w:val="a7"/>
        <w:framePr w:wrap="around" w:y="87"/>
      </w:pPr>
    </w:p>
    <w:p w14:paraId="37F3E9BC" w14:textId="01513BE8" w:rsidR="00C33CF0" w:rsidRPr="0045163E" w:rsidRDefault="00D474CF" w:rsidP="0045163E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763A8E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컴백하는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동사의 아티스트들의 앨범 </w:t>
      </w:r>
      <w:r w:rsidR="00763A8E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량이 폭발적인 기세를 보이고 있다.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5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9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 컴백 예정인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TXT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미니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4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Pr="00D474CF">
        <w:rPr>
          <w:rFonts w:hAnsi="Times New Roman" w:cs="Times New Roman"/>
          <w:b w:val="0"/>
          <w:bCs w:val="0"/>
          <w:kern w:val="2"/>
          <w:sz w:val="22"/>
          <w:szCs w:val="12"/>
        </w:rPr>
        <w:t>minisode</w:t>
      </w:r>
      <w:proofErr w:type="spellEnd"/>
      <w:r w:rsidRPr="00D474CF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2: Thursday's Child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경우 예약판매를 시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작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한지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일만에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81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만장이라는 기록을 세웠다.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4Q20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에 발매된 미니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3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집의 선주문량 기록인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40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만장을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배 이상 뛰어넘는 수치이며,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작년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정규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집의 선주문량이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70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만장(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 간 선주문량은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52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만장)이었던 점을 감안한다면 </w:t>
      </w:r>
      <w:proofErr w:type="spellStart"/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팬덤의</w:t>
      </w:r>
      <w:proofErr w:type="spellEnd"/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성장세가 매우 빠름을 확인할 수 있다.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하이브의</w:t>
      </w:r>
      <w:proofErr w:type="spellEnd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첫 걸그룹 </w:t>
      </w:r>
      <w:proofErr w:type="spellStart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르세라핌의</w:t>
      </w:r>
      <w:proofErr w:type="spellEnd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데뷔 미니앨범 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피어리스</w:t>
      </w:r>
      <w:proofErr w:type="spellEnd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(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FEARLESS)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선주문량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은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일주일만에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27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만장을 넘겼다.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세븐틴의</w:t>
      </w:r>
      <w:proofErr w:type="spellEnd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정규 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4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집의 예약판매는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아직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시작하지 않았지만 작년 발매한 미니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9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아타카</w:t>
      </w:r>
      <w:proofErr w:type="spellEnd"/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(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Attacca)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</w:t>
      </w:r>
      <w:r w:rsidR="000F399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하루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선주문량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141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이었던 </w:t>
      </w:r>
      <w:r w:rsidR="00622A1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점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을 감안한다면 </w:t>
      </w:r>
      <w:r w:rsidR="00B26190">
        <w:rPr>
          <w:rFonts w:hAnsi="Times New Roman" w:cs="Times New Roman"/>
          <w:b w:val="0"/>
          <w:bCs w:val="0"/>
          <w:kern w:val="2"/>
          <w:sz w:val="22"/>
          <w:szCs w:val="12"/>
        </w:rPr>
        <w:t>100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 돌파는 어렵지 않을 것으로 보인다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</w:p>
    <w:p w14:paraId="235A9B7A" w14:textId="77777777" w:rsidR="00C33CF0" w:rsidRPr="00200C9F" w:rsidRDefault="00C33CF0" w:rsidP="00C33CF0">
      <w:pPr>
        <w:pStyle w:val="af0"/>
      </w:pPr>
    </w:p>
    <w:p w14:paraId="7A02127A" w14:textId="59D3FF04" w:rsidR="00B20965" w:rsidRDefault="00B20965" w:rsidP="00B20965">
      <w:pPr>
        <w:pStyle w:val="a9"/>
        <w:spacing w:after="0" w:line="320" w:lineRule="exact"/>
      </w:pP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</w:t>
      </w:r>
      <w:r>
        <w:t xml:space="preserve">022 </w:t>
      </w:r>
      <w:r>
        <w:rPr>
          <w:rFonts w:hint="eastAsia"/>
        </w:rPr>
        <w:t>레이블 사업</w:t>
      </w:r>
      <w:r w:rsidR="003758B9">
        <w:rPr>
          <w:rFonts w:hint="eastAsia"/>
        </w:rPr>
        <w:t xml:space="preserve"> </w:t>
      </w:r>
      <w:r>
        <w:rPr>
          <w:rFonts w:hint="eastAsia"/>
        </w:rPr>
        <w:t>전망</w:t>
      </w:r>
    </w:p>
    <w:p w14:paraId="65E77BB9" w14:textId="558C07CC" w:rsidR="00C83690" w:rsidRDefault="00C83690" w:rsidP="00C83690">
      <w:pPr>
        <w:pStyle w:val="a7"/>
        <w:framePr w:wrap="around" w:y="128"/>
      </w:pPr>
    </w:p>
    <w:p w14:paraId="4BD9034B" w14:textId="0844DA59" w:rsidR="00C83690" w:rsidRPr="00763907" w:rsidRDefault="00B20965" w:rsidP="00763907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021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년 조직 개편 이후 동사는 아티스트와 음반에 더 집중할 수 있는 레이블 비즈니스 시스템을 구축했다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. </w:t>
      </w:r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또한,</w:t>
      </w:r>
      <w:r w:rsidR="00337F29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온오프라인</w:t>
      </w:r>
      <w:proofErr w:type="spellEnd"/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비즈니스가 동시에 가능한 환경인 만큼 2년동안 위축되었던 레이블 사업이 다시 성장세로 전환될 전망이다.</w:t>
      </w:r>
      <w:r w:rsidR="00337F29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393BB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2Q22</w:t>
      </w:r>
      <w:r w:rsidR="00393BB3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</w:t>
      </w:r>
      <w:proofErr w:type="spellEnd"/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이후</w:t>
      </w:r>
      <w:r w:rsidR="00393BB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에도 민희진 CBO가 주도하는 걸그룹</w:t>
      </w:r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을 포함한 </w:t>
      </w:r>
      <w:r w:rsidR="00D41C6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신인 라인업</w:t>
      </w:r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이 대거 데뷔를 준비하고 </w:t>
      </w:r>
      <w:r w:rsidR="00DC2CF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있어 총알은 충분히 장전한 상태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아티스트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다각화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는 장기적으로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기업의 성장 </w:t>
      </w:r>
      <w:proofErr w:type="spellStart"/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모멘텀이자</w:t>
      </w:r>
      <w:proofErr w:type="spellEnd"/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 동사의 BTS</w:t>
      </w:r>
      <w:r w:rsidR="00E77A9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의존도를 낮출 요인이</w:t>
      </w:r>
      <w:r w:rsidR="00BF083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된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</w:p>
    <w:p w14:paraId="47C421E5" w14:textId="2B757CFE" w:rsidR="00BF0839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796BF1" w14:paraId="1B19130E" w14:textId="77777777" w:rsidTr="00796BF1">
        <w:trPr>
          <w:trHeight w:val="283"/>
        </w:trPr>
        <w:tc>
          <w:tcPr>
            <w:tcW w:w="5000" w:type="pct"/>
          </w:tcPr>
          <w:p w14:paraId="0D7D4DA9" w14:textId="252FAC33" w:rsidR="00796BF1" w:rsidRDefault="00796BF1" w:rsidP="00D5546F">
            <w:pPr>
              <w:pStyle w:val="TableParagraph0"/>
              <w:framePr w:w="9833" w:hSpace="454" w:wrap="around" w:vAnchor="text" w:hAnchor="page" w:x="1139" w:y="7729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lastRenderedPageBreak/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 xml:space="preserve"> 주요 아티스트 </w:t>
            </w:r>
            <w:r w:rsidR="003F0989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 xml:space="preserve">앨범 </w:t>
            </w:r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활동</w:t>
            </w:r>
          </w:p>
        </w:tc>
      </w:tr>
    </w:tbl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606"/>
        <w:gridCol w:w="2008"/>
        <w:gridCol w:w="2008"/>
        <w:gridCol w:w="2008"/>
        <w:gridCol w:w="2009"/>
      </w:tblGrid>
      <w:tr w:rsidR="00FE3B23" w14:paraId="0C86E354" w14:textId="77777777" w:rsidTr="00FE3B23">
        <w:trPr>
          <w:trHeight w:val="143"/>
        </w:trPr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7B4AF1A6" w14:textId="0018F0A3" w:rsidR="00FE3B23" w:rsidRPr="00DA11B5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아티스트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05256C76" w14:textId="1533C279" w:rsidR="00FE3B23" w:rsidRPr="00DA11B5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1H21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07BEA7CA" w14:textId="00753586" w:rsidR="00FE3B23" w:rsidRPr="00DA11B5" w:rsidRDefault="00931E8E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2</w:t>
            </w:r>
            <w:r w:rsidR="00FE3B23"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H2</w:t>
            </w:r>
            <w:r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38379759" w14:textId="5C608DFC" w:rsidR="00FE3B23" w:rsidRPr="00DA11B5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1Q22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47B5F631" w14:textId="520AF00C" w:rsidR="00FE3B23" w:rsidRPr="00DA11B5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2Q22</w:t>
            </w:r>
          </w:p>
        </w:tc>
      </w:tr>
      <w:tr w:rsidR="00FE3B23" w:rsidRPr="00F45E69" w14:paraId="4893A963" w14:textId="77777777" w:rsidTr="00FE3B23">
        <w:trPr>
          <w:trHeight w:val="139"/>
        </w:trPr>
        <w:tc>
          <w:tcPr>
            <w:tcW w:w="1606" w:type="dxa"/>
            <w:tcBorders>
              <w:bottom w:val="dotted" w:sz="4" w:space="0" w:color="auto"/>
            </w:tcBorders>
            <w:shd w:val="clear" w:color="auto" w:fill="auto"/>
          </w:tcPr>
          <w:p w14:paraId="6ED41A93" w14:textId="77777777" w:rsidR="00FE3B23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BTS</w:t>
            </w:r>
          </w:p>
          <w:p w14:paraId="0E495677" w14:textId="7D983E18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12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78C5D03F" w14:textId="6126ADF9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18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7년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)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5AE2561E" w14:textId="71D16F50" w:rsidR="0054100A" w:rsidRPr="00F45E69" w:rsidRDefault="0054100A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일본 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Film out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4A7AB38" w14:textId="16F7FE76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/21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Butter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발매</w:t>
            </w:r>
          </w:p>
          <w:p w14:paraId="57D2F9AC" w14:textId="6D4FE068" w:rsidR="0054100A" w:rsidRPr="00F45E69" w:rsidRDefault="0054100A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/16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베스트앨범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BTS, THE BEST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FD1445">
              <w:rPr>
                <w:rFonts w:hint="eastAsia"/>
                <w:w w:val="95"/>
                <w:sz w:val="12"/>
                <w:szCs w:val="20"/>
                <w:lang w:eastAsia="ko-KR"/>
              </w:rPr>
              <w:t>(101만장)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426E941F" w14:textId="42E9C531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/9 CD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butter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266756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266756" w:rsidRPr="00F45E69">
              <w:rPr>
                <w:w w:val="95"/>
                <w:sz w:val="12"/>
                <w:szCs w:val="20"/>
                <w:lang w:eastAsia="ko-KR"/>
              </w:rPr>
              <w:t>300</w:t>
            </w:r>
            <w:r w:rsidR="00266756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53C10DD4" w14:textId="2B28501F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/21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Permission to Dance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303C6FC2" w14:textId="26AC0498" w:rsidR="00FE3B2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bottom w:val="dotted" w:sz="4" w:space="0" w:color="auto"/>
            </w:tcBorders>
            <w:shd w:val="clear" w:color="auto" w:fill="auto"/>
          </w:tcPr>
          <w:p w14:paraId="199834FA" w14:textId="0DA80327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신규 앨범 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발매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52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0만장 가정)</w:t>
            </w:r>
          </w:p>
        </w:tc>
      </w:tr>
      <w:tr w:rsidR="00FE3B23" w:rsidRPr="00F45E69" w14:paraId="14B870AB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16C05D" w14:textId="77777777" w:rsidR="00FE3B23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T</w:t>
            </w:r>
            <w:r w:rsidRPr="002D5660">
              <w:rPr>
                <w:b/>
                <w:bCs/>
                <w:w w:val="95"/>
                <w:sz w:val="12"/>
                <w:szCs w:val="20"/>
                <w:lang w:eastAsia="ko-KR"/>
              </w:rPr>
              <w:t>XT</w:t>
            </w:r>
          </w:p>
          <w:p w14:paraId="0FDE983D" w14:textId="4F98D70C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9년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93BFFCB" w14:textId="58E8A56B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26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040635D" w14:textId="3C0EA826" w:rsidR="0054100A" w:rsidRPr="00F45E69" w:rsidRDefault="0054100A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정규1집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S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till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reaming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DD0F314" w14:textId="77151EAC" w:rsidR="00E235B4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</w:t>
            </w:r>
            <w:r w:rsidR="00CA265E" w:rsidRPr="00F45E69">
              <w:rPr>
                <w:w w:val="95"/>
                <w:sz w:val="12"/>
                <w:szCs w:val="20"/>
                <w:lang w:eastAsia="ko-KR"/>
              </w:rPr>
              <w:t xml:space="preserve">31 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r w:rsidR="00CA265E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혼돈의 장:</w:t>
            </w:r>
            <w:r w:rsidR="009B7D13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CA265E" w:rsidRPr="00F45E69">
              <w:rPr>
                <w:w w:val="95"/>
                <w:sz w:val="12"/>
                <w:szCs w:val="20"/>
                <w:lang w:eastAsia="ko-KR"/>
              </w:rPr>
              <w:t>FREEZE</w:t>
            </w:r>
            <w:r w:rsidR="00CA265E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(88만장)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B60B9B" w14:textId="77777777" w:rsidR="00FE3B23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/17 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리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팩</w:t>
            </w:r>
            <w:proofErr w:type="spellEnd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혼돈의 장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:</w:t>
            </w:r>
            <w:r w:rsidR="005C74C3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Fight or Escape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E235B4"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발매</w:t>
            </w:r>
            <w:r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>(</w:t>
            </w:r>
            <w:r w:rsidR="00F631B8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78</w:t>
            </w:r>
            <w:r w:rsidRPr="00F45E69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740A020E" w14:textId="3D04B10A" w:rsidR="00266756" w:rsidRPr="00F45E69" w:rsidRDefault="00266756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미니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Chaotic</w:t>
            </w:r>
            <w:r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Wonderland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FDD157" w14:textId="303910A3" w:rsidR="00FE3B2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54D2FE" w14:textId="1368927E" w:rsidR="00FE3B23" w:rsidRPr="00F45E69" w:rsidRDefault="00CA265E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/9 </w:t>
            </w:r>
            <w:r w:rsidR="00FE3B2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미니4집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 xml:space="preserve"> </w:t>
            </w:r>
            <w:r w:rsidR="00FE3B2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="00FE3B23" w:rsidRPr="00F45E69">
              <w:rPr>
                <w:w w:val="95"/>
                <w:sz w:val="12"/>
                <w:szCs w:val="20"/>
                <w:lang w:eastAsia="ko-KR"/>
              </w:rPr>
              <w:t>minisode</w:t>
            </w:r>
            <w:proofErr w:type="spellEnd"/>
            <w:r w:rsidR="00FE3B23" w:rsidRPr="00F45E69">
              <w:rPr>
                <w:w w:val="95"/>
                <w:sz w:val="12"/>
                <w:szCs w:val="20"/>
                <w:lang w:eastAsia="ko-KR"/>
              </w:rPr>
              <w:t xml:space="preserve"> 2: Thursday's Child</w:t>
            </w:r>
            <w:r w:rsidR="00FE3B2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>(1</w:t>
            </w:r>
            <w:r w:rsidR="001A77C6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20만장 가정)</w:t>
            </w:r>
          </w:p>
        </w:tc>
      </w:tr>
      <w:tr w:rsidR="00FE3B23" w:rsidRPr="00F45E69" w14:paraId="64C3A7E3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002E65" w14:textId="77777777" w:rsidR="00FE3B23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세븐틴</w:t>
            </w:r>
            <w:proofErr w:type="spellEnd"/>
          </w:p>
          <w:p w14:paraId="0100CABD" w14:textId="72990908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5년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755598E" w14:textId="6A2875B2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8D9E749" w14:textId="36A10319" w:rsidR="00FE3B2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6/18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미니8집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Your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Choice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(146만장)</w:t>
            </w:r>
          </w:p>
          <w:p w14:paraId="30596917" w14:textId="4E4D81BB" w:rsidR="009B7D13" w:rsidRPr="00F45E69" w:rsidRDefault="009B7D1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싱글3집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Not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Alone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40EEDB" w14:textId="77777777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0/22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미니9집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Pr="00F45E69">
              <w:rPr>
                <w:w w:val="95"/>
                <w:sz w:val="12"/>
                <w:szCs w:val="20"/>
                <w:lang w:eastAsia="ko-KR"/>
              </w:rPr>
              <w:t>Attaca</w:t>
            </w:r>
            <w:proofErr w:type="spellEnd"/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9B7D13"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발매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(206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71215C49" w14:textId="5FFE328A" w:rsidR="009B7D13" w:rsidRPr="00F45E69" w:rsidRDefault="009B7D1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12/8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스페셜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Power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of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Love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DE60EB" w14:textId="5CFC73B5" w:rsidR="00FE3B23" w:rsidRPr="00F45E69" w:rsidRDefault="009B7D1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57086F" w14:textId="68ACADFC" w:rsidR="00FE3B2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디지털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Darl+ing</w:t>
            </w:r>
            <w:proofErr w:type="spellEnd"/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938EFB7" w14:textId="408F3622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5/27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정규4집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Face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the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Sun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(2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2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0만장 가정)</w:t>
            </w:r>
          </w:p>
        </w:tc>
      </w:tr>
      <w:tr w:rsidR="00FE3B23" w:rsidRPr="00F45E69" w14:paraId="1C3B01A3" w14:textId="77777777" w:rsidTr="00D53810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8FDD5" w14:textId="77777777" w:rsidR="00FE3B23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뉴이스트</w:t>
            </w:r>
            <w:proofErr w:type="spellEnd"/>
          </w:p>
          <w:p w14:paraId="525EAB12" w14:textId="17C53A2E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076D4788" w14:textId="77777777" w:rsidR="00D5381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19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</w:p>
          <w:p w14:paraId="289F28E6" w14:textId="03FAD453" w:rsidR="00D5546F" w:rsidRPr="00D53810" w:rsidRDefault="00D5546F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22년 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F0D8B7" w14:textId="04FA01BB" w:rsidR="00FE3B23" w:rsidRPr="00F45E69" w:rsidRDefault="009B7D1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4/19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Romanticize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(21만장)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B6EA87" w14:textId="77777777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BF49B4" w14:textId="797A373C" w:rsidR="00D53810" w:rsidRDefault="00D5381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3/14</w:t>
            </w:r>
            <w:r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 만료</w:t>
            </w:r>
          </w:p>
          <w:p w14:paraId="0A50153D" w14:textId="727B2653" w:rsidR="00D53810" w:rsidRPr="00F45E69" w:rsidRDefault="009B7D1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3/15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베스트앨범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Needle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&amp;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Bubble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8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3D4B709E" w14:textId="77777777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</w:tr>
      <w:tr w:rsidR="00FE3B23" w:rsidRPr="00F45E69" w14:paraId="732164B8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821FC35" w14:textId="77777777" w:rsidR="00FE3B23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프로미스나인</w:t>
            </w:r>
            <w:proofErr w:type="spellEnd"/>
          </w:p>
          <w:p w14:paraId="7AD57E34" w14:textId="17786CE4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8년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30D5BBB8" w14:textId="4F36800E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25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8F522C" w14:textId="22407C48" w:rsidR="00FE3B23" w:rsidRPr="00F45E69" w:rsidRDefault="005C02AC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5/17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9</w:t>
            </w:r>
            <w:r w:rsidR="00382EBB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Way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Ticket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FD1445">
              <w:rPr>
                <w:rFonts w:hint="eastAsia"/>
                <w:w w:val="95"/>
                <w:sz w:val="12"/>
                <w:szCs w:val="20"/>
                <w:lang w:eastAsia="ko-KR"/>
              </w:rPr>
              <w:t>(6만장)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500AAC" w14:textId="6ADA324F" w:rsidR="00FE3B23" w:rsidRPr="00F45E69" w:rsidRDefault="00F45E69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9/1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스페셜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Talk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&amp;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Talk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FD1445">
              <w:rPr>
                <w:rFonts w:hint="eastAsia"/>
                <w:w w:val="95"/>
                <w:sz w:val="12"/>
                <w:szCs w:val="20"/>
                <w:lang w:eastAsia="ko-KR"/>
              </w:rPr>
              <w:t>(2만장)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CB63429" w14:textId="17B679B0" w:rsidR="00FE3B23" w:rsidRPr="00F45E69" w:rsidRDefault="005C02AC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1/17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미니4집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Midnight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Guest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(1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4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FBF444" w14:textId="77777777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</w:tr>
      <w:tr w:rsidR="00FE3B23" w:rsidRPr="00F45E69" w14:paraId="6D73146C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AC638FE" w14:textId="77777777" w:rsidR="00FE3B23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엔하이픈</w:t>
            </w:r>
            <w:proofErr w:type="spellEnd"/>
          </w:p>
          <w:p w14:paraId="718517C6" w14:textId="5B5C1C53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6E43A250" w14:textId="25716E4F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27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402CE96" w14:textId="37DDCAF0" w:rsidR="00FE3B23" w:rsidRPr="00F45E69" w:rsidRDefault="005C02AC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4/26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Border: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Carnival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(79만장)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</w:p>
          <w:p w14:paraId="33B6C655" w14:textId="6AFEEB9A" w:rsidR="005C02AC" w:rsidRPr="00F45E69" w:rsidRDefault="005C02AC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7/6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Border: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바탕" w:eastAsia="바탕" w:hAnsi="바탕" w:cs="바탕" w:hint="eastAsia"/>
                <w:w w:val="95"/>
                <w:sz w:val="12"/>
                <w:szCs w:val="20"/>
                <w:lang w:eastAsia="ko-KR"/>
              </w:rPr>
              <w:t>儚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い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5E37AAE" w14:textId="3AFDB481" w:rsidR="00FE3B23" w:rsidRPr="00F45E69" w:rsidRDefault="005C02AC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10/12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Dimension: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Dilemma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(121만장)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7AECEE6" w14:textId="226CF9A9" w:rsidR="00FE3B23" w:rsidRPr="00F45E69" w:rsidRDefault="00FE3B2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정규1집 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리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팩</w:t>
            </w:r>
            <w:proofErr w:type="spellEnd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D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imension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: A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nswer</w:t>
            </w:r>
            <w:r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75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02E629D9" w14:textId="247F11E0" w:rsidR="00F45E69" w:rsidRPr="00F45E69" w:rsidRDefault="00F45E69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2/22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디지털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Always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E02BFE" w14:textId="11883137" w:rsidR="00FE3B23" w:rsidRPr="00F45E69" w:rsidRDefault="00F45E69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5/3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Dimension: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閃光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</w:p>
        </w:tc>
      </w:tr>
      <w:tr w:rsidR="005C74C3" w:rsidRPr="00F45E69" w14:paraId="26E1CCA7" w14:textId="77777777" w:rsidTr="005C74C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932A24" w14:textId="77777777" w:rsidR="005C74C3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여자친구</w:t>
            </w:r>
          </w:p>
          <w:p w14:paraId="77C4650A" w14:textId="2C8D8C81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5년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0B8784BC" w14:textId="67B6F6D3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8FBCB4E" w14:textId="29A364CF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계약 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1EB35338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608C43B0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000DA78F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</w:p>
        </w:tc>
      </w:tr>
      <w:tr w:rsidR="005C74C3" w:rsidRPr="00F45E69" w14:paraId="24475FBD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</w:tcBorders>
            <w:shd w:val="clear" w:color="auto" w:fill="auto"/>
          </w:tcPr>
          <w:p w14:paraId="3BEB0B7A" w14:textId="77777777" w:rsidR="005C74C3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르세라핌</w:t>
            </w:r>
            <w:proofErr w:type="spellEnd"/>
          </w:p>
          <w:p w14:paraId="432409C8" w14:textId="7FD4A1B1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D21D01">
              <w:rPr>
                <w:rFonts w:hint="eastAsia"/>
                <w:w w:val="95"/>
                <w:sz w:val="12"/>
                <w:szCs w:val="20"/>
                <w:lang w:eastAsia="ko-KR"/>
              </w:rPr>
              <w:t>2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3BA6874" w14:textId="7DBC961A" w:rsidR="002D5660" w:rsidRPr="002D5660" w:rsidRDefault="002D5660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D21D01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29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D30A8E"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614613A3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586C4AD3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4D7F6F19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tcBorders>
              <w:top w:val="dotted" w:sz="4" w:space="0" w:color="auto"/>
            </w:tcBorders>
            <w:shd w:val="clear" w:color="auto" w:fill="auto"/>
          </w:tcPr>
          <w:p w14:paraId="2CD5E1E2" w14:textId="006C832F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 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미니1집 </w:t>
            </w:r>
            <w:r w:rsidR="00F45E69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Fearless</w:t>
            </w:r>
            <w:r w:rsidR="00F45E69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F45E69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(33만장 가정)</w:t>
            </w:r>
          </w:p>
        </w:tc>
      </w:tr>
      <w:tr w:rsidR="005C74C3" w:rsidRPr="00F45E69" w14:paraId="236D7B44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</w:tcBorders>
            <w:shd w:val="clear" w:color="auto" w:fill="auto"/>
          </w:tcPr>
          <w:p w14:paraId="06924C2F" w14:textId="5737977E" w:rsidR="005C74C3" w:rsidRPr="002D5660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빅히트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</w:t>
            </w: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보이그룹</w:t>
            </w:r>
            <w:proofErr w:type="spellEnd"/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5815D2C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EE0405E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C1238C1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9" w:type="dxa"/>
            <w:tcBorders>
              <w:top w:val="dotted" w:sz="4" w:space="0" w:color="auto"/>
            </w:tcBorders>
            <w:shd w:val="clear" w:color="auto" w:fill="auto"/>
          </w:tcPr>
          <w:p w14:paraId="22181F74" w14:textId="7AF6A34D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  <w:tr w:rsidR="005C74C3" w:rsidRPr="00F45E69" w14:paraId="75F2CF5D" w14:textId="77777777" w:rsidTr="00FE3B23">
        <w:trPr>
          <w:trHeight w:val="139"/>
        </w:trPr>
        <w:tc>
          <w:tcPr>
            <w:tcW w:w="1606" w:type="dxa"/>
            <w:shd w:val="clear" w:color="auto" w:fill="auto"/>
          </w:tcPr>
          <w:p w14:paraId="4CAE48EA" w14:textId="0ABBAC0C" w:rsidR="005C74C3" w:rsidRPr="002D5660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어도어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걸그룹</w:t>
            </w:r>
          </w:p>
        </w:tc>
        <w:tc>
          <w:tcPr>
            <w:tcW w:w="2008" w:type="dxa"/>
            <w:shd w:val="clear" w:color="auto" w:fill="F1F1F1"/>
          </w:tcPr>
          <w:p w14:paraId="553019BD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shd w:val="clear" w:color="auto" w:fill="F1F1F1"/>
          </w:tcPr>
          <w:p w14:paraId="3158549B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shd w:val="clear" w:color="auto" w:fill="F1F1F1"/>
          </w:tcPr>
          <w:p w14:paraId="24B29C32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shd w:val="clear" w:color="auto" w:fill="auto"/>
          </w:tcPr>
          <w:p w14:paraId="731EF47D" w14:textId="62E3B1E3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  <w:tr w:rsidR="005C74C3" w:rsidRPr="00F45E69" w14:paraId="4B17ED18" w14:textId="77777777" w:rsidTr="00FE3B23">
        <w:trPr>
          <w:trHeight w:val="139"/>
        </w:trPr>
        <w:tc>
          <w:tcPr>
            <w:tcW w:w="1606" w:type="dxa"/>
            <w:tcBorders>
              <w:bottom w:val="single" w:sz="4" w:space="0" w:color="auto"/>
            </w:tcBorders>
            <w:shd w:val="clear" w:color="auto" w:fill="auto"/>
          </w:tcPr>
          <w:p w14:paraId="080FCA23" w14:textId="5CC3F1B8" w:rsidR="005C74C3" w:rsidRPr="002D5660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빅히트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재팬 </w:t>
            </w: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보이그룹</w:t>
            </w:r>
            <w:proofErr w:type="spellEnd"/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60CA669F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4FCFCDA8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72119572" w14:textId="77777777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279F3A71" w14:textId="542C477A" w:rsidR="005C74C3" w:rsidRPr="00F45E69" w:rsidRDefault="005C74C3" w:rsidP="00D5546F">
            <w:pPr>
              <w:pStyle w:val="TableParagraph0"/>
              <w:framePr w:w="9833" w:hSpace="454" w:wrap="around" w:vAnchor="text" w:hAnchor="page" w:x="1139" w:y="7729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</w:tbl>
    <w:p w14:paraId="497C94FB" w14:textId="7F1F77CF" w:rsidR="00B95A47" w:rsidRDefault="00B95A47" w:rsidP="00D5546F">
      <w:pPr>
        <w:framePr w:w="9833" w:hSpace="454" w:wrap="around" w:vAnchor="text" w:hAnchor="page" w:x="1139" w:y="7729"/>
        <w:spacing w:before="67"/>
        <w:rPr>
          <w:spacing w:val="-4"/>
          <w:sz w:val="12"/>
        </w:rPr>
      </w:pPr>
      <w:r>
        <w:rPr>
          <w:rFonts w:hint="eastAsia"/>
          <w:spacing w:val="-4"/>
          <w:sz w:val="12"/>
        </w:rPr>
        <w:t>주</w:t>
      </w:r>
      <w:r>
        <w:rPr>
          <w:rFonts w:hint="eastAsia"/>
          <w:spacing w:val="-4"/>
          <w:sz w:val="12"/>
        </w:rPr>
        <w:t>:</w:t>
      </w:r>
      <w:r>
        <w:rPr>
          <w:spacing w:val="-4"/>
          <w:sz w:val="12"/>
        </w:rPr>
        <w:t xml:space="preserve"> </w:t>
      </w:r>
      <w:r w:rsidR="008F3A93">
        <w:rPr>
          <w:rFonts w:hint="eastAsia"/>
          <w:spacing w:val="-4"/>
          <w:sz w:val="12"/>
        </w:rPr>
        <w:t>2Q22</w:t>
      </w:r>
      <w:r w:rsidR="008F3A93">
        <w:rPr>
          <w:spacing w:val="-4"/>
          <w:sz w:val="12"/>
        </w:rPr>
        <w:t xml:space="preserve"> </w:t>
      </w:r>
      <w:r w:rsidR="008F3A93">
        <w:rPr>
          <w:rFonts w:hint="eastAsia"/>
          <w:spacing w:val="-4"/>
          <w:sz w:val="12"/>
        </w:rPr>
        <w:t>이후의</w:t>
      </w:r>
      <w:r w:rsidR="008F3A93">
        <w:rPr>
          <w:rFonts w:hint="eastAsia"/>
          <w:spacing w:val="-4"/>
          <w:sz w:val="12"/>
        </w:rPr>
        <w:t xml:space="preserve"> </w:t>
      </w:r>
      <w:r w:rsidR="008F3A93">
        <w:rPr>
          <w:rFonts w:hint="eastAsia"/>
          <w:spacing w:val="-4"/>
          <w:sz w:val="12"/>
        </w:rPr>
        <w:t>수치는</w:t>
      </w:r>
      <w:r w:rsidR="008F3A93">
        <w:rPr>
          <w:rFonts w:hint="eastAsia"/>
          <w:spacing w:val="-4"/>
          <w:sz w:val="12"/>
        </w:rPr>
        <w:t xml:space="preserve"> </w:t>
      </w:r>
      <w:r w:rsidR="00AE6ACD">
        <w:rPr>
          <w:rFonts w:hint="eastAsia"/>
          <w:spacing w:val="-4"/>
          <w:sz w:val="12"/>
        </w:rPr>
        <w:t>과거</w:t>
      </w:r>
      <w:r w:rsidR="00AE6ACD">
        <w:rPr>
          <w:rFonts w:hint="eastAsia"/>
          <w:spacing w:val="-4"/>
          <w:sz w:val="12"/>
        </w:rPr>
        <w:t xml:space="preserve"> </w:t>
      </w:r>
      <w:r w:rsidR="008F3A93">
        <w:rPr>
          <w:rFonts w:hint="eastAsia"/>
          <w:spacing w:val="-4"/>
          <w:sz w:val="12"/>
        </w:rPr>
        <w:t>아티스트</w:t>
      </w:r>
      <w:r w:rsidR="008F3A93">
        <w:rPr>
          <w:rFonts w:hint="eastAsia"/>
          <w:spacing w:val="-4"/>
          <w:sz w:val="12"/>
        </w:rPr>
        <w:t xml:space="preserve"> </w:t>
      </w:r>
      <w:r w:rsidR="00AE6ACD">
        <w:rPr>
          <w:rFonts w:hint="eastAsia"/>
          <w:spacing w:val="-4"/>
          <w:sz w:val="12"/>
        </w:rPr>
        <w:t>앨범</w:t>
      </w:r>
      <w:r w:rsidR="00AE6ACD">
        <w:rPr>
          <w:rFonts w:hint="eastAsia"/>
          <w:spacing w:val="-4"/>
          <w:sz w:val="12"/>
        </w:rPr>
        <w:t xml:space="preserve"> </w:t>
      </w:r>
      <w:r w:rsidR="008F3A93">
        <w:rPr>
          <w:rFonts w:hint="eastAsia"/>
          <w:spacing w:val="-4"/>
          <w:sz w:val="12"/>
        </w:rPr>
        <w:t>활동</w:t>
      </w:r>
      <w:r w:rsidR="008F3A93">
        <w:rPr>
          <w:rFonts w:hint="eastAsia"/>
          <w:spacing w:val="-4"/>
          <w:sz w:val="12"/>
        </w:rPr>
        <w:t xml:space="preserve"> </w:t>
      </w:r>
      <w:r w:rsidR="008F3A93">
        <w:rPr>
          <w:rFonts w:hint="eastAsia"/>
          <w:spacing w:val="-4"/>
          <w:sz w:val="12"/>
        </w:rPr>
        <w:t>내역에</w:t>
      </w:r>
      <w:r w:rsidR="008F3A93">
        <w:rPr>
          <w:rFonts w:hint="eastAsia"/>
          <w:spacing w:val="-4"/>
          <w:sz w:val="12"/>
        </w:rPr>
        <w:t xml:space="preserve"> </w:t>
      </w:r>
      <w:r w:rsidR="008F3A93">
        <w:rPr>
          <w:rFonts w:hint="eastAsia"/>
          <w:spacing w:val="-4"/>
          <w:sz w:val="12"/>
        </w:rPr>
        <w:t>기반한</w:t>
      </w:r>
      <w:r w:rsidR="00931E8E">
        <w:rPr>
          <w:rFonts w:hint="eastAsia"/>
          <w:spacing w:val="-4"/>
          <w:sz w:val="12"/>
        </w:rPr>
        <w:t xml:space="preserve"> </w:t>
      </w:r>
      <w:proofErr w:type="spellStart"/>
      <w:r w:rsidR="00931E8E">
        <w:rPr>
          <w:rFonts w:hint="eastAsia"/>
          <w:spacing w:val="-4"/>
          <w:sz w:val="12"/>
        </w:rPr>
        <w:t>본팀추정치</w:t>
      </w:r>
      <w:r w:rsidR="00AE6ACD">
        <w:rPr>
          <w:rFonts w:hint="eastAsia"/>
          <w:spacing w:val="-4"/>
          <w:sz w:val="12"/>
        </w:rPr>
        <w:t>임</w:t>
      </w:r>
      <w:proofErr w:type="spellEnd"/>
      <w:r w:rsidR="008F3A93">
        <w:rPr>
          <w:rFonts w:hint="eastAsia"/>
          <w:spacing w:val="-4"/>
          <w:sz w:val="12"/>
        </w:rPr>
        <w:t xml:space="preserve">. </w:t>
      </w:r>
    </w:p>
    <w:p w14:paraId="0CC251B0" w14:textId="4719F506" w:rsidR="007C1E14" w:rsidRPr="007C1E14" w:rsidRDefault="007C1E14" w:rsidP="00D5546F">
      <w:pPr>
        <w:framePr w:w="9833" w:hSpace="454" w:wrap="around" w:vAnchor="text" w:hAnchor="page" w:x="1139" w:y="7729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4"/>
          <w:sz w:val="12"/>
        </w:rPr>
        <w:t>하이브</w:t>
      </w:r>
      <w:proofErr w:type="spellEnd"/>
      <w:r>
        <w:rPr>
          <w:spacing w:val="-4"/>
          <w:sz w:val="12"/>
        </w:rPr>
        <w:t>,</w:t>
      </w:r>
      <w:r>
        <w:rPr>
          <w:spacing w:val="-3"/>
          <w:sz w:val="12"/>
        </w:rPr>
        <w:t xml:space="preserve"> </w:t>
      </w:r>
      <w:proofErr w:type="spellStart"/>
      <w:r w:rsidR="00C36430">
        <w:rPr>
          <w:rFonts w:hint="eastAsia"/>
          <w:spacing w:val="-3"/>
          <w:sz w:val="12"/>
        </w:rPr>
        <w:t>가온차트</w:t>
      </w:r>
      <w:proofErr w:type="spellEnd"/>
      <w:r w:rsidR="00C51D9D">
        <w:rPr>
          <w:rFonts w:hint="eastAsia"/>
          <w:spacing w:val="-3"/>
          <w:sz w:val="12"/>
        </w:rPr>
        <w:t>,</w:t>
      </w:r>
      <w:r w:rsidR="00C36430">
        <w:rPr>
          <w:spacing w:val="-3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7C1E14" w14:paraId="6EF7D6E0" w14:textId="77777777" w:rsidTr="007C1E14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3FCB60B1" w14:textId="02660AA9" w:rsidR="007C1E14" w:rsidRPr="00824629" w:rsidRDefault="007C1E14" w:rsidP="007C1E14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r w:rsidR="000D2CCC">
              <w:rPr>
                <w:rFonts w:hint="eastAsia"/>
                <w:b/>
                <w:w w:val="90"/>
                <w:sz w:val="20"/>
                <w:lang w:eastAsia="ko-KR"/>
              </w:rPr>
              <w:t>앨범 판매</w:t>
            </w:r>
            <w:r w:rsidR="00A947C9">
              <w:rPr>
                <w:rFonts w:hint="eastAsia"/>
                <w:b/>
                <w:w w:val="90"/>
                <w:sz w:val="20"/>
                <w:lang w:eastAsia="ko-KR"/>
              </w:rPr>
              <w:t>량 연간</w:t>
            </w:r>
            <w:r w:rsidR="000D2CCC">
              <w:rPr>
                <w:rFonts w:hint="eastAsia"/>
                <w:b/>
                <w:w w:val="90"/>
                <w:sz w:val="20"/>
                <w:lang w:eastAsia="ko-KR"/>
              </w:rPr>
              <w:t xml:space="preserve"> 추이</w:t>
            </w:r>
            <w:r w:rsidR="00A947C9">
              <w:rPr>
                <w:rFonts w:hint="eastAsia"/>
                <w:b/>
                <w:w w:val="90"/>
                <w:sz w:val="20"/>
                <w:lang w:eastAsia="ko-KR"/>
              </w:rPr>
              <w:t xml:space="preserve"> 및 구성</w:t>
            </w:r>
          </w:p>
        </w:tc>
        <w:tc>
          <w:tcPr>
            <w:tcW w:w="281" w:type="dxa"/>
          </w:tcPr>
          <w:p w14:paraId="78492D2E" w14:textId="77777777" w:rsidR="007C1E14" w:rsidRPr="002D5660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2A573779" w14:textId="0C0E9663" w:rsidR="007C1E14" w:rsidRPr="00824629" w:rsidRDefault="007C1E14" w:rsidP="007C1E14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2</w:t>
            </w:r>
            <w:r w:rsidR="00F00485">
              <w:rPr>
                <w:b/>
                <w:w w:val="90"/>
                <w:sz w:val="20"/>
                <w:lang w:eastAsia="ko-KR"/>
              </w:rPr>
              <w:t xml:space="preserve">021 </w:t>
            </w:r>
            <w:proofErr w:type="spellStart"/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가온차트</w:t>
            </w:r>
            <w:proofErr w:type="spellEnd"/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r w:rsidR="00993842">
              <w:rPr>
                <w:rFonts w:hint="eastAsia"/>
                <w:b/>
                <w:w w:val="90"/>
                <w:sz w:val="20"/>
                <w:lang w:eastAsia="ko-KR"/>
              </w:rPr>
              <w:t xml:space="preserve">앨범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 xml:space="preserve">판매 </w:t>
            </w:r>
            <w:r w:rsidR="005C74C3">
              <w:rPr>
                <w:rFonts w:hint="eastAsia"/>
                <w:b/>
                <w:w w:val="90"/>
                <w:sz w:val="20"/>
                <w:lang w:eastAsia="ko-KR"/>
              </w:rPr>
              <w:t>Top</w:t>
            </w:r>
            <w:r w:rsidR="005C74C3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5C74C3">
              <w:rPr>
                <w:rFonts w:hint="eastAsia"/>
                <w:b/>
                <w:w w:val="90"/>
                <w:sz w:val="20"/>
                <w:lang w:eastAsia="ko-KR"/>
              </w:rPr>
              <w:t>100</w:t>
            </w:r>
            <w:r w:rsidR="005C74C3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비중</w:t>
            </w:r>
          </w:p>
        </w:tc>
      </w:tr>
      <w:tr w:rsidR="007C1E14" w14:paraId="7204205E" w14:textId="77777777" w:rsidTr="007C1E14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4FB38E0" w14:textId="2BB899D1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</w:t>
            </w:r>
            <w:r w:rsidR="00A947C9">
              <w:rPr>
                <w:rFonts w:ascii="돋움" w:eastAsia="돋움" w:hint="eastAsia"/>
                <w:w w:val="105"/>
                <w:sz w:val="13"/>
                <w:lang w:eastAsia="ko-KR"/>
              </w:rPr>
              <w:t>만장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24C1B9A0" w14:textId="44C04D15" w:rsidR="007C1E14" w:rsidRPr="008C33D7" w:rsidRDefault="00E405B2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돋움" w:eastAsia="돋움"/>
                <w:sz w:val="13"/>
                <w:lang w:eastAsia="ko-KR"/>
              </w:rPr>
            </w:pPr>
            <w:r w:rsidRPr="00E405B2">
              <w:rPr>
                <w:rFonts w:ascii="돋움" w:eastAsia="돋움"/>
                <w:noProof/>
                <w:sz w:val="13"/>
              </w:rPr>
              <w:drawing>
                <wp:inline distT="0" distB="0" distL="0" distR="0" wp14:anchorId="205A073B" wp14:editId="187BCA45">
                  <wp:extent cx="2971165" cy="1943100"/>
                  <wp:effectExtent l="0" t="0" r="635" b="0"/>
                  <wp:docPr id="9" name="차트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518630-9FEF-480B-AD57-A57FAFC9C0B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81" w:type="dxa"/>
          </w:tcPr>
          <w:p w14:paraId="36FAF735" w14:textId="77777777" w:rsidR="007C1E14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42A5E9B8" w14:textId="43CD58E8" w:rsidR="007C1E14" w:rsidRDefault="00993842" w:rsidP="00993842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993842">
              <w:rPr>
                <w:rFonts w:ascii="돋움"/>
                <w:noProof/>
                <w:sz w:val="13"/>
              </w:rPr>
              <w:drawing>
                <wp:inline distT="0" distB="0" distL="0" distR="0" wp14:anchorId="37D888A2" wp14:editId="03A87E2E">
                  <wp:extent cx="2971165" cy="2041779"/>
                  <wp:effectExtent l="0" t="0" r="635" b="0"/>
                  <wp:docPr id="39" name="차트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2C2809-E688-4AFD-99F3-292D97BC9F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7C1E14" w14:paraId="09A6BF5A" w14:textId="77777777" w:rsidTr="007C1E14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235A9EE6" w14:textId="7D6470CC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 xml:space="preserve">주: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국내 아티스트 앨범판매량은 </w:t>
            </w:r>
            <w:proofErr w:type="spellStart"/>
            <w:r w:rsidR="00A947C9">
              <w:rPr>
                <w:rFonts w:hint="eastAsia"/>
                <w:spacing w:val="-5"/>
                <w:sz w:val="12"/>
                <w:lang w:eastAsia="ko-KR"/>
              </w:rPr>
              <w:t>가온차트</w:t>
            </w:r>
            <w:proofErr w:type="spellEnd"/>
            <w:r w:rsidR="00A947C9">
              <w:rPr>
                <w:rFonts w:hint="eastAsia"/>
                <w:spacing w:val="-5"/>
                <w:sz w:val="12"/>
                <w:lang w:eastAsia="ko-KR"/>
              </w:rPr>
              <w:t>,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해외 아티스트는 </w:t>
            </w:r>
            <w:r w:rsidR="00A947C9">
              <w:rPr>
                <w:spacing w:val="-5"/>
                <w:sz w:val="12"/>
                <w:lang w:eastAsia="ko-KR"/>
              </w:rPr>
              <w:t xml:space="preserve">MRC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d</w:t>
            </w:r>
            <w:r w:rsidR="00A947C9">
              <w:rPr>
                <w:spacing w:val="-5"/>
                <w:sz w:val="12"/>
                <w:lang w:eastAsia="ko-KR"/>
              </w:rPr>
              <w:t>ata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의 </w:t>
            </w:r>
            <w:r w:rsidR="00A947C9">
              <w:rPr>
                <w:spacing w:val="-5"/>
                <w:sz w:val="12"/>
                <w:lang w:eastAsia="ko-KR"/>
              </w:rPr>
              <w:t xml:space="preserve">TEA/SEA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환산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기준(</w:t>
            </w:r>
            <w:r w:rsidR="00A947C9">
              <w:rPr>
                <w:spacing w:val="-5"/>
                <w:sz w:val="12"/>
                <w:lang w:eastAsia="ko-KR"/>
              </w:rPr>
              <w:t xml:space="preserve">TEA: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다운로드 </w:t>
            </w:r>
            <w:r w:rsidR="00A947C9">
              <w:rPr>
                <w:spacing w:val="-5"/>
                <w:sz w:val="12"/>
                <w:lang w:eastAsia="ko-KR"/>
              </w:rPr>
              <w:t>10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회 </w:t>
            </w:r>
            <w:r w:rsidR="00A947C9">
              <w:rPr>
                <w:spacing w:val="-5"/>
                <w:sz w:val="12"/>
                <w:lang w:eastAsia="ko-KR"/>
              </w:rPr>
              <w:t xml:space="preserve">=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앨범 </w:t>
            </w:r>
            <w:r w:rsidR="00A947C9">
              <w:rPr>
                <w:spacing w:val="-5"/>
                <w:sz w:val="12"/>
                <w:lang w:eastAsia="ko-KR"/>
              </w:rPr>
              <w:t>1</w:t>
            </w:r>
            <w:proofErr w:type="gramStart"/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개 </w:t>
            </w:r>
            <w:r w:rsidR="00A947C9">
              <w:rPr>
                <w:spacing w:val="-5"/>
                <w:sz w:val="12"/>
                <w:lang w:eastAsia="ko-KR"/>
              </w:rPr>
              <w:t>/</w:t>
            </w:r>
            <w:proofErr w:type="gramEnd"/>
            <w:r w:rsidR="00A947C9">
              <w:rPr>
                <w:spacing w:val="-5"/>
                <w:sz w:val="12"/>
                <w:lang w:eastAsia="ko-KR"/>
              </w:rPr>
              <w:t xml:space="preserve"> SEA: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스트리밍 </w:t>
            </w:r>
            <w:r w:rsidR="00A947C9">
              <w:rPr>
                <w:spacing w:val="-5"/>
                <w:sz w:val="12"/>
                <w:lang w:eastAsia="ko-KR"/>
              </w:rPr>
              <w:t>1,500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회 </w:t>
            </w:r>
            <w:r w:rsidR="00A947C9">
              <w:rPr>
                <w:spacing w:val="-5"/>
                <w:sz w:val="12"/>
                <w:lang w:eastAsia="ko-KR"/>
              </w:rPr>
              <w:t xml:space="preserve">=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앨범 </w:t>
            </w:r>
            <w:r w:rsidR="00A947C9">
              <w:rPr>
                <w:spacing w:val="-5"/>
                <w:sz w:val="12"/>
                <w:lang w:eastAsia="ko-KR"/>
              </w:rPr>
              <w:t>1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개)</w:t>
            </w:r>
          </w:p>
          <w:p w14:paraId="668EB4FE" w14:textId="3BEA0FFB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 w:rsidR="00A947C9"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 w:rsidR="00A947C9">
              <w:rPr>
                <w:rFonts w:hint="eastAsia"/>
                <w:spacing w:val="-5"/>
                <w:sz w:val="12"/>
                <w:lang w:eastAsia="ko-KR"/>
              </w:rPr>
              <w:t>,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 w:rsidR="000D2CCC">
              <w:rPr>
                <w:rFonts w:hint="eastAsia"/>
                <w:spacing w:val="-5"/>
                <w:sz w:val="12"/>
                <w:lang w:eastAsia="ko-KR"/>
              </w:rPr>
              <w:t>가온차트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0BC27381" w14:textId="77777777" w:rsidR="007C1E14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71ABD85B" w14:textId="1A02A186" w:rsidR="00DA3C0D" w:rsidRDefault="00DA3C0D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주: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r w:rsidRPr="00DA3C0D">
              <w:rPr>
                <w:rFonts w:hint="eastAsia"/>
                <w:spacing w:val="-6"/>
                <w:sz w:val="12"/>
                <w:lang w:eastAsia="ko-KR"/>
              </w:rPr>
              <w:t>순위집계</w:t>
            </w:r>
            <w:r w:rsidR="00993842">
              <w:rPr>
                <w:rFonts w:hint="eastAsia"/>
                <w:spacing w:val="-6"/>
                <w:sz w:val="12"/>
                <w:lang w:eastAsia="ko-KR"/>
              </w:rPr>
              <w:t>는</w:t>
            </w:r>
            <w:r w:rsidRPr="00DA3C0D">
              <w:rPr>
                <w:rFonts w:hint="eastAsia"/>
                <w:spacing w:val="-6"/>
                <w:sz w:val="12"/>
                <w:lang w:eastAsia="ko-KR"/>
              </w:rPr>
              <w:t xml:space="preserve"> 오프라인 앨범(</w:t>
            </w:r>
            <w:proofErr w:type="spellStart"/>
            <w:proofErr w:type="gramStart"/>
            <w:r w:rsidRPr="00DA3C0D">
              <w:rPr>
                <w:rFonts w:hint="eastAsia"/>
                <w:spacing w:val="-6"/>
                <w:sz w:val="12"/>
                <w:lang w:eastAsia="ko-KR"/>
              </w:rPr>
              <w:t>Tape,LP</w:t>
            </w:r>
            <w:proofErr w:type="gramEnd"/>
            <w:r w:rsidRPr="00DA3C0D">
              <w:rPr>
                <w:rFonts w:hint="eastAsia"/>
                <w:spacing w:val="-6"/>
                <w:sz w:val="12"/>
                <w:lang w:eastAsia="ko-KR"/>
              </w:rPr>
              <w:t>,CD,USB,META</w:t>
            </w:r>
            <w:proofErr w:type="spellEnd"/>
            <w:r w:rsidRPr="00DA3C0D">
              <w:rPr>
                <w:rFonts w:hint="eastAsia"/>
                <w:spacing w:val="-6"/>
                <w:sz w:val="12"/>
                <w:lang w:eastAsia="ko-KR"/>
              </w:rPr>
              <w:t>..) 출하량(-</w:t>
            </w:r>
            <w:proofErr w:type="spellStart"/>
            <w:r w:rsidRPr="00DA3C0D">
              <w:rPr>
                <w:rFonts w:hint="eastAsia"/>
                <w:spacing w:val="-6"/>
                <w:sz w:val="12"/>
                <w:lang w:eastAsia="ko-KR"/>
              </w:rPr>
              <w:t>반품량</w:t>
            </w:r>
            <w:proofErr w:type="spellEnd"/>
            <w:r w:rsidRPr="00DA3C0D">
              <w:rPr>
                <w:rFonts w:hint="eastAsia"/>
                <w:spacing w:val="-6"/>
                <w:sz w:val="12"/>
                <w:lang w:eastAsia="ko-KR"/>
              </w:rPr>
              <w:t>)으로 집계</w:t>
            </w:r>
          </w:p>
          <w:p w14:paraId="50F2B215" w14:textId="79F61C62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 w:rsidR="00F00485">
              <w:rPr>
                <w:rFonts w:hint="eastAsia"/>
                <w:spacing w:val="-6"/>
                <w:sz w:val="12"/>
                <w:lang w:eastAsia="ko-KR"/>
              </w:rPr>
              <w:t>가온차트</w:t>
            </w:r>
            <w:proofErr w:type="spellEnd"/>
            <w:r w:rsidR="00F00485">
              <w:rPr>
                <w:rFonts w:hint="eastAsia"/>
                <w:spacing w:val="-6"/>
                <w:sz w:val="12"/>
                <w:lang w:eastAsia="ko-KR"/>
              </w:rPr>
              <w:t>,</w:t>
            </w:r>
            <w:r w:rsidR="00F00485"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 w:rsidR="00F00485"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</w:p>
        </w:tc>
      </w:tr>
    </w:tbl>
    <w:p w14:paraId="5D078C80" w14:textId="799A9B53" w:rsidR="007C1E14" w:rsidRPr="00F00485" w:rsidRDefault="007C1E14" w:rsidP="007C1E14">
      <w:pPr>
        <w:pStyle w:val="a7"/>
        <w:framePr w:w="9833" w:wrap="around" w:x="1139"/>
        <w:rPr>
          <w:rFonts w:hint="eastAsia"/>
        </w:rPr>
      </w:pP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CB6D94" w14:paraId="31C33CD8" w14:textId="77777777" w:rsidTr="00611E32">
        <w:trPr>
          <w:trHeight w:val="283"/>
        </w:trPr>
        <w:tc>
          <w:tcPr>
            <w:tcW w:w="5000" w:type="pct"/>
          </w:tcPr>
          <w:p w14:paraId="479ECA49" w14:textId="089404BB" w:rsidR="00CB6D94" w:rsidRDefault="00CB6D94" w:rsidP="0087595D">
            <w:pPr>
              <w:pStyle w:val="TableParagraph0"/>
              <w:framePr w:w="9833" w:hSpace="454" w:wrap="around" w:vAnchor="text" w:hAnchor="page" w:x="1139" w:y="4265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 xml:space="preserve"> 음원 스트리밍 추이</w:t>
            </w:r>
          </w:p>
        </w:tc>
      </w:tr>
    </w:tbl>
    <w:tbl>
      <w:tblPr>
        <w:tblW w:w="9639" w:type="dxa"/>
        <w:tblInd w:w="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4"/>
        <w:gridCol w:w="1359"/>
        <w:gridCol w:w="1359"/>
        <w:gridCol w:w="1359"/>
        <w:gridCol w:w="1359"/>
        <w:gridCol w:w="1359"/>
        <w:gridCol w:w="1360"/>
      </w:tblGrid>
      <w:tr w:rsidR="007C27D8" w:rsidRPr="007C27D8" w14:paraId="24D2B30F" w14:textId="77777777" w:rsidTr="00D21D01">
        <w:trPr>
          <w:trHeight w:val="170"/>
        </w:trPr>
        <w:tc>
          <w:tcPr>
            <w:tcW w:w="1484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7794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타이틀 발매 수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735DE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데뷔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~2018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A5BF7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2019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6F628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2020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E5E28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2021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F07A8" w14:textId="0F5AA2E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2022</w:t>
            </w:r>
            <w:r w:rsidR="004A380C">
              <w:rPr>
                <w:rFonts w:ascii="함초롬돋움" w:eastAsia="함초롬돋움"/>
                <w:b/>
                <w:w w:val="95"/>
                <w:sz w:val="14"/>
              </w:rPr>
              <w:t>.4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5C425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합계</w:t>
            </w:r>
          </w:p>
        </w:tc>
      </w:tr>
      <w:tr w:rsidR="007C27D8" w:rsidRPr="007C27D8" w14:paraId="51BE6215" w14:textId="77777777" w:rsidTr="00D21D01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C046A" w14:textId="3872B52B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 w:rsidR="003C5230"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238AA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60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4A9A7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D219D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F7BD8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26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EF852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91603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127</w:t>
            </w:r>
          </w:p>
        </w:tc>
      </w:tr>
      <w:tr w:rsidR="007C27D8" w:rsidRPr="007C27D8" w14:paraId="2CD013A2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5962D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EE7F5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70E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9320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0DD6F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BA93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77E2A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133</w:t>
            </w:r>
          </w:p>
        </w:tc>
      </w:tr>
      <w:tr w:rsidR="007C27D8" w:rsidRPr="007C27D8" w14:paraId="50CE2F24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09CA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A5F59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74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8D8CA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16FD0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B3B68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2CB24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44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7ED0E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228</w:t>
            </w:r>
          </w:p>
        </w:tc>
      </w:tr>
      <w:tr w:rsidR="007C27D8" w:rsidRPr="007C27D8" w14:paraId="2CA3219B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357FD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34B91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6DE87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3CD9D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3E171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31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C8AFB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CC4B5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57</w:t>
            </w:r>
          </w:p>
        </w:tc>
      </w:tr>
      <w:tr w:rsidR="007C27D8" w:rsidRPr="007C27D8" w14:paraId="36EB115E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D069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262B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1BF20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E14C0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EF9B1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18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DE35F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8BF2E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45</w:t>
            </w:r>
          </w:p>
        </w:tc>
      </w:tr>
      <w:tr w:rsidR="007C27D8" w:rsidRPr="007C27D8" w14:paraId="534334AD" w14:textId="77777777" w:rsidTr="00D21D01">
        <w:trPr>
          <w:trHeight w:val="170"/>
        </w:trPr>
        <w:tc>
          <w:tcPr>
            <w:tcW w:w="1484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60BD3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 xml:space="preserve">스트리밍 건수 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(</w:t>
            </w:r>
            <w:proofErr w:type="spellStart"/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백만건</w:t>
            </w:r>
            <w:proofErr w:type="spellEnd"/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)</w:t>
            </w: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0A533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E5FA2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795FB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186A3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70DDC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60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60F3" w14:textId="77777777" w:rsidR="007C27D8" w:rsidRPr="007C27D8" w:rsidRDefault="007C27D8" w:rsidP="0087595D">
            <w:pPr>
              <w:framePr w:w="9833" w:hSpace="454" w:wrap="around" w:vAnchor="text" w:hAnchor="page" w:x="1139" w:y="4265"/>
              <w:spacing w:before="67"/>
              <w:rPr>
                <w:spacing w:val="-4"/>
                <w:sz w:val="12"/>
              </w:rPr>
            </w:pPr>
          </w:p>
        </w:tc>
      </w:tr>
      <w:tr w:rsidR="007C27D8" w:rsidRPr="007C27D8" w14:paraId="22346ACF" w14:textId="77777777" w:rsidTr="00D21D01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8A7FD" w14:textId="239D106F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 w:rsidR="003C5230"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17845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8976.0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F9CFF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2045.1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6C9BE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3515.0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6462D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3730.1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F297A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456.1 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71459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18722.3 </w:t>
            </w:r>
          </w:p>
        </w:tc>
      </w:tr>
      <w:tr w:rsidR="007C27D8" w:rsidRPr="007C27D8" w14:paraId="04FCBF72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23DD2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A8B17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5801.7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6B71D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3320.0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BB17F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3633.2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5266F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857.2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04D3C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39.4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FD9A0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13651.6 </w:t>
            </w:r>
          </w:p>
        </w:tc>
      </w:tr>
      <w:tr w:rsidR="007C27D8" w:rsidRPr="007C27D8" w14:paraId="3BA3FE05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9369A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A901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615.8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07D55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818.5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4E3EB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2346.7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8977E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1738.8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8B6E8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6.6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BEF8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5526.4 </w:t>
            </w:r>
          </w:p>
        </w:tc>
      </w:tr>
      <w:tr w:rsidR="007C27D8" w:rsidRPr="007C27D8" w14:paraId="1BFAF1F5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4DC10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B07E9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550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2.3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9D02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31D25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21.9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1D80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9583C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38.3 </w:t>
            </w:r>
          </w:p>
        </w:tc>
      </w:tr>
      <w:tr w:rsidR="007C27D8" w:rsidRPr="007C27D8" w14:paraId="7A7F4EBE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0F6BC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63CA6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-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1888A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15.1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006F9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86D94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0888D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7.2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3757F" w14:textId="77777777" w:rsidR="007C27D8" w:rsidRPr="007C27D8" w:rsidRDefault="007C27D8" w:rsidP="0087595D">
            <w:pPr>
              <w:pStyle w:val="TableParagraph0"/>
              <w:framePr w:w="9833" w:hSpace="454" w:wrap="around" w:vAnchor="text" w:hAnchor="page" w:x="1139" w:y="4265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86.7 </w:t>
            </w:r>
          </w:p>
        </w:tc>
      </w:tr>
    </w:tbl>
    <w:p w14:paraId="2BD0DD2E" w14:textId="0D636C73" w:rsidR="00927B14" w:rsidRDefault="00927B14" w:rsidP="0087595D">
      <w:pPr>
        <w:framePr w:w="9833" w:hSpace="454" w:wrap="around" w:vAnchor="text" w:hAnchor="page" w:x="1139" w:y="4265"/>
        <w:spacing w:before="67"/>
        <w:rPr>
          <w:spacing w:val="-4"/>
          <w:sz w:val="12"/>
        </w:rPr>
      </w:pPr>
      <w:r>
        <w:rPr>
          <w:rFonts w:hint="eastAsia"/>
          <w:spacing w:val="-4"/>
          <w:sz w:val="12"/>
        </w:rPr>
        <w:t>주</w:t>
      </w:r>
      <w:r>
        <w:rPr>
          <w:rFonts w:hint="eastAsia"/>
          <w:spacing w:val="-4"/>
          <w:sz w:val="12"/>
        </w:rPr>
        <w:t>: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2022.4</w:t>
      </w:r>
      <w:r>
        <w:rPr>
          <w:rFonts w:hint="eastAsia"/>
          <w:spacing w:val="-4"/>
          <w:sz w:val="12"/>
        </w:rPr>
        <w:t>의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경우</w:t>
      </w:r>
      <w:r>
        <w:rPr>
          <w:rFonts w:hint="eastAsia"/>
          <w:spacing w:val="-4"/>
          <w:sz w:val="12"/>
        </w:rPr>
        <w:t xml:space="preserve"> 2022.1</w:t>
      </w:r>
      <w:r w:rsidR="00E720AE">
        <w:rPr>
          <w:rFonts w:hint="eastAsia"/>
          <w:spacing w:val="-4"/>
          <w:sz w:val="12"/>
        </w:rPr>
        <w:t>.1</w:t>
      </w:r>
      <w:r>
        <w:rPr>
          <w:rFonts w:hint="eastAsia"/>
          <w:spacing w:val="-4"/>
          <w:sz w:val="12"/>
        </w:rPr>
        <w:t>~2022.4.30</w:t>
      </w:r>
      <w:r>
        <w:rPr>
          <w:rFonts w:hint="eastAsia"/>
          <w:spacing w:val="-4"/>
          <w:sz w:val="12"/>
        </w:rPr>
        <w:t>까지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집계된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수치임</w:t>
      </w:r>
      <w:r>
        <w:rPr>
          <w:rFonts w:hint="eastAsia"/>
          <w:spacing w:val="-4"/>
          <w:sz w:val="12"/>
        </w:rPr>
        <w:t>.</w:t>
      </w:r>
    </w:p>
    <w:p w14:paraId="1D347D7B" w14:textId="08A7E38A" w:rsidR="00CB6D94" w:rsidRPr="007C1E14" w:rsidRDefault="00CB6D94" w:rsidP="0087595D">
      <w:pPr>
        <w:framePr w:w="9833" w:hSpace="454" w:wrap="around" w:vAnchor="text" w:hAnchor="page" w:x="1139" w:y="4265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r>
        <w:rPr>
          <w:spacing w:val="-4"/>
          <w:sz w:val="12"/>
        </w:rPr>
        <w:t>Spotify</w:t>
      </w:r>
      <w:r w:rsidR="007C27D8">
        <w:rPr>
          <w:spacing w:val="-4"/>
          <w:sz w:val="12"/>
        </w:rPr>
        <w:t xml:space="preserve">, </w:t>
      </w:r>
      <w:proofErr w:type="spellStart"/>
      <w:r w:rsidR="007C27D8">
        <w:rPr>
          <w:rFonts w:hint="eastAsia"/>
          <w:spacing w:val="-4"/>
          <w:sz w:val="12"/>
        </w:rPr>
        <w:t>본팀제작</w:t>
      </w:r>
      <w:proofErr w:type="spellEnd"/>
    </w:p>
    <w:p w14:paraId="48C79394" w14:textId="3CB2D147" w:rsidR="00574E07" w:rsidRDefault="00BF0839">
      <w:pPr>
        <w:widowControl/>
        <w:wordWrap/>
        <w:autoSpaceDE/>
        <w:autoSpaceDN/>
        <w:adjustRightInd/>
        <w:snapToGrid/>
        <w:spacing w:after="200" w:line="276" w:lineRule="auto"/>
      </w:pPr>
      <w:r>
        <w:lastRenderedPageBreak/>
        <w:br w:type="page"/>
      </w:r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Pr="001D5453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283FA66C" w14:textId="77777777" w:rsidR="001D5453" w:rsidRPr="00CC2359" w:rsidRDefault="001D5453" w:rsidP="001D5453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083BD30D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="002D5AF4">
        <w:rPr>
          <w:rFonts w:hint="eastAsia"/>
        </w:rPr>
        <w:t>실적 전망</w:t>
      </w:r>
    </w:p>
    <w:p w14:paraId="11D6EB01" w14:textId="484F2790" w:rsidR="001D5453" w:rsidRDefault="001D5453" w:rsidP="001D5453">
      <w:pPr>
        <w:pStyle w:val="a9"/>
      </w:pPr>
      <w:r>
        <w:rPr>
          <w:rFonts w:hint="eastAsia"/>
        </w:rPr>
        <w:t xml:space="preserve">1) </w:t>
      </w:r>
      <w:r w:rsidR="002D5AF4">
        <w:rPr>
          <w:rFonts w:hint="eastAsia"/>
        </w:rPr>
        <w:t>매출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tbl>
      <w:tblPr>
        <w:tblStyle w:val="TableNormal2"/>
        <w:tblW w:w="5000" w:type="pct"/>
        <w:tblLook w:val="01E0" w:firstRow="1" w:lastRow="1" w:firstColumn="1" w:lastColumn="1" w:noHBand="0" w:noVBand="0"/>
      </w:tblPr>
      <w:tblGrid>
        <w:gridCol w:w="5269"/>
        <w:gridCol w:w="4564"/>
      </w:tblGrid>
      <w:tr w:rsidR="002D5AF4" w14:paraId="13474B85" w14:textId="77777777" w:rsidTr="007C1E14">
        <w:trPr>
          <w:trHeight w:val="283"/>
        </w:trPr>
        <w:tc>
          <w:tcPr>
            <w:tcW w:w="2679" w:type="pct"/>
          </w:tcPr>
          <w:p w14:paraId="45DB7EAB" w14:textId="295FA445" w:rsidR="002D5AF4" w:rsidRPr="00E82F5F" w:rsidRDefault="002D5AF4" w:rsidP="00E82F5F">
            <w:pPr>
              <w:pStyle w:val="TableParagraph0"/>
              <w:framePr w:w="9833" w:hSpace="454" w:wrap="around" w:vAnchor="text" w:hAnchor="page" w:x="1139" w:y="1284"/>
              <w:spacing w:line="228" w:lineRule="exact"/>
              <w:ind w:leftChars="6" w:left="11"/>
              <w:jc w:val="left"/>
              <w:rPr>
                <w:b/>
                <w:sz w:val="20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Earnings</w:t>
            </w:r>
            <w:r w:rsidRPr="00E82F5F">
              <w:rPr>
                <w:rFonts w:hint="eastAsia"/>
                <w:b/>
                <w:spacing w:val="-7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breakdown</w:t>
            </w:r>
          </w:p>
        </w:tc>
        <w:tc>
          <w:tcPr>
            <w:tcW w:w="2321" w:type="pct"/>
          </w:tcPr>
          <w:p w14:paraId="10973134" w14:textId="77777777" w:rsidR="002D5AF4" w:rsidRDefault="002D5AF4" w:rsidP="002D5AF4">
            <w:pPr>
              <w:pStyle w:val="TableParagraph0"/>
              <w:framePr w:w="9833" w:hSpace="454" w:wrap="around" w:vAnchor="text" w:hAnchor="page" w:x="1139" w:y="1284"/>
              <w:spacing w:before="57" w:line="128" w:lineRule="exact"/>
              <w:ind w:left="2869"/>
              <w:jc w:val="left"/>
              <w:rPr>
                <w:sz w:val="13"/>
              </w:rPr>
            </w:pPr>
            <w:r>
              <w:rPr>
                <w:sz w:val="13"/>
              </w:rPr>
              <w:t>(</w:t>
            </w:r>
            <w:proofErr w:type="spellStart"/>
            <w:r>
              <w:rPr>
                <w:sz w:val="13"/>
              </w:rPr>
              <w:t>단위</w:t>
            </w:r>
            <w:proofErr w:type="spellEnd"/>
            <w:r>
              <w:rPr>
                <w:sz w:val="13"/>
              </w:rPr>
              <w:t>:</w:t>
            </w:r>
            <w:r>
              <w:rPr>
                <w:spacing w:val="2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십억원</w:t>
            </w:r>
            <w:proofErr w:type="spellEnd"/>
            <w:r>
              <w:rPr>
                <w:sz w:val="13"/>
              </w:rPr>
              <w:t>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%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YoY, %)</w:t>
            </w:r>
          </w:p>
        </w:tc>
      </w:tr>
    </w:tbl>
    <w:tbl>
      <w:tblPr>
        <w:tblStyle w:val="TableNormal"/>
        <w:tblW w:w="4901" w:type="pct"/>
        <w:tblLook w:val="01E0" w:firstRow="1" w:lastRow="1" w:firstColumn="1" w:lastColumn="1" w:noHBand="0" w:noVBand="0"/>
      </w:tblPr>
      <w:tblGrid>
        <w:gridCol w:w="1545"/>
        <w:gridCol w:w="731"/>
        <w:gridCol w:w="601"/>
        <w:gridCol w:w="603"/>
        <w:gridCol w:w="532"/>
        <w:gridCol w:w="154"/>
        <w:gridCol w:w="677"/>
        <w:gridCol w:w="688"/>
        <w:gridCol w:w="517"/>
        <w:gridCol w:w="530"/>
        <w:gridCol w:w="154"/>
        <w:gridCol w:w="692"/>
        <w:gridCol w:w="586"/>
        <w:gridCol w:w="603"/>
        <w:gridCol w:w="1025"/>
      </w:tblGrid>
      <w:tr w:rsidR="00656FFD" w14:paraId="290232A6" w14:textId="77777777" w:rsidTr="00F930BD">
        <w:trPr>
          <w:trHeight w:val="224"/>
        </w:trPr>
        <w:tc>
          <w:tcPr>
            <w:tcW w:w="801" w:type="pct"/>
            <w:tcBorders>
              <w:top w:val="single" w:sz="12" w:space="0" w:color="000000"/>
            </w:tcBorders>
            <w:shd w:val="clear" w:color="auto" w:fill="E0E8F7"/>
          </w:tcPr>
          <w:p w14:paraId="7FE4F34E" w14:textId="7ECA0C7B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79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5C6BDA91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2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30ACC7A4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spacing w:line="205" w:lineRule="exact"/>
              <w:ind w:left="78"/>
              <w:jc w:val="left"/>
              <w:rPr>
                <w:rFonts w:ascii="함초롬돋움" w:eastAsia="함초롬돋움"/>
                <w:b/>
                <w:sz w:val="14"/>
              </w:rPr>
            </w:pPr>
            <w:proofErr w:type="spellStart"/>
            <w:r>
              <w:rPr>
                <w:rFonts w:ascii="함초롬돋움" w:eastAsia="함초롬돋움" w:hint="eastAsia"/>
                <w:b/>
                <w:sz w:val="14"/>
              </w:rPr>
              <w:t>연간</w:t>
            </w:r>
            <w:proofErr w:type="spellEnd"/>
          </w:p>
        </w:tc>
        <w:tc>
          <w:tcPr>
            <w:tcW w:w="313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6F73A5AF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42A812E0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" w:type="pct"/>
            <w:tcBorders>
              <w:top w:val="single" w:sz="12" w:space="0" w:color="000000"/>
            </w:tcBorders>
            <w:shd w:val="clear" w:color="auto" w:fill="E0E8F7"/>
          </w:tcPr>
          <w:p w14:paraId="44E8EF38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372E1B00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7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7ECE98CD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spacing w:line="205" w:lineRule="exact"/>
              <w:ind w:left="347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2021</w:t>
            </w:r>
          </w:p>
        </w:tc>
        <w:tc>
          <w:tcPr>
            <w:tcW w:w="268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56C8ED74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754A5414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" w:type="pct"/>
            <w:tcBorders>
              <w:top w:val="single" w:sz="12" w:space="0" w:color="000000"/>
            </w:tcBorders>
            <w:shd w:val="clear" w:color="auto" w:fill="E0E8F7"/>
          </w:tcPr>
          <w:p w14:paraId="3F887468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70E69E68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7" w:type="pct"/>
            <w:gridSpan w:val="2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5A57F9CF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spacing w:line="205" w:lineRule="exact"/>
              <w:ind w:left="278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2022F</w:t>
            </w:r>
          </w:p>
        </w:tc>
        <w:tc>
          <w:tcPr>
            <w:tcW w:w="532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7C17681E" w14:textId="77777777" w:rsidR="00656FFD" w:rsidRDefault="00656FFD" w:rsidP="002D5AF4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</w:tr>
      <w:tr w:rsidR="00656FFD" w14:paraId="2A809F38" w14:textId="77777777" w:rsidTr="00F930BD">
        <w:trPr>
          <w:trHeight w:val="227"/>
        </w:trPr>
        <w:tc>
          <w:tcPr>
            <w:tcW w:w="801" w:type="pct"/>
            <w:shd w:val="clear" w:color="auto" w:fill="E0E8F7"/>
          </w:tcPr>
          <w:p w14:paraId="545DC59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9" w:type="pct"/>
            <w:tcBorders>
              <w:top w:val="single" w:sz="2" w:space="0" w:color="5592CE"/>
            </w:tcBorders>
            <w:shd w:val="clear" w:color="auto" w:fill="E0E8F7"/>
          </w:tcPr>
          <w:p w14:paraId="155E3B89" w14:textId="618B19A0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left="90" w:right="28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2020</w:t>
            </w:r>
          </w:p>
        </w:tc>
        <w:tc>
          <w:tcPr>
            <w:tcW w:w="312" w:type="pct"/>
            <w:tcBorders>
              <w:top w:val="single" w:sz="2" w:space="0" w:color="5592CE"/>
            </w:tcBorders>
            <w:shd w:val="clear" w:color="auto" w:fill="E0E8F7"/>
          </w:tcPr>
          <w:p w14:paraId="5B1EC598" w14:textId="61A94E32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left="104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2021</w:t>
            </w:r>
          </w:p>
        </w:tc>
        <w:tc>
          <w:tcPr>
            <w:tcW w:w="313" w:type="pct"/>
            <w:tcBorders>
              <w:top w:val="single" w:sz="2" w:space="0" w:color="5592CE"/>
            </w:tcBorders>
            <w:shd w:val="clear" w:color="auto" w:fill="E0E8F7"/>
          </w:tcPr>
          <w:p w14:paraId="468F355B" w14:textId="5E6696E6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107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</w:t>
            </w:r>
            <w:r>
              <w:rPr>
                <w:rFonts w:ascii="함초롬돋움" w:hint="eastAsia"/>
                <w:b/>
                <w:sz w:val="14"/>
                <w:lang w:eastAsia="ko-KR"/>
              </w:rPr>
              <w:t>2</w:t>
            </w:r>
            <w:r>
              <w:rPr>
                <w:rFonts w:ascii="함초롬돋움"/>
                <w:b/>
                <w:sz w:val="14"/>
              </w:rPr>
              <w:t>F</w:t>
            </w:r>
          </w:p>
        </w:tc>
        <w:tc>
          <w:tcPr>
            <w:tcW w:w="276" w:type="pct"/>
            <w:tcBorders>
              <w:top w:val="single" w:sz="2" w:space="0" w:color="5592CE"/>
            </w:tcBorders>
            <w:shd w:val="clear" w:color="auto" w:fill="E0E8F7"/>
          </w:tcPr>
          <w:p w14:paraId="7EFEB56D" w14:textId="41ED2B5D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36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</w:t>
            </w:r>
            <w:r>
              <w:rPr>
                <w:rFonts w:ascii="함초롬돋움" w:hint="eastAsia"/>
                <w:b/>
                <w:sz w:val="14"/>
                <w:lang w:eastAsia="ko-KR"/>
              </w:rPr>
              <w:t>3</w:t>
            </w:r>
            <w:r>
              <w:rPr>
                <w:rFonts w:ascii="함초롬돋움"/>
                <w:b/>
                <w:sz w:val="14"/>
              </w:rPr>
              <w:t>F</w:t>
            </w:r>
          </w:p>
        </w:tc>
        <w:tc>
          <w:tcPr>
            <w:tcW w:w="80" w:type="pct"/>
            <w:shd w:val="clear" w:color="auto" w:fill="E0E8F7"/>
          </w:tcPr>
          <w:p w14:paraId="0C8320D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top w:val="single" w:sz="2" w:space="0" w:color="5592CE"/>
            </w:tcBorders>
            <w:shd w:val="clear" w:color="auto" w:fill="E0E8F7"/>
          </w:tcPr>
          <w:p w14:paraId="1D8FB6E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114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1Q</w:t>
            </w:r>
          </w:p>
        </w:tc>
        <w:tc>
          <w:tcPr>
            <w:tcW w:w="357" w:type="pct"/>
            <w:tcBorders>
              <w:top w:val="single" w:sz="2" w:space="0" w:color="5592CE"/>
            </w:tcBorders>
            <w:shd w:val="clear" w:color="auto" w:fill="E0E8F7"/>
          </w:tcPr>
          <w:p w14:paraId="2D681A0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left="302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2Q</w:t>
            </w:r>
          </w:p>
        </w:tc>
        <w:tc>
          <w:tcPr>
            <w:tcW w:w="268" w:type="pct"/>
            <w:tcBorders>
              <w:top w:val="single" w:sz="2" w:space="0" w:color="5592CE"/>
            </w:tcBorders>
            <w:shd w:val="clear" w:color="auto" w:fill="E0E8F7"/>
          </w:tcPr>
          <w:p w14:paraId="0DBC3AA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119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3Q</w:t>
            </w:r>
          </w:p>
        </w:tc>
        <w:tc>
          <w:tcPr>
            <w:tcW w:w="275" w:type="pct"/>
            <w:tcBorders>
              <w:top w:val="single" w:sz="2" w:space="0" w:color="5592CE"/>
            </w:tcBorders>
            <w:shd w:val="clear" w:color="auto" w:fill="E0E8F7"/>
          </w:tcPr>
          <w:p w14:paraId="092372B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49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4Q</w:t>
            </w:r>
          </w:p>
        </w:tc>
        <w:tc>
          <w:tcPr>
            <w:tcW w:w="80" w:type="pct"/>
            <w:shd w:val="clear" w:color="auto" w:fill="E0E8F7"/>
          </w:tcPr>
          <w:p w14:paraId="2FF479A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top w:val="single" w:sz="2" w:space="0" w:color="5592CE"/>
            </w:tcBorders>
            <w:shd w:val="clear" w:color="auto" w:fill="E0E8F7"/>
          </w:tcPr>
          <w:p w14:paraId="50EAA9D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142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1QF</w:t>
            </w:r>
          </w:p>
        </w:tc>
        <w:tc>
          <w:tcPr>
            <w:tcW w:w="304" w:type="pct"/>
            <w:tcBorders>
              <w:top w:val="single" w:sz="2" w:space="0" w:color="5592CE"/>
            </w:tcBorders>
            <w:shd w:val="clear" w:color="auto" w:fill="E0E8F7"/>
          </w:tcPr>
          <w:p w14:paraId="5583931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128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2QF</w:t>
            </w:r>
          </w:p>
        </w:tc>
        <w:tc>
          <w:tcPr>
            <w:tcW w:w="313" w:type="pct"/>
            <w:tcBorders>
              <w:top w:val="single" w:sz="2" w:space="0" w:color="5592CE"/>
            </w:tcBorders>
            <w:shd w:val="clear" w:color="auto" w:fill="E0E8F7"/>
          </w:tcPr>
          <w:p w14:paraId="33AE092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131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3QF</w:t>
            </w:r>
          </w:p>
        </w:tc>
        <w:tc>
          <w:tcPr>
            <w:tcW w:w="532" w:type="pct"/>
            <w:tcBorders>
              <w:top w:val="single" w:sz="2" w:space="0" w:color="5592CE"/>
            </w:tcBorders>
            <w:shd w:val="clear" w:color="auto" w:fill="E0E8F7"/>
          </w:tcPr>
          <w:p w14:paraId="36A31C4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line="208" w:lineRule="exact"/>
              <w:ind w:right="61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4QF</w:t>
            </w:r>
          </w:p>
        </w:tc>
      </w:tr>
      <w:tr w:rsidR="00656FFD" w14:paraId="77D46A5F" w14:textId="77777777" w:rsidTr="00F930BD">
        <w:trPr>
          <w:trHeight w:val="227"/>
        </w:trPr>
        <w:tc>
          <w:tcPr>
            <w:tcW w:w="801" w:type="pct"/>
          </w:tcPr>
          <w:p w14:paraId="2368EF8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left="14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매출액</w:t>
            </w:r>
            <w:proofErr w:type="spellEnd"/>
          </w:p>
        </w:tc>
        <w:tc>
          <w:tcPr>
            <w:tcW w:w="379" w:type="pct"/>
          </w:tcPr>
          <w:p w14:paraId="4D4D8F94" w14:textId="59801A6F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left="88" w:right="72"/>
              <w:jc w:val="center"/>
              <w:rPr>
                <w:sz w:val="14"/>
              </w:rPr>
            </w:pPr>
            <w:r>
              <w:rPr>
                <w:sz w:val="14"/>
              </w:rPr>
              <w:t>796</w:t>
            </w:r>
          </w:p>
        </w:tc>
        <w:tc>
          <w:tcPr>
            <w:tcW w:w="312" w:type="pct"/>
          </w:tcPr>
          <w:p w14:paraId="338A09AB" w14:textId="2282F309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left="140"/>
              <w:jc w:val="left"/>
              <w:rPr>
                <w:sz w:val="14"/>
              </w:rPr>
            </w:pPr>
            <w:r>
              <w:rPr>
                <w:sz w:val="14"/>
              </w:rPr>
              <w:t>1,256</w:t>
            </w:r>
          </w:p>
        </w:tc>
        <w:tc>
          <w:tcPr>
            <w:tcW w:w="313" w:type="pct"/>
          </w:tcPr>
          <w:p w14:paraId="51A1A3F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411CE39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0C54316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14F75D6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14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357" w:type="pct"/>
          </w:tcPr>
          <w:p w14:paraId="70C752B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268" w:type="pct"/>
          </w:tcPr>
          <w:p w14:paraId="29BC506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19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275" w:type="pct"/>
          </w:tcPr>
          <w:p w14:paraId="386656D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49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80" w:type="pct"/>
          </w:tcPr>
          <w:p w14:paraId="491D550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055319B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43"/>
              <w:rPr>
                <w:sz w:val="14"/>
              </w:rPr>
            </w:pPr>
          </w:p>
        </w:tc>
        <w:tc>
          <w:tcPr>
            <w:tcW w:w="304" w:type="pct"/>
          </w:tcPr>
          <w:p w14:paraId="600DB80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095AA44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755C7A8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62"/>
              <w:rPr>
                <w:sz w:val="14"/>
              </w:rPr>
            </w:pPr>
          </w:p>
        </w:tc>
      </w:tr>
      <w:tr w:rsidR="00656FFD" w14:paraId="6F7E7D9D" w14:textId="77777777" w:rsidTr="00F930BD">
        <w:trPr>
          <w:trHeight w:val="226"/>
        </w:trPr>
        <w:tc>
          <w:tcPr>
            <w:tcW w:w="801" w:type="pct"/>
          </w:tcPr>
          <w:p w14:paraId="2B01B1A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직접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4DB04C74" w14:textId="1BAD70BF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  <w:tc>
          <w:tcPr>
            <w:tcW w:w="312" w:type="pct"/>
          </w:tcPr>
          <w:p w14:paraId="7F71D3C8" w14:textId="67CB0F99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525</w:t>
            </w:r>
          </w:p>
        </w:tc>
        <w:tc>
          <w:tcPr>
            <w:tcW w:w="313" w:type="pct"/>
          </w:tcPr>
          <w:p w14:paraId="4CD6911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5E89463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5357BFE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686956B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8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357" w:type="pct"/>
          </w:tcPr>
          <w:p w14:paraId="2C313A0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268" w:type="pct"/>
          </w:tcPr>
          <w:p w14:paraId="778BB5D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9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275" w:type="pct"/>
          </w:tcPr>
          <w:p w14:paraId="45CC0C1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9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80" w:type="pct"/>
          </w:tcPr>
          <w:p w14:paraId="3FF99D0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660B313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566B48D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6CD56B3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527F0F6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62"/>
              <w:rPr>
                <w:sz w:val="14"/>
              </w:rPr>
            </w:pPr>
          </w:p>
        </w:tc>
      </w:tr>
      <w:tr w:rsidR="00656FFD" w14:paraId="44C0C4B9" w14:textId="77777777" w:rsidTr="00F930BD">
        <w:trPr>
          <w:trHeight w:val="226"/>
        </w:trPr>
        <w:tc>
          <w:tcPr>
            <w:tcW w:w="801" w:type="pct"/>
          </w:tcPr>
          <w:p w14:paraId="62A5EDC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앨범</w:t>
            </w:r>
            <w:proofErr w:type="spellEnd"/>
          </w:p>
        </w:tc>
        <w:tc>
          <w:tcPr>
            <w:tcW w:w="379" w:type="pct"/>
          </w:tcPr>
          <w:p w14:paraId="03F04F1F" w14:textId="63FC46CE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312" w:type="pct"/>
          </w:tcPr>
          <w:p w14:paraId="351811E2" w14:textId="60353476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6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313" w:type="pct"/>
          </w:tcPr>
          <w:p w14:paraId="7772D8B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0BF1384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4009CEF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5356CB2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8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357" w:type="pct"/>
          </w:tcPr>
          <w:p w14:paraId="43BB773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268" w:type="pct"/>
          </w:tcPr>
          <w:p w14:paraId="09D89A9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9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275" w:type="pct"/>
          </w:tcPr>
          <w:p w14:paraId="55AEB1F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3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80" w:type="pct"/>
          </w:tcPr>
          <w:p w14:paraId="29EE7C9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3D2F871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635EB1C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42D72E7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541F02F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62"/>
              <w:rPr>
                <w:sz w:val="14"/>
              </w:rPr>
            </w:pPr>
          </w:p>
        </w:tc>
      </w:tr>
      <w:tr w:rsidR="00656FFD" w14:paraId="348A6AD8" w14:textId="77777777" w:rsidTr="00F930BD">
        <w:trPr>
          <w:trHeight w:val="226"/>
        </w:trPr>
        <w:tc>
          <w:tcPr>
            <w:tcW w:w="801" w:type="pct"/>
          </w:tcPr>
          <w:p w14:paraId="3247B9A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공연</w:t>
            </w:r>
            <w:proofErr w:type="spellEnd"/>
          </w:p>
        </w:tc>
        <w:tc>
          <w:tcPr>
            <w:tcW w:w="379" w:type="pct"/>
          </w:tcPr>
          <w:p w14:paraId="70DBA6DD" w14:textId="1BCCBF9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50" w:right="39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3</w:t>
            </w:r>
          </w:p>
        </w:tc>
        <w:tc>
          <w:tcPr>
            <w:tcW w:w="312" w:type="pct"/>
          </w:tcPr>
          <w:p w14:paraId="359D6A8A" w14:textId="18DECA5E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313" w:type="pct"/>
          </w:tcPr>
          <w:p w14:paraId="730D0C8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56A622B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3E8F46A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19969C5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4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357" w:type="pct"/>
          </w:tcPr>
          <w:p w14:paraId="41F93C8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405"/>
              <w:jc w:val="left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268" w:type="pct"/>
          </w:tcPr>
          <w:p w14:paraId="1193EF5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9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275" w:type="pct"/>
          </w:tcPr>
          <w:p w14:paraId="7351D6D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80" w:type="pct"/>
          </w:tcPr>
          <w:p w14:paraId="25AACD3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248FA74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3611F32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3"/>
              <w:rPr>
                <w:sz w:val="14"/>
              </w:rPr>
            </w:pPr>
          </w:p>
        </w:tc>
        <w:tc>
          <w:tcPr>
            <w:tcW w:w="313" w:type="pct"/>
          </w:tcPr>
          <w:p w14:paraId="69AA62F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48A31C8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62"/>
              <w:rPr>
                <w:sz w:val="14"/>
              </w:rPr>
            </w:pPr>
          </w:p>
        </w:tc>
      </w:tr>
      <w:tr w:rsidR="00656FFD" w14:paraId="3DEC2B8C" w14:textId="77777777" w:rsidTr="00F930BD">
        <w:trPr>
          <w:trHeight w:val="226"/>
        </w:trPr>
        <w:tc>
          <w:tcPr>
            <w:tcW w:w="801" w:type="pct"/>
          </w:tcPr>
          <w:p w14:paraId="3D31A75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매니지먼트</w:t>
            </w:r>
            <w:proofErr w:type="spellEnd"/>
          </w:p>
        </w:tc>
        <w:tc>
          <w:tcPr>
            <w:tcW w:w="379" w:type="pct"/>
          </w:tcPr>
          <w:p w14:paraId="28C68191" w14:textId="25544FD8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312" w:type="pct"/>
          </w:tcPr>
          <w:p w14:paraId="626553D7" w14:textId="2E87CBC4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0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313" w:type="pct"/>
          </w:tcPr>
          <w:p w14:paraId="644E59D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2"/>
              <w:rPr>
                <w:sz w:val="14"/>
              </w:rPr>
            </w:pPr>
          </w:p>
        </w:tc>
        <w:tc>
          <w:tcPr>
            <w:tcW w:w="276" w:type="pct"/>
          </w:tcPr>
          <w:p w14:paraId="2CD954D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41"/>
              <w:rPr>
                <w:sz w:val="14"/>
              </w:rPr>
            </w:pPr>
          </w:p>
        </w:tc>
        <w:tc>
          <w:tcPr>
            <w:tcW w:w="80" w:type="pct"/>
          </w:tcPr>
          <w:p w14:paraId="289782E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5784F15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357" w:type="pct"/>
          </w:tcPr>
          <w:p w14:paraId="222B7D4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331"/>
              <w:jc w:val="lef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" w:type="pct"/>
          </w:tcPr>
          <w:p w14:paraId="797120F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3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275" w:type="pct"/>
          </w:tcPr>
          <w:p w14:paraId="040ABBB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3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80" w:type="pct"/>
          </w:tcPr>
          <w:p w14:paraId="2ACF108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64B8D5D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21F1778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33"/>
              <w:rPr>
                <w:sz w:val="14"/>
              </w:rPr>
            </w:pPr>
          </w:p>
        </w:tc>
        <w:tc>
          <w:tcPr>
            <w:tcW w:w="313" w:type="pct"/>
          </w:tcPr>
          <w:p w14:paraId="4783FDC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36"/>
              <w:rPr>
                <w:sz w:val="14"/>
              </w:rPr>
            </w:pPr>
          </w:p>
        </w:tc>
        <w:tc>
          <w:tcPr>
            <w:tcW w:w="532" w:type="pct"/>
          </w:tcPr>
          <w:p w14:paraId="2DAC169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66"/>
              <w:rPr>
                <w:sz w:val="14"/>
              </w:rPr>
            </w:pPr>
          </w:p>
        </w:tc>
      </w:tr>
      <w:tr w:rsidR="00656FFD" w14:paraId="7622E980" w14:textId="77777777" w:rsidTr="00F930BD">
        <w:trPr>
          <w:trHeight w:val="227"/>
        </w:trPr>
        <w:tc>
          <w:tcPr>
            <w:tcW w:w="801" w:type="pct"/>
          </w:tcPr>
          <w:p w14:paraId="284F81A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간접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15577B15" w14:textId="786A7CEE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312" w:type="pct"/>
          </w:tcPr>
          <w:p w14:paraId="58199BCF" w14:textId="2847A6C8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732</w:t>
            </w:r>
          </w:p>
        </w:tc>
        <w:tc>
          <w:tcPr>
            <w:tcW w:w="313" w:type="pct"/>
          </w:tcPr>
          <w:p w14:paraId="697B437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38D8225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56A9617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3B0C8BC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4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357" w:type="pct"/>
          </w:tcPr>
          <w:p w14:paraId="6B5B866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268" w:type="pct"/>
          </w:tcPr>
          <w:p w14:paraId="313FAB8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9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275" w:type="pct"/>
          </w:tcPr>
          <w:p w14:paraId="72A3536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9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80" w:type="pct"/>
          </w:tcPr>
          <w:p w14:paraId="7EC33A3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229DE30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3"/>
              <w:rPr>
                <w:sz w:val="14"/>
              </w:rPr>
            </w:pPr>
          </w:p>
        </w:tc>
        <w:tc>
          <w:tcPr>
            <w:tcW w:w="304" w:type="pct"/>
          </w:tcPr>
          <w:p w14:paraId="1E1BEF5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30B9CE5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632DFBD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62"/>
              <w:rPr>
                <w:sz w:val="14"/>
              </w:rPr>
            </w:pPr>
          </w:p>
        </w:tc>
      </w:tr>
      <w:tr w:rsidR="00656FFD" w14:paraId="698483F7" w14:textId="77777777" w:rsidTr="00F930BD">
        <w:trPr>
          <w:trHeight w:val="226"/>
        </w:trPr>
        <w:tc>
          <w:tcPr>
            <w:tcW w:w="801" w:type="pct"/>
          </w:tcPr>
          <w:p w14:paraId="3464CC8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71"/>
              <w:jc w:val="left"/>
              <w:rPr>
                <w:sz w:val="14"/>
              </w:rPr>
            </w:pPr>
            <w:r>
              <w:rPr>
                <w:sz w:val="14"/>
              </w:rPr>
              <w:t>MD/</w:t>
            </w:r>
            <w:proofErr w:type="spellStart"/>
            <w:r>
              <w:rPr>
                <w:sz w:val="14"/>
              </w:rPr>
              <w:t>라이센싱</w:t>
            </w:r>
            <w:proofErr w:type="spellEnd"/>
          </w:p>
        </w:tc>
        <w:tc>
          <w:tcPr>
            <w:tcW w:w="379" w:type="pct"/>
          </w:tcPr>
          <w:p w14:paraId="0631D393" w14:textId="3087A96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312" w:type="pct"/>
          </w:tcPr>
          <w:p w14:paraId="408E548B" w14:textId="5F7A9BD3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313" w:type="pct"/>
          </w:tcPr>
          <w:p w14:paraId="2F4E1D6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62CBE2F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42D028E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46BDFEB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8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357" w:type="pct"/>
          </w:tcPr>
          <w:p w14:paraId="01E148F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331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268" w:type="pct"/>
          </w:tcPr>
          <w:p w14:paraId="3AB8CBB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3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275" w:type="pct"/>
          </w:tcPr>
          <w:p w14:paraId="5E6C678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9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80" w:type="pct"/>
          </w:tcPr>
          <w:p w14:paraId="7FCD79E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08CB033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6F471C8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3"/>
              <w:rPr>
                <w:sz w:val="14"/>
              </w:rPr>
            </w:pPr>
          </w:p>
        </w:tc>
        <w:tc>
          <w:tcPr>
            <w:tcW w:w="313" w:type="pct"/>
          </w:tcPr>
          <w:p w14:paraId="161E9F8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6"/>
              <w:rPr>
                <w:sz w:val="14"/>
              </w:rPr>
            </w:pPr>
          </w:p>
        </w:tc>
        <w:tc>
          <w:tcPr>
            <w:tcW w:w="532" w:type="pct"/>
          </w:tcPr>
          <w:p w14:paraId="2FDA6C9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62"/>
              <w:rPr>
                <w:sz w:val="14"/>
              </w:rPr>
            </w:pPr>
          </w:p>
        </w:tc>
      </w:tr>
      <w:tr w:rsidR="00656FFD" w14:paraId="6726EFDE" w14:textId="77777777" w:rsidTr="00F930BD">
        <w:trPr>
          <w:trHeight w:val="226"/>
        </w:trPr>
        <w:tc>
          <w:tcPr>
            <w:tcW w:w="801" w:type="pct"/>
          </w:tcPr>
          <w:p w14:paraId="1BC793E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콘텐츠</w:t>
            </w:r>
            <w:proofErr w:type="spellEnd"/>
          </w:p>
        </w:tc>
        <w:tc>
          <w:tcPr>
            <w:tcW w:w="379" w:type="pct"/>
          </w:tcPr>
          <w:p w14:paraId="4865C3CE" w14:textId="35625798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312" w:type="pct"/>
          </w:tcPr>
          <w:p w14:paraId="03158736" w14:textId="18C72116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6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313" w:type="pct"/>
          </w:tcPr>
          <w:p w14:paraId="6BF0E02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12D3571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50BFE22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6C537D6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357" w:type="pct"/>
          </w:tcPr>
          <w:p w14:paraId="59FEE20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331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268" w:type="pct"/>
          </w:tcPr>
          <w:p w14:paraId="22334D3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3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275" w:type="pct"/>
          </w:tcPr>
          <w:p w14:paraId="252602C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49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80" w:type="pct"/>
          </w:tcPr>
          <w:p w14:paraId="3E46922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3461723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196709C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20EF362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13FCDFE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62"/>
              <w:rPr>
                <w:sz w:val="14"/>
              </w:rPr>
            </w:pPr>
          </w:p>
        </w:tc>
      </w:tr>
      <w:tr w:rsidR="00656FFD" w14:paraId="5A3ECB7E" w14:textId="77777777" w:rsidTr="00F930BD">
        <w:trPr>
          <w:trHeight w:val="226"/>
        </w:trPr>
        <w:tc>
          <w:tcPr>
            <w:tcW w:w="801" w:type="pct"/>
            <w:tcBorders>
              <w:bottom w:val="single" w:sz="2" w:space="0" w:color="5F5F5F"/>
            </w:tcBorders>
          </w:tcPr>
          <w:p w14:paraId="5BCD0C0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29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팬클럽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및</w:t>
            </w:r>
            <w:r>
              <w:rPr>
                <w:spacing w:val="-1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기타</w:t>
            </w:r>
            <w:proofErr w:type="spellEnd"/>
          </w:p>
        </w:tc>
        <w:tc>
          <w:tcPr>
            <w:tcW w:w="379" w:type="pct"/>
            <w:tcBorders>
              <w:bottom w:val="single" w:sz="2" w:space="0" w:color="5F5F5F"/>
            </w:tcBorders>
          </w:tcPr>
          <w:p w14:paraId="52A8DE50" w14:textId="68C5DF03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50" w:right="3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312" w:type="pct"/>
            <w:tcBorders>
              <w:bottom w:val="single" w:sz="2" w:space="0" w:color="5F5F5F"/>
            </w:tcBorders>
          </w:tcPr>
          <w:p w14:paraId="336582D2" w14:textId="0A0956E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0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5858915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</w:rPr>
            </w:pPr>
          </w:p>
        </w:tc>
        <w:tc>
          <w:tcPr>
            <w:tcW w:w="276" w:type="pct"/>
            <w:tcBorders>
              <w:bottom w:val="single" w:sz="2" w:space="0" w:color="5F5F5F"/>
            </w:tcBorders>
          </w:tcPr>
          <w:p w14:paraId="58CDD69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1"/>
              <w:rPr>
                <w:sz w:val="14"/>
              </w:rPr>
            </w:pP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6BAEE42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bottom w:val="single" w:sz="2" w:space="0" w:color="5F5F5F"/>
            </w:tcBorders>
          </w:tcPr>
          <w:p w14:paraId="2F72AE7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4"/>
              <w:rPr>
                <w:sz w:val="14"/>
              </w:rPr>
            </w:pPr>
            <w:r>
              <w:rPr>
                <w:w w:val="96"/>
                <w:sz w:val="14"/>
              </w:rPr>
              <w:t>9</w:t>
            </w:r>
          </w:p>
        </w:tc>
        <w:tc>
          <w:tcPr>
            <w:tcW w:w="357" w:type="pct"/>
            <w:tcBorders>
              <w:bottom w:val="single" w:sz="2" w:space="0" w:color="5F5F5F"/>
            </w:tcBorders>
          </w:tcPr>
          <w:p w14:paraId="5D9AE09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405"/>
              <w:jc w:val="left"/>
              <w:rPr>
                <w:sz w:val="14"/>
              </w:rPr>
            </w:pPr>
            <w:r>
              <w:rPr>
                <w:w w:val="96"/>
                <w:sz w:val="14"/>
              </w:rPr>
              <w:t>9</w:t>
            </w:r>
          </w:p>
        </w:tc>
        <w:tc>
          <w:tcPr>
            <w:tcW w:w="268" w:type="pct"/>
            <w:tcBorders>
              <w:bottom w:val="single" w:sz="2" w:space="0" w:color="5F5F5F"/>
            </w:tcBorders>
          </w:tcPr>
          <w:p w14:paraId="19A7F6C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75" w:type="pct"/>
            <w:tcBorders>
              <w:bottom w:val="single" w:sz="2" w:space="0" w:color="5F5F5F"/>
            </w:tcBorders>
          </w:tcPr>
          <w:p w14:paraId="5BB1E60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52D3C42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bottom w:val="single" w:sz="2" w:space="0" w:color="5F5F5F"/>
            </w:tcBorders>
          </w:tcPr>
          <w:p w14:paraId="211841C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  <w:tcBorders>
              <w:bottom w:val="single" w:sz="2" w:space="0" w:color="5F5F5F"/>
            </w:tcBorders>
          </w:tcPr>
          <w:p w14:paraId="3A9FC7E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3"/>
              <w:rPr>
                <w:sz w:val="14"/>
              </w:rPr>
            </w:pP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1EC3EE1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6"/>
              <w:rPr>
                <w:sz w:val="14"/>
              </w:rPr>
            </w:pPr>
          </w:p>
        </w:tc>
        <w:tc>
          <w:tcPr>
            <w:tcW w:w="532" w:type="pct"/>
            <w:tcBorders>
              <w:bottom w:val="single" w:sz="2" w:space="0" w:color="5F5F5F"/>
            </w:tcBorders>
          </w:tcPr>
          <w:p w14:paraId="5D928D2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66"/>
              <w:rPr>
                <w:sz w:val="14"/>
              </w:rPr>
            </w:pPr>
          </w:p>
        </w:tc>
      </w:tr>
      <w:tr w:rsidR="00656FFD" w14:paraId="37452272" w14:textId="77777777" w:rsidTr="00F930BD">
        <w:trPr>
          <w:trHeight w:val="227"/>
        </w:trPr>
        <w:tc>
          <w:tcPr>
            <w:tcW w:w="801" w:type="pct"/>
            <w:tcBorders>
              <w:top w:val="single" w:sz="2" w:space="0" w:color="5F5F5F"/>
            </w:tcBorders>
          </w:tcPr>
          <w:p w14:paraId="361179F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left="14"/>
              <w:jc w:val="left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매출액</w:t>
            </w:r>
            <w:proofErr w:type="spellEnd"/>
            <w:r>
              <w:rPr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증감률</w:t>
            </w:r>
            <w:proofErr w:type="spellEnd"/>
          </w:p>
        </w:tc>
        <w:tc>
          <w:tcPr>
            <w:tcW w:w="379" w:type="pct"/>
            <w:tcBorders>
              <w:top w:val="single" w:sz="2" w:space="0" w:color="5F5F5F"/>
            </w:tcBorders>
          </w:tcPr>
          <w:p w14:paraId="5CBD0220" w14:textId="6F4D7C92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35.6</w:t>
            </w:r>
          </w:p>
        </w:tc>
        <w:tc>
          <w:tcPr>
            <w:tcW w:w="312" w:type="pct"/>
            <w:tcBorders>
              <w:top w:val="single" w:sz="2" w:space="0" w:color="5F5F5F"/>
            </w:tcBorders>
          </w:tcPr>
          <w:p w14:paraId="5A0776D7" w14:textId="0AB0DE1C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03"/>
              <w:rPr>
                <w:sz w:val="14"/>
              </w:rPr>
            </w:pPr>
            <w:r>
              <w:rPr>
                <w:sz w:val="14"/>
              </w:rPr>
              <w:t>57.7</w:t>
            </w: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6B67018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05"/>
              <w:rPr>
                <w:sz w:val="14"/>
              </w:rPr>
            </w:pPr>
          </w:p>
        </w:tc>
        <w:tc>
          <w:tcPr>
            <w:tcW w:w="276" w:type="pct"/>
            <w:tcBorders>
              <w:top w:val="single" w:sz="2" w:space="0" w:color="5F5F5F"/>
            </w:tcBorders>
          </w:tcPr>
          <w:p w14:paraId="69B36A3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35"/>
              <w:rPr>
                <w:sz w:val="14"/>
              </w:rPr>
            </w:pP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22FDD04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top w:val="single" w:sz="2" w:space="0" w:color="5F5F5F"/>
            </w:tcBorders>
          </w:tcPr>
          <w:p w14:paraId="7E2B7AD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12"/>
              <w:rPr>
                <w:sz w:val="14"/>
              </w:rPr>
            </w:pPr>
            <w:r>
              <w:rPr>
                <w:sz w:val="14"/>
              </w:rPr>
              <w:t>28.7</w:t>
            </w:r>
          </w:p>
        </w:tc>
        <w:tc>
          <w:tcPr>
            <w:tcW w:w="357" w:type="pct"/>
            <w:tcBorders>
              <w:top w:val="single" w:sz="2" w:space="0" w:color="5F5F5F"/>
            </w:tcBorders>
          </w:tcPr>
          <w:p w14:paraId="6514AED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79.3</w:t>
            </w:r>
          </w:p>
        </w:tc>
        <w:tc>
          <w:tcPr>
            <w:tcW w:w="268" w:type="pct"/>
            <w:tcBorders>
              <w:top w:val="single" w:sz="2" w:space="0" w:color="5F5F5F"/>
            </w:tcBorders>
          </w:tcPr>
          <w:p w14:paraId="65858B5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16"/>
              <w:rPr>
                <w:sz w:val="14"/>
              </w:rPr>
            </w:pPr>
            <w:r>
              <w:rPr>
                <w:sz w:val="14"/>
              </w:rPr>
              <w:t>79.5</w:t>
            </w:r>
          </w:p>
        </w:tc>
        <w:tc>
          <w:tcPr>
            <w:tcW w:w="275" w:type="pct"/>
            <w:tcBorders>
              <w:top w:val="single" w:sz="2" w:space="0" w:color="5F5F5F"/>
            </w:tcBorders>
          </w:tcPr>
          <w:p w14:paraId="4F3F326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46"/>
              <w:rPr>
                <w:sz w:val="14"/>
              </w:rPr>
            </w:pPr>
            <w:r>
              <w:rPr>
                <w:sz w:val="14"/>
              </w:rPr>
              <w:t>46.6</w:t>
            </w: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467DF3F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top w:val="single" w:sz="2" w:space="0" w:color="5F5F5F"/>
            </w:tcBorders>
          </w:tcPr>
          <w:p w14:paraId="6905DE7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41"/>
              <w:rPr>
                <w:sz w:val="14"/>
              </w:rPr>
            </w:pPr>
          </w:p>
        </w:tc>
        <w:tc>
          <w:tcPr>
            <w:tcW w:w="304" w:type="pct"/>
            <w:tcBorders>
              <w:top w:val="single" w:sz="2" w:space="0" w:color="5F5F5F"/>
            </w:tcBorders>
          </w:tcPr>
          <w:p w14:paraId="213465D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26"/>
              <w:rPr>
                <w:sz w:val="14"/>
              </w:rPr>
            </w:pP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7234483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129"/>
              <w:rPr>
                <w:sz w:val="14"/>
              </w:rPr>
            </w:pPr>
          </w:p>
        </w:tc>
        <w:tc>
          <w:tcPr>
            <w:tcW w:w="532" w:type="pct"/>
            <w:tcBorders>
              <w:top w:val="single" w:sz="2" w:space="0" w:color="5F5F5F"/>
            </w:tcBorders>
          </w:tcPr>
          <w:p w14:paraId="5AC4498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3"/>
              <w:ind w:right="59"/>
              <w:rPr>
                <w:sz w:val="14"/>
              </w:rPr>
            </w:pPr>
          </w:p>
        </w:tc>
      </w:tr>
      <w:tr w:rsidR="00656FFD" w14:paraId="4A8D0AD0" w14:textId="77777777" w:rsidTr="00F930BD">
        <w:trPr>
          <w:trHeight w:val="228"/>
        </w:trPr>
        <w:tc>
          <w:tcPr>
            <w:tcW w:w="801" w:type="pct"/>
          </w:tcPr>
          <w:p w14:paraId="724752E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직접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2EDC69E1" w14:textId="0D9AEA83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16.2</w:t>
            </w:r>
          </w:p>
        </w:tc>
        <w:tc>
          <w:tcPr>
            <w:tcW w:w="312" w:type="pct"/>
          </w:tcPr>
          <w:p w14:paraId="58D6BBE5" w14:textId="0B236EBF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3"/>
              <w:rPr>
                <w:sz w:val="14"/>
              </w:rPr>
            </w:pPr>
            <w:r>
              <w:rPr>
                <w:sz w:val="14"/>
              </w:rPr>
              <w:t>41.7</w:t>
            </w:r>
          </w:p>
        </w:tc>
        <w:tc>
          <w:tcPr>
            <w:tcW w:w="313" w:type="pct"/>
          </w:tcPr>
          <w:p w14:paraId="40F3344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6"/>
              <w:rPr>
                <w:sz w:val="14"/>
              </w:rPr>
            </w:pPr>
          </w:p>
        </w:tc>
        <w:tc>
          <w:tcPr>
            <w:tcW w:w="276" w:type="pct"/>
          </w:tcPr>
          <w:p w14:paraId="4D28895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2728AAE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5E30A4B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</w:rPr>
            </w:pPr>
            <w:r>
              <w:rPr>
                <w:sz w:val="14"/>
              </w:rPr>
              <w:t>(30.9)</w:t>
            </w:r>
          </w:p>
        </w:tc>
        <w:tc>
          <w:tcPr>
            <w:tcW w:w="357" w:type="pct"/>
          </w:tcPr>
          <w:p w14:paraId="0B2C3A6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135.8</w:t>
            </w:r>
          </w:p>
        </w:tc>
        <w:tc>
          <w:tcPr>
            <w:tcW w:w="268" w:type="pct"/>
          </w:tcPr>
          <w:p w14:paraId="3AC867A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6"/>
              <w:rPr>
                <w:sz w:val="14"/>
              </w:rPr>
            </w:pPr>
            <w:r>
              <w:rPr>
                <w:sz w:val="14"/>
              </w:rPr>
              <w:t>155.5</w:t>
            </w:r>
          </w:p>
        </w:tc>
        <w:tc>
          <w:tcPr>
            <w:tcW w:w="275" w:type="pct"/>
          </w:tcPr>
          <w:p w14:paraId="353DC91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6"/>
              <w:rPr>
                <w:sz w:val="14"/>
              </w:rPr>
            </w:pPr>
            <w:r>
              <w:rPr>
                <w:sz w:val="14"/>
              </w:rPr>
              <w:t>7.2</w:t>
            </w:r>
          </w:p>
        </w:tc>
        <w:tc>
          <w:tcPr>
            <w:tcW w:w="80" w:type="pct"/>
          </w:tcPr>
          <w:p w14:paraId="1E58332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38AF10B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2"/>
              <w:rPr>
                <w:sz w:val="14"/>
              </w:rPr>
            </w:pPr>
          </w:p>
        </w:tc>
        <w:tc>
          <w:tcPr>
            <w:tcW w:w="304" w:type="pct"/>
          </w:tcPr>
          <w:p w14:paraId="2F2058F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6"/>
              <w:rPr>
                <w:sz w:val="14"/>
              </w:rPr>
            </w:pPr>
          </w:p>
        </w:tc>
        <w:tc>
          <w:tcPr>
            <w:tcW w:w="313" w:type="pct"/>
          </w:tcPr>
          <w:p w14:paraId="0702404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</w:rPr>
            </w:pPr>
          </w:p>
        </w:tc>
        <w:tc>
          <w:tcPr>
            <w:tcW w:w="532" w:type="pct"/>
          </w:tcPr>
          <w:p w14:paraId="7C685B8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9"/>
              <w:rPr>
                <w:sz w:val="14"/>
              </w:rPr>
            </w:pPr>
          </w:p>
        </w:tc>
      </w:tr>
      <w:tr w:rsidR="00656FFD" w14:paraId="78D7C573" w14:textId="77777777" w:rsidTr="00F930BD">
        <w:trPr>
          <w:trHeight w:val="227"/>
        </w:trPr>
        <w:tc>
          <w:tcPr>
            <w:tcW w:w="801" w:type="pct"/>
          </w:tcPr>
          <w:p w14:paraId="1FE4984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앨범</w:t>
            </w:r>
            <w:proofErr w:type="spellEnd"/>
          </w:p>
        </w:tc>
        <w:tc>
          <w:tcPr>
            <w:tcW w:w="379" w:type="pct"/>
          </w:tcPr>
          <w:p w14:paraId="153C79D5" w14:textId="15752BAD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196.0</w:t>
            </w:r>
          </w:p>
        </w:tc>
        <w:tc>
          <w:tcPr>
            <w:tcW w:w="312" w:type="pct"/>
          </w:tcPr>
          <w:p w14:paraId="4C1AAFA7" w14:textId="4B193702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3"/>
              <w:rPr>
                <w:sz w:val="14"/>
              </w:rPr>
            </w:pPr>
            <w:r>
              <w:rPr>
                <w:sz w:val="14"/>
              </w:rPr>
              <w:t>18.0</w:t>
            </w:r>
          </w:p>
        </w:tc>
        <w:tc>
          <w:tcPr>
            <w:tcW w:w="313" w:type="pct"/>
          </w:tcPr>
          <w:p w14:paraId="36D17A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6"/>
              <w:rPr>
                <w:sz w:val="14"/>
              </w:rPr>
            </w:pPr>
          </w:p>
        </w:tc>
        <w:tc>
          <w:tcPr>
            <w:tcW w:w="276" w:type="pct"/>
          </w:tcPr>
          <w:p w14:paraId="1D4BC84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7F4E721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7F7C3F6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</w:rPr>
            </w:pPr>
            <w:r>
              <w:rPr>
                <w:sz w:val="14"/>
              </w:rPr>
              <w:t>(39.7)</w:t>
            </w:r>
          </w:p>
        </w:tc>
        <w:tc>
          <w:tcPr>
            <w:tcW w:w="357" w:type="pct"/>
          </w:tcPr>
          <w:p w14:paraId="5C98A13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151.6</w:t>
            </w:r>
          </w:p>
        </w:tc>
        <w:tc>
          <w:tcPr>
            <w:tcW w:w="268" w:type="pct"/>
          </w:tcPr>
          <w:p w14:paraId="666CA1C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6"/>
              <w:rPr>
                <w:sz w:val="14"/>
              </w:rPr>
            </w:pPr>
            <w:r>
              <w:rPr>
                <w:sz w:val="14"/>
              </w:rPr>
              <w:t>176.8</w:t>
            </w:r>
          </w:p>
        </w:tc>
        <w:tc>
          <w:tcPr>
            <w:tcW w:w="275" w:type="pct"/>
          </w:tcPr>
          <w:p w14:paraId="7086317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7"/>
              <w:rPr>
                <w:sz w:val="14"/>
              </w:rPr>
            </w:pPr>
            <w:r>
              <w:rPr>
                <w:sz w:val="14"/>
              </w:rPr>
              <w:t>(38.0)</w:t>
            </w:r>
          </w:p>
        </w:tc>
        <w:tc>
          <w:tcPr>
            <w:tcW w:w="80" w:type="pct"/>
          </w:tcPr>
          <w:p w14:paraId="67259A7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28A2E20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2"/>
              <w:rPr>
                <w:sz w:val="14"/>
              </w:rPr>
            </w:pPr>
          </w:p>
        </w:tc>
        <w:tc>
          <w:tcPr>
            <w:tcW w:w="304" w:type="pct"/>
          </w:tcPr>
          <w:p w14:paraId="0BC50AF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6"/>
              <w:rPr>
                <w:sz w:val="14"/>
              </w:rPr>
            </w:pPr>
          </w:p>
        </w:tc>
        <w:tc>
          <w:tcPr>
            <w:tcW w:w="313" w:type="pct"/>
          </w:tcPr>
          <w:p w14:paraId="214388D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</w:rPr>
            </w:pPr>
          </w:p>
        </w:tc>
        <w:tc>
          <w:tcPr>
            <w:tcW w:w="532" w:type="pct"/>
          </w:tcPr>
          <w:p w14:paraId="36E48BE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9"/>
              <w:rPr>
                <w:sz w:val="14"/>
              </w:rPr>
            </w:pPr>
          </w:p>
        </w:tc>
      </w:tr>
      <w:tr w:rsidR="00656FFD" w14:paraId="1325612F" w14:textId="77777777" w:rsidTr="00F930BD">
        <w:trPr>
          <w:trHeight w:val="226"/>
        </w:trPr>
        <w:tc>
          <w:tcPr>
            <w:tcW w:w="801" w:type="pct"/>
          </w:tcPr>
          <w:p w14:paraId="08BED7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공연</w:t>
            </w:r>
            <w:proofErr w:type="spellEnd"/>
          </w:p>
        </w:tc>
        <w:tc>
          <w:tcPr>
            <w:tcW w:w="379" w:type="pct"/>
          </w:tcPr>
          <w:p w14:paraId="6AEC77F7" w14:textId="7DCCA22D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44" w:right="72"/>
              <w:jc w:val="center"/>
              <w:rPr>
                <w:sz w:val="14"/>
              </w:rPr>
            </w:pPr>
            <w:r>
              <w:rPr>
                <w:sz w:val="14"/>
              </w:rPr>
              <w:t>(98.2)</w:t>
            </w:r>
          </w:p>
        </w:tc>
        <w:tc>
          <w:tcPr>
            <w:tcW w:w="312" w:type="pct"/>
          </w:tcPr>
          <w:p w14:paraId="0CC34049" w14:textId="2E7689B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3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313" w:type="pct"/>
          </w:tcPr>
          <w:p w14:paraId="3985E63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6"/>
              <w:rPr>
                <w:sz w:val="14"/>
              </w:rPr>
            </w:pPr>
          </w:p>
        </w:tc>
        <w:tc>
          <w:tcPr>
            <w:tcW w:w="276" w:type="pct"/>
          </w:tcPr>
          <w:p w14:paraId="60DEBB6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5BC93BC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52084DA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5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357" w:type="pct"/>
          </w:tcPr>
          <w:p w14:paraId="239847F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268" w:type="pct"/>
          </w:tcPr>
          <w:p w14:paraId="240D234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0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275" w:type="pct"/>
          </w:tcPr>
          <w:p w14:paraId="270F00C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0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80" w:type="pct"/>
          </w:tcPr>
          <w:p w14:paraId="059DD60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13283DB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5"/>
              <w:rPr>
                <w:sz w:val="14"/>
              </w:rPr>
            </w:pPr>
          </w:p>
        </w:tc>
        <w:tc>
          <w:tcPr>
            <w:tcW w:w="304" w:type="pct"/>
          </w:tcPr>
          <w:p w14:paraId="09D5067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30"/>
              <w:rPr>
                <w:sz w:val="14"/>
              </w:rPr>
            </w:pPr>
          </w:p>
        </w:tc>
        <w:tc>
          <w:tcPr>
            <w:tcW w:w="313" w:type="pct"/>
          </w:tcPr>
          <w:p w14:paraId="4C65499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33"/>
              <w:rPr>
                <w:sz w:val="14"/>
              </w:rPr>
            </w:pPr>
          </w:p>
        </w:tc>
        <w:tc>
          <w:tcPr>
            <w:tcW w:w="532" w:type="pct"/>
          </w:tcPr>
          <w:p w14:paraId="64C5CBB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9"/>
              <w:rPr>
                <w:sz w:val="14"/>
              </w:rPr>
            </w:pPr>
          </w:p>
        </w:tc>
      </w:tr>
      <w:tr w:rsidR="00656FFD" w14:paraId="65A5226A" w14:textId="77777777" w:rsidTr="00F930BD">
        <w:trPr>
          <w:trHeight w:val="226"/>
        </w:trPr>
        <w:tc>
          <w:tcPr>
            <w:tcW w:w="801" w:type="pct"/>
          </w:tcPr>
          <w:p w14:paraId="1C0E0DE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매니지먼트</w:t>
            </w:r>
            <w:proofErr w:type="spellEnd"/>
          </w:p>
        </w:tc>
        <w:tc>
          <w:tcPr>
            <w:tcW w:w="379" w:type="pct"/>
          </w:tcPr>
          <w:p w14:paraId="281C7ECC" w14:textId="2752661A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90" w:right="69"/>
              <w:jc w:val="center"/>
              <w:rPr>
                <w:sz w:val="14"/>
              </w:rPr>
            </w:pPr>
            <w:r>
              <w:rPr>
                <w:sz w:val="14"/>
              </w:rPr>
              <w:t>133.2</w:t>
            </w:r>
          </w:p>
        </w:tc>
        <w:tc>
          <w:tcPr>
            <w:tcW w:w="312" w:type="pct"/>
          </w:tcPr>
          <w:p w14:paraId="68390F08" w14:textId="1F23C019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117.1</w:t>
            </w:r>
          </w:p>
        </w:tc>
        <w:tc>
          <w:tcPr>
            <w:tcW w:w="313" w:type="pct"/>
          </w:tcPr>
          <w:p w14:paraId="7002853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5"/>
              <w:rPr>
                <w:sz w:val="14"/>
              </w:rPr>
            </w:pPr>
          </w:p>
        </w:tc>
        <w:tc>
          <w:tcPr>
            <w:tcW w:w="276" w:type="pct"/>
          </w:tcPr>
          <w:p w14:paraId="2BBD6A9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1CB00EE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2939B10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</w:rPr>
            </w:pPr>
            <w:r>
              <w:rPr>
                <w:sz w:val="14"/>
              </w:rPr>
              <w:t>86.7</w:t>
            </w:r>
          </w:p>
        </w:tc>
        <w:tc>
          <w:tcPr>
            <w:tcW w:w="357" w:type="pct"/>
          </w:tcPr>
          <w:p w14:paraId="2548467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80.0</w:t>
            </w:r>
          </w:p>
        </w:tc>
        <w:tc>
          <w:tcPr>
            <w:tcW w:w="268" w:type="pct"/>
          </w:tcPr>
          <w:p w14:paraId="60C3E13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6"/>
              <w:rPr>
                <w:sz w:val="14"/>
              </w:rPr>
            </w:pPr>
            <w:r>
              <w:rPr>
                <w:sz w:val="14"/>
              </w:rPr>
              <w:t>140.7</w:t>
            </w:r>
          </w:p>
        </w:tc>
        <w:tc>
          <w:tcPr>
            <w:tcW w:w="275" w:type="pct"/>
          </w:tcPr>
          <w:p w14:paraId="55A3548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6"/>
              <w:rPr>
                <w:sz w:val="14"/>
              </w:rPr>
            </w:pPr>
            <w:r>
              <w:rPr>
                <w:sz w:val="14"/>
              </w:rPr>
              <w:t>140.8</w:t>
            </w:r>
          </w:p>
        </w:tc>
        <w:tc>
          <w:tcPr>
            <w:tcW w:w="80" w:type="pct"/>
          </w:tcPr>
          <w:p w14:paraId="75EF2B5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735F8AF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1"/>
              <w:rPr>
                <w:sz w:val="14"/>
              </w:rPr>
            </w:pPr>
          </w:p>
        </w:tc>
        <w:tc>
          <w:tcPr>
            <w:tcW w:w="304" w:type="pct"/>
          </w:tcPr>
          <w:p w14:paraId="336218A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6"/>
              <w:rPr>
                <w:sz w:val="14"/>
              </w:rPr>
            </w:pPr>
          </w:p>
        </w:tc>
        <w:tc>
          <w:tcPr>
            <w:tcW w:w="313" w:type="pct"/>
          </w:tcPr>
          <w:p w14:paraId="5558245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30"/>
              <w:rPr>
                <w:sz w:val="14"/>
              </w:rPr>
            </w:pPr>
          </w:p>
        </w:tc>
        <w:tc>
          <w:tcPr>
            <w:tcW w:w="532" w:type="pct"/>
          </w:tcPr>
          <w:p w14:paraId="31780D5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60"/>
              <w:rPr>
                <w:sz w:val="14"/>
              </w:rPr>
            </w:pPr>
          </w:p>
        </w:tc>
      </w:tr>
      <w:tr w:rsidR="00656FFD" w14:paraId="444FD84E" w14:textId="77777777" w:rsidTr="00F930BD">
        <w:trPr>
          <w:trHeight w:val="226"/>
        </w:trPr>
        <w:tc>
          <w:tcPr>
            <w:tcW w:w="801" w:type="pct"/>
          </w:tcPr>
          <w:p w14:paraId="0B262BD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간접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3F938460" w14:textId="7D8DD36E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58.9</w:t>
            </w:r>
          </w:p>
        </w:tc>
        <w:tc>
          <w:tcPr>
            <w:tcW w:w="312" w:type="pct"/>
          </w:tcPr>
          <w:p w14:paraId="194A1D89" w14:textId="44F5225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3"/>
              <w:rPr>
                <w:sz w:val="14"/>
              </w:rPr>
            </w:pPr>
            <w:r>
              <w:rPr>
                <w:sz w:val="14"/>
              </w:rPr>
              <w:t>72.2</w:t>
            </w:r>
          </w:p>
        </w:tc>
        <w:tc>
          <w:tcPr>
            <w:tcW w:w="313" w:type="pct"/>
          </w:tcPr>
          <w:p w14:paraId="4B5BCF4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5"/>
              <w:rPr>
                <w:sz w:val="14"/>
              </w:rPr>
            </w:pPr>
          </w:p>
        </w:tc>
        <w:tc>
          <w:tcPr>
            <w:tcW w:w="276" w:type="pct"/>
          </w:tcPr>
          <w:p w14:paraId="1C2B038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3933F34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190856A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2"/>
              <w:rPr>
                <w:sz w:val="14"/>
              </w:rPr>
            </w:pPr>
            <w:r>
              <w:rPr>
                <w:sz w:val="14"/>
              </w:rPr>
              <w:t>170.9</w:t>
            </w:r>
          </w:p>
        </w:tc>
        <w:tc>
          <w:tcPr>
            <w:tcW w:w="357" w:type="pct"/>
          </w:tcPr>
          <w:p w14:paraId="6FF08A5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50.5</w:t>
            </w:r>
          </w:p>
        </w:tc>
        <w:tc>
          <w:tcPr>
            <w:tcW w:w="268" w:type="pct"/>
          </w:tcPr>
          <w:p w14:paraId="79F9529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6"/>
              <w:rPr>
                <w:sz w:val="14"/>
              </w:rPr>
            </w:pPr>
            <w:r>
              <w:rPr>
                <w:sz w:val="14"/>
              </w:rPr>
              <w:t>40.9</w:t>
            </w:r>
          </w:p>
        </w:tc>
        <w:tc>
          <w:tcPr>
            <w:tcW w:w="275" w:type="pct"/>
          </w:tcPr>
          <w:p w14:paraId="6CE1B92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46"/>
              <w:rPr>
                <w:sz w:val="14"/>
              </w:rPr>
            </w:pPr>
            <w:r>
              <w:rPr>
                <w:sz w:val="14"/>
              </w:rPr>
              <w:t>86.5</w:t>
            </w:r>
          </w:p>
        </w:tc>
        <w:tc>
          <w:tcPr>
            <w:tcW w:w="80" w:type="pct"/>
          </w:tcPr>
          <w:p w14:paraId="2A89E33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06DE962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1"/>
              <w:rPr>
                <w:sz w:val="14"/>
              </w:rPr>
            </w:pPr>
          </w:p>
        </w:tc>
        <w:tc>
          <w:tcPr>
            <w:tcW w:w="304" w:type="pct"/>
          </w:tcPr>
          <w:p w14:paraId="2433934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69A6430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2A66C99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656FFD" w14:paraId="0CAA90BF" w14:textId="77777777" w:rsidTr="00F930BD">
        <w:trPr>
          <w:trHeight w:val="226"/>
        </w:trPr>
        <w:tc>
          <w:tcPr>
            <w:tcW w:w="801" w:type="pct"/>
          </w:tcPr>
          <w:p w14:paraId="462A02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7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MD/</w:t>
            </w:r>
            <w:proofErr w:type="spellStart"/>
            <w:r>
              <w:rPr>
                <w:sz w:val="14"/>
                <w:lang w:eastAsia="ko-KR"/>
              </w:rPr>
              <w:t>라이센싱</w:t>
            </w:r>
            <w:proofErr w:type="spellEnd"/>
          </w:p>
        </w:tc>
        <w:tc>
          <w:tcPr>
            <w:tcW w:w="379" w:type="pct"/>
          </w:tcPr>
          <w:p w14:paraId="5F44E518" w14:textId="46929E0E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52.5</w:t>
            </w:r>
          </w:p>
        </w:tc>
        <w:tc>
          <w:tcPr>
            <w:tcW w:w="312" w:type="pct"/>
          </w:tcPr>
          <w:p w14:paraId="7115BEAE" w14:textId="01C64932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22.4</w:t>
            </w:r>
          </w:p>
        </w:tc>
        <w:tc>
          <w:tcPr>
            <w:tcW w:w="313" w:type="pct"/>
          </w:tcPr>
          <w:p w14:paraId="6A4107C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5BD5479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20278EC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289DEB0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154.7</w:t>
            </w:r>
          </w:p>
        </w:tc>
        <w:tc>
          <w:tcPr>
            <w:tcW w:w="357" w:type="pct"/>
          </w:tcPr>
          <w:p w14:paraId="4D4E008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00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(22.4)</w:t>
            </w:r>
          </w:p>
        </w:tc>
        <w:tc>
          <w:tcPr>
            <w:tcW w:w="268" w:type="pct"/>
          </w:tcPr>
          <w:p w14:paraId="4476E92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7"/>
              <w:rPr>
                <w:sz w:val="14"/>
                <w:lang w:eastAsia="ko-KR"/>
              </w:rPr>
            </w:pPr>
            <w:r>
              <w:rPr>
                <w:w w:val="95"/>
                <w:sz w:val="14"/>
                <w:lang w:eastAsia="ko-KR"/>
              </w:rPr>
              <w:t>(23.5)</w:t>
            </w:r>
          </w:p>
        </w:tc>
        <w:tc>
          <w:tcPr>
            <w:tcW w:w="275" w:type="pct"/>
          </w:tcPr>
          <w:p w14:paraId="20DA3F4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86.7</w:t>
            </w:r>
          </w:p>
        </w:tc>
        <w:tc>
          <w:tcPr>
            <w:tcW w:w="80" w:type="pct"/>
          </w:tcPr>
          <w:p w14:paraId="6FBB3C2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7D003D9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0D47F9B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1D43A0F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468237F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9"/>
              <w:rPr>
                <w:sz w:val="14"/>
                <w:lang w:eastAsia="ko-KR"/>
              </w:rPr>
            </w:pPr>
          </w:p>
        </w:tc>
      </w:tr>
      <w:tr w:rsidR="00656FFD" w14:paraId="68D00DF3" w14:textId="77777777" w:rsidTr="00F930BD">
        <w:trPr>
          <w:trHeight w:val="226"/>
        </w:trPr>
        <w:tc>
          <w:tcPr>
            <w:tcW w:w="801" w:type="pct"/>
          </w:tcPr>
          <w:p w14:paraId="067FACD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7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콘텐츠</w:t>
            </w:r>
          </w:p>
        </w:tc>
        <w:tc>
          <w:tcPr>
            <w:tcW w:w="379" w:type="pct"/>
          </w:tcPr>
          <w:p w14:paraId="49C098DA" w14:textId="2E477AEC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90" w:right="69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71.0</w:t>
            </w:r>
          </w:p>
        </w:tc>
        <w:tc>
          <w:tcPr>
            <w:tcW w:w="312" w:type="pct"/>
          </w:tcPr>
          <w:p w14:paraId="7CB4BD08" w14:textId="07436CA8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177.5</w:t>
            </w:r>
          </w:p>
        </w:tc>
        <w:tc>
          <w:tcPr>
            <w:tcW w:w="313" w:type="pct"/>
          </w:tcPr>
          <w:p w14:paraId="3CC4D3F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66039E1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33D4B48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021E15D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364.6</w:t>
            </w:r>
          </w:p>
        </w:tc>
        <w:tc>
          <w:tcPr>
            <w:tcW w:w="357" w:type="pct"/>
          </w:tcPr>
          <w:p w14:paraId="573832B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3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235.9</w:t>
            </w:r>
          </w:p>
        </w:tc>
        <w:tc>
          <w:tcPr>
            <w:tcW w:w="268" w:type="pct"/>
          </w:tcPr>
          <w:p w14:paraId="21FF7CD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438.2</w:t>
            </w:r>
          </w:p>
        </w:tc>
        <w:tc>
          <w:tcPr>
            <w:tcW w:w="275" w:type="pct"/>
          </w:tcPr>
          <w:p w14:paraId="616612F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91.2</w:t>
            </w:r>
          </w:p>
        </w:tc>
        <w:tc>
          <w:tcPr>
            <w:tcW w:w="80" w:type="pct"/>
          </w:tcPr>
          <w:p w14:paraId="23F237B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1E4F505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63CA585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64AD1FE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60AD061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656FFD" w14:paraId="2350D82E" w14:textId="77777777" w:rsidTr="00F930BD">
        <w:trPr>
          <w:trHeight w:val="226"/>
        </w:trPr>
        <w:tc>
          <w:tcPr>
            <w:tcW w:w="801" w:type="pct"/>
            <w:tcBorders>
              <w:bottom w:val="single" w:sz="2" w:space="0" w:color="5F5F5F"/>
            </w:tcBorders>
          </w:tcPr>
          <w:p w14:paraId="10B422C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60"/>
              <w:rPr>
                <w:sz w:val="14"/>
                <w:lang w:eastAsia="ko-KR"/>
              </w:rPr>
            </w:pPr>
            <w:r>
              <w:rPr>
                <w:spacing w:val="-1"/>
                <w:sz w:val="14"/>
                <w:lang w:eastAsia="ko-KR"/>
              </w:rPr>
              <w:t>팬클럽</w:t>
            </w:r>
            <w:r>
              <w:rPr>
                <w:spacing w:val="-11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및</w:t>
            </w:r>
            <w:r>
              <w:rPr>
                <w:spacing w:val="-10"/>
                <w:sz w:val="14"/>
                <w:lang w:eastAsia="ko-KR"/>
              </w:rPr>
              <w:t xml:space="preserve"> </w:t>
            </w:r>
            <w:r>
              <w:rPr>
                <w:sz w:val="14"/>
                <w:lang w:eastAsia="ko-KR"/>
              </w:rPr>
              <w:t>기타</w:t>
            </w:r>
          </w:p>
        </w:tc>
        <w:tc>
          <w:tcPr>
            <w:tcW w:w="379" w:type="pct"/>
            <w:tcBorders>
              <w:bottom w:val="single" w:sz="2" w:space="0" w:color="5F5F5F"/>
            </w:tcBorders>
          </w:tcPr>
          <w:p w14:paraId="70C17E6E" w14:textId="23EE6E7F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66.2</w:t>
            </w:r>
          </w:p>
        </w:tc>
        <w:tc>
          <w:tcPr>
            <w:tcW w:w="312" w:type="pct"/>
            <w:tcBorders>
              <w:bottom w:val="single" w:sz="2" w:space="0" w:color="5F5F5F"/>
            </w:tcBorders>
          </w:tcPr>
          <w:p w14:paraId="4A1C332D" w14:textId="0D11D535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36.3</w:t>
            </w: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36E430D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bottom w:val="single" w:sz="2" w:space="0" w:color="5F5F5F"/>
            </w:tcBorders>
          </w:tcPr>
          <w:p w14:paraId="6B33A79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37B117C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bottom w:val="single" w:sz="2" w:space="0" w:color="5F5F5F"/>
            </w:tcBorders>
          </w:tcPr>
          <w:p w14:paraId="1FE9477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19.1</w:t>
            </w:r>
          </w:p>
        </w:tc>
        <w:tc>
          <w:tcPr>
            <w:tcW w:w="357" w:type="pct"/>
            <w:tcBorders>
              <w:bottom w:val="single" w:sz="2" w:space="0" w:color="5F5F5F"/>
            </w:tcBorders>
          </w:tcPr>
          <w:p w14:paraId="53677FD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85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8.7</w:t>
            </w:r>
          </w:p>
        </w:tc>
        <w:tc>
          <w:tcPr>
            <w:tcW w:w="268" w:type="pct"/>
            <w:tcBorders>
              <w:bottom w:val="single" w:sz="2" w:space="0" w:color="5F5F5F"/>
            </w:tcBorders>
          </w:tcPr>
          <w:p w14:paraId="44A02C4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42.0</w:t>
            </w:r>
          </w:p>
        </w:tc>
        <w:tc>
          <w:tcPr>
            <w:tcW w:w="275" w:type="pct"/>
            <w:tcBorders>
              <w:bottom w:val="single" w:sz="2" w:space="0" w:color="5F5F5F"/>
            </w:tcBorders>
          </w:tcPr>
          <w:p w14:paraId="4FCE889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44.4</w:t>
            </w: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415ACD9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bottom w:val="single" w:sz="2" w:space="0" w:color="5F5F5F"/>
            </w:tcBorders>
          </w:tcPr>
          <w:p w14:paraId="538CFCC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bottom w:val="single" w:sz="2" w:space="0" w:color="5F5F5F"/>
            </w:tcBorders>
          </w:tcPr>
          <w:p w14:paraId="62CB4F7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2CB45FE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bottom w:val="single" w:sz="2" w:space="0" w:color="5F5F5F"/>
            </w:tcBorders>
          </w:tcPr>
          <w:p w14:paraId="1ECFC1F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9"/>
              <w:rPr>
                <w:sz w:val="14"/>
                <w:lang w:eastAsia="ko-KR"/>
              </w:rPr>
            </w:pPr>
          </w:p>
        </w:tc>
      </w:tr>
      <w:tr w:rsidR="00656FFD" w14:paraId="56F0EC2F" w14:textId="77777777" w:rsidTr="00F930BD">
        <w:trPr>
          <w:trHeight w:val="228"/>
        </w:trPr>
        <w:tc>
          <w:tcPr>
            <w:tcW w:w="801" w:type="pct"/>
            <w:tcBorders>
              <w:top w:val="single" w:sz="2" w:space="0" w:color="5F5F5F"/>
            </w:tcBorders>
          </w:tcPr>
          <w:p w14:paraId="6F82201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left="1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매출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비중</w:t>
            </w:r>
          </w:p>
        </w:tc>
        <w:tc>
          <w:tcPr>
            <w:tcW w:w="379" w:type="pct"/>
            <w:tcBorders>
              <w:top w:val="single" w:sz="2" w:space="0" w:color="5F5F5F"/>
            </w:tcBorders>
          </w:tcPr>
          <w:p w14:paraId="3F06638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2" w:type="pct"/>
            <w:tcBorders>
              <w:top w:val="single" w:sz="2" w:space="0" w:color="5F5F5F"/>
            </w:tcBorders>
          </w:tcPr>
          <w:p w14:paraId="7325375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75C8E3C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276" w:type="pct"/>
            <w:tcBorders>
              <w:top w:val="single" w:sz="2" w:space="0" w:color="5F5F5F"/>
            </w:tcBorders>
          </w:tcPr>
          <w:p w14:paraId="36D6A40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63607C6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top w:val="single" w:sz="2" w:space="0" w:color="5F5F5F"/>
            </w:tcBorders>
          </w:tcPr>
          <w:p w14:paraId="079295E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7" w:type="pct"/>
            <w:tcBorders>
              <w:top w:val="single" w:sz="2" w:space="0" w:color="5F5F5F"/>
            </w:tcBorders>
          </w:tcPr>
          <w:p w14:paraId="1D8C8D4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268" w:type="pct"/>
            <w:tcBorders>
              <w:top w:val="single" w:sz="2" w:space="0" w:color="5F5F5F"/>
            </w:tcBorders>
          </w:tcPr>
          <w:p w14:paraId="341429D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275" w:type="pct"/>
            <w:tcBorders>
              <w:top w:val="single" w:sz="2" w:space="0" w:color="5F5F5F"/>
            </w:tcBorders>
          </w:tcPr>
          <w:p w14:paraId="0496098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0AF8538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top w:val="single" w:sz="2" w:space="0" w:color="5F5F5F"/>
            </w:tcBorders>
          </w:tcPr>
          <w:p w14:paraId="73A8AFC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04" w:type="pct"/>
            <w:tcBorders>
              <w:top w:val="single" w:sz="2" w:space="0" w:color="5F5F5F"/>
            </w:tcBorders>
          </w:tcPr>
          <w:p w14:paraId="296BD09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282EEBC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532" w:type="pct"/>
            <w:tcBorders>
              <w:top w:val="single" w:sz="2" w:space="0" w:color="5F5F5F"/>
            </w:tcBorders>
          </w:tcPr>
          <w:p w14:paraId="2B181BD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</w:tr>
      <w:tr w:rsidR="00656FFD" w14:paraId="46DD5FEE" w14:textId="77777777" w:rsidTr="00F930BD">
        <w:trPr>
          <w:trHeight w:val="226"/>
        </w:trPr>
        <w:tc>
          <w:tcPr>
            <w:tcW w:w="801" w:type="pct"/>
          </w:tcPr>
          <w:p w14:paraId="73A1A22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직접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매출</w:t>
            </w:r>
          </w:p>
        </w:tc>
        <w:tc>
          <w:tcPr>
            <w:tcW w:w="379" w:type="pct"/>
          </w:tcPr>
          <w:p w14:paraId="66CBAED1" w14:textId="5AA36435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46.6</w:t>
            </w:r>
          </w:p>
        </w:tc>
        <w:tc>
          <w:tcPr>
            <w:tcW w:w="312" w:type="pct"/>
          </w:tcPr>
          <w:p w14:paraId="2EFE637D" w14:textId="49482BFB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41.8</w:t>
            </w:r>
          </w:p>
        </w:tc>
        <w:tc>
          <w:tcPr>
            <w:tcW w:w="313" w:type="pct"/>
          </w:tcPr>
          <w:p w14:paraId="703B8AE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374C87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0DED791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6A4B553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37.9</w:t>
            </w:r>
          </w:p>
        </w:tc>
        <w:tc>
          <w:tcPr>
            <w:tcW w:w="357" w:type="pct"/>
          </w:tcPr>
          <w:p w14:paraId="67106A4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208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46.2</w:t>
            </w:r>
          </w:p>
        </w:tc>
        <w:tc>
          <w:tcPr>
            <w:tcW w:w="268" w:type="pct"/>
          </w:tcPr>
          <w:p w14:paraId="7BCB17E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47.9</w:t>
            </w:r>
          </w:p>
        </w:tc>
        <w:tc>
          <w:tcPr>
            <w:tcW w:w="275" w:type="pct"/>
          </w:tcPr>
          <w:p w14:paraId="396237B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36.2</w:t>
            </w:r>
          </w:p>
        </w:tc>
        <w:tc>
          <w:tcPr>
            <w:tcW w:w="80" w:type="pct"/>
          </w:tcPr>
          <w:p w14:paraId="0800461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0D8EB03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3609D94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32E09F2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6E47784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656FFD" w14:paraId="3B45ECDC" w14:textId="77777777" w:rsidTr="00F930BD">
        <w:trPr>
          <w:trHeight w:val="226"/>
        </w:trPr>
        <w:tc>
          <w:tcPr>
            <w:tcW w:w="801" w:type="pct"/>
            <w:tcBorders>
              <w:bottom w:val="single" w:sz="4" w:space="0" w:color="000000"/>
            </w:tcBorders>
          </w:tcPr>
          <w:p w14:paraId="35B6134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간접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매출</w:t>
            </w:r>
          </w:p>
        </w:tc>
        <w:tc>
          <w:tcPr>
            <w:tcW w:w="379" w:type="pct"/>
            <w:tcBorders>
              <w:bottom w:val="single" w:sz="4" w:space="0" w:color="000000"/>
            </w:tcBorders>
          </w:tcPr>
          <w:p w14:paraId="44994FD6" w14:textId="62C8BB14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53.4</w:t>
            </w:r>
          </w:p>
        </w:tc>
        <w:tc>
          <w:tcPr>
            <w:tcW w:w="312" w:type="pct"/>
            <w:tcBorders>
              <w:bottom w:val="single" w:sz="4" w:space="0" w:color="000000"/>
            </w:tcBorders>
          </w:tcPr>
          <w:p w14:paraId="4898A88C" w14:textId="49BDE50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58.3</w:t>
            </w:r>
          </w:p>
        </w:tc>
        <w:tc>
          <w:tcPr>
            <w:tcW w:w="313" w:type="pct"/>
            <w:tcBorders>
              <w:bottom w:val="single" w:sz="4" w:space="0" w:color="000000"/>
            </w:tcBorders>
          </w:tcPr>
          <w:p w14:paraId="2386DA9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bottom w:val="single" w:sz="4" w:space="0" w:color="000000"/>
            </w:tcBorders>
          </w:tcPr>
          <w:p w14:paraId="077D1453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bottom w:val="single" w:sz="4" w:space="0" w:color="000000"/>
            </w:tcBorders>
          </w:tcPr>
          <w:p w14:paraId="6481677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bottom w:val="single" w:sz="4" w:space="0" w:color="000000"/>
            </w:tcBorders>
          </w:tcPr>
          <w:p w14:paraId="536B9D6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62.1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14:paraId="6282F38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08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53.8</w:t>
            </w:r>
          </w:p>
        </w:tc>
        <w:tc>
          <w:tcPr>
            <w:tcW w:w="268" w:type="pct"/>
            <w:tcBorders>
              <w:bottom w:val="single" w:sz="4" w:space="0" w:color="000000"/>
            </w:tcBorders>
          </w:tcPr>
          <w:p w14:paraId="54C46957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52.1</w:t>
            </w:r>
          </w:p>
        </w:tc>
        <w:tc>
          <w:tcPr>
            <w:tcW w:w="275" w:type="pct"/>
            <w:tcBorders>
              <w:bottom w:val="single" w:sz="4" w:space="0" w:color="000000"/>
            </w:tcBorders>
          </w:tcPr>
          <w:p w14:paraId="0E0A016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64.2</w:t>
            </w:r>
          </w:p>
        </w:tc>
        <w:tc>
          <w:tcPr>
            <w:tcW w:w="80" w:type="pct"/>
            <w:tcBorders>
              <w:bottom w:val="single" w:sz="4" w:space="0" w:color="000000"/>
            </w:tcBorders>
          </w:tcPr>
          <w:p w14:paraId="30E49B3E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bottom w:val="single" w:sz="4" w:space="0" w:color="000000"/>
            </w:tcBorders>
          </w:tcPr>
          <w:p w14:paraId="4D2476A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bottom w:val="single" w:sz="4" w:space="0" w:color="000000"/>
            </w:tcBorders>
          </w:tcPr>
          <w:p w14:paraId="0AE902C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bottom w:val="single" w:sz="4" w:space="0" w:color="000000"/>
            </w:tcBorders>
          </w:tcPr>
          <w:p w14:paraId="281BFD1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bottom w:val="single" w:sz="4" w:space="0" w:color="000000"/>
            </w:tcBorders>
          </w:tcPr>
          <w:p w14:paraId="54C8ED5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9"/>
              <w:rPr>
                <w:sz w:val="14"/>
                <w:lang w:eastAsia="ko-KR"/>
              </w:rPr>
            </w:pPr>
          </w:p>
        </w:tc>
      </w:tr>
      <w:tr w:rsidR="00656FFD" w14:paraId="0F610F50" w14:textId="77777777" w:rsidTr="00F930BD">
        <w:trPr>
          <w:trHeight w:val="228"/>
        </w:trPr>
        <w:tc>
          <w:tcPr>
            <w:tcW w:w="801" w:type="pct"/>
            <w:tcBorders>
              <w:top w:val="single" w:sz="4" w:space="0" w:color="000000"/>
            </w:tcBorders>
          </w:tcPr>
          <w:p w14:paraId="049C8DF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left="1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영업이익</w:t>
            </w:r>
          </w:p>
        </w:tc>
        <w:tc>
          <w:tcPr>
            <w:tcW w:w="379" w:type="pct"/>
            <w:tcBorders>
              <w:top w:val="single" w:sz="4" w:space="0" w:color="000000"/>
            </w:tcBorders>
          </w:tcPr>
          <w:p w14:paraId="67B90FA6" w14:textId="71E342DE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left="218" w:right="80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146</w:t>
            </w:r>
          </w:p>
        </w:tc>
        <w:tc>
          <w:tcPr>
            <w:tcW w:w="312" w:type="pct"/>
            <w:tcBorders>
              <w:top w:val="single" w:sz="4" w:space="0" w:color="000000"/>
            </w:tcBorders>
          </w:tcPr>
          <w:p w14:paraId="419A4904" w14:textId="36892A65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10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190</w:t>
            </w:r>
          </w:p>
        </w:tc>
        <w:tc>
          <w:tcPr>
            <w:tcW w:w="313" w:type="pct"/>
            <w:tcBorders>
              <w:top w:val="single" w:sz="4" w:space="0" w:color="000000"/>
            </w:tcBorders>
          </w:tcPr>
          <w:p w14:paraId="56F0060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108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top w:val="single" w:sz="4" w:space="0" w:color="000000"/>
            </w:tcBorders>
          </w:tcPr>
          <w:p w14:paraId="51232F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37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top w:val="single" w:sz="4" w:space="0" w:color="000000"/>
            </w:tcBorders>
          </w:tcPr>
          <w:p w14:paraId="4DD890C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top w:val="single" w:sz="4" w:space="0" w:color="000000"/>
            </w:tcBorders>
          </w:tcPr>
          <w:p w14:paraId="0836022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118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23</w:t>
            </w:r>
          </w:p>
        </w:tc>
        <w:tc>
          <w:tcPr>
            <w:tcW w:w="357" w:type="pct"/>
            <w:tcBorders>
              <w:top w:val="single" w:sz="4" w:space="0" w:color="000000"/>
            </w:tcBorders>
          </w:tcPr>
          <w:p w14:paraId="1AFE257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left="33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28</w:t>
            </w:r>
          </w:p>
        </w:tc>
        <w:tc>
          <w:tcPr>
            <w:tcW w:w="268" w:type="pct"/>
            <w:tcBorders>
              <w:top w:val="single" w:sz="4" w:space="0" w:color="000000"/>
            </w:tcBorders>
          </w:tcPr>
          <w:p w14:paraId="22EFBA5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12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66</w:t>
            </w:r>
          </w:p>
        </w:tc>
        <w:tc>
          <w:tcPr>
            <w:tcW w:w="275" w:type="pct"/>
            <w:tcBorders>
              <w:top w:val="single" w:sz="4" w:space="0" w:color="000000"/>
            </w:tcBorders>
          </w:tcPr>
          <w:p w14:paraId="61CB93D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5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74</w:t>
            </w:r>
          </w:p>
        </w:tc>
        <w:tc>
          <w:tcPr>
            <w:tcW w:w="80" w:type="pct"/>
            <w:tcBorders>
              <w:top w:val="single" w:sz="4" w:space="0" w:color="000000"/>
            </w:tcBorders>
          </w:tcPr>
          <w:p w14:paraId="59F34D7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top w:val="single" w:sz="4" w:space="0" w:color="000000"/>
            </w:tcBorders>
          </w:tcPr>
          <w:p w14:paraId="65F0789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147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top w:val="single" w:sz="4" w:space="0" w:color="000000"/>
            </w:tcBorders>
          </w:tcPr>
          <w:p w14:paraId="554F444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133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top w:val="single" w:sz="4" w:space="0" w:color="000000"/>
            </w:tcBorders>
          </w:tcPr>
          <w:p w14:paraId="5CFBF2B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132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top w:val="single" w:sz="4" w:space="0" w:color="000000"/>
            </w:tcBorders>
          </w:tcPr>
          <w:p w14:paraId="489B78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5"/>
              <w:ind w:right="62"/>
              <w:rPr>
                <w:sz w:val="14"/>
                <w:lang w:eastAsia="ko-KR"/>
              </w:rPr>
            </w:pPr>
          </w:p>
        </w:tc>
      </w:tr>
      <w:tr w:rsidR="00656FFD" w14:paraId="5E8927B0" w14:textId="77777777" w:rsidTr="00F930BD">
        <w:trPr>
          <w:trHeight w:val="226"/>
        </w:trPr>
        <w:tc>
          <w:tcPr>
            <w:tcW w:w="801" w:type="pct"/>
          </w:tcPr>
          <w:p w14:paraId="19951E4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증감률</w:t>
            </w:r>
          </w:p>
        </w:tc>
        <w:tc>
          <w:tcPr>
            <w:tcW w:w="379" w:type="pct"/>
          </w:tcPr>
          <w:p w14:paraId="15DF61E2" w14:textId="0892ABA2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47.4</w:t>
            </w:r>
          </w:p>
        </w:tc>
        <w:tc>
          <w:tcPr>
            <w:tcW w:w="312" w:type="pct"/>
          </w:tcPr>
          <w:p w14:paraId="35BACF1A" w14:textId="7DCF1248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30.7</w:t>
            </w:r>
          </w:p>
        </w:tc>
        <w:tc>
          <w:tcPr>
            <w:tcW w:w="313" w:type="pct"/>
          </w:tcPr>
          <w:p w14:paraId="5AA7F488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785CE84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1F4915EA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51DA652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(91.4)</w:t>
            </w:r>
          </w:p>
        </w:tc>
        <w:tc>
          <w:tcPr>
            <w:tcW w:w="357" w:type="pct"/>
          </w:tcPr>
          <w:p w14:paraId="4268983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left="177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(3.7)</w:t>
            </w:r>
          </w:p>
        </w:tc>
        <w:tc>
          <w:tcPr>
            <w:tcW w:w="268" w:type="pct"/>
          </w:tcPr>
          <w:p w14:paraId="41A51FA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63.5</w:t>
            </w:r>
          </w:p>
        </w:tc>
        <w:tc>
          <w:tcPr>
            <w:tcW w:w="275" w:type="pct"/>
          </w:tcPr>
          <w:p w14:paraId="76BCD63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40.6</w:t>
            </w:r>
          </w:p>
        </w:tc>
        <w:tc>
          <w:tcPr>
            <w:tcW w:w="80" w:type="pct"/>
          </w:tcPr>
          <w:p w14:paraId="4572AF75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5BC1ED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39B7909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52337AC6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1BF9F06C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656FFD" w14:paraId="3978D1BF" w14:textId="77777777" w:rsidTr="00F930BD">
        <w:trPr>
          <w:trHeight w:val="225"/>
        </w:trPr>
        <w:tc>
          <w:tcPr>
            <w:tcW w:w="801" w:type="pct"/>
            <w:tcBorders>
              <w:bottom w:val="single" w:sz="6" w:space="0" w:color="000000"/>
            </w:tcBorders>
          </w:tcPr>
          <w:p w14:paraId="4EC47D9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영업이익률</w:t>
            </w:r>
          </w:p>
        </w:tc>
        <w:tc>
          <w:tcPr>
            <w:tcW w:w="379" w:type="pct"/>
            <w:tcBorders>
              <w:bottom w:val="single" w:sz="6" w:space="0" w:color="000000"/>
            </w:tcBorders>
          </w:tcPr>
          <w:p w14:paraId="54F281EE" w14:textId="0EF3921C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18.3</w:t>
            </w:r>
          </w:p>
        </w:tc>
        <w:tc>
          <w:tcPr>
            <w:tcW w:w="312" w:type="pct"/>
            <w:tcBorders>
              <w:bottom w:val="single" w:sz="6" w:space="0" w:color="000000"/>
            </w:tcBorders>
          </w:tcPr>
          <w:p w14:paraId="766F5E99" w14:textId="3138E72F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15.1</w:t>
            </w:r>
          </w:p>
        </w:tc>
        <w:tc>
          <w:tcPr>
            <w:tcW w:w="313" w:type="pct"/>
            <w:tcBorders>
              <w:bottom w:val="single" w:sz="6" w:space="0" w:color="000000"/>
            </w:tcBorders>
          </w:tcPr>
          <w:p w14:paraId="298D1D4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bottom w:val="single" w:sz="6" w:space="0" w:color="000000"/>
            </w:tcBorders>
          </w:tcPr>
          <w:p w14:paraId="25A9E76B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bottom w:val="single" w:sz="6" w:space="0" w:color="000000"/>
            </w:tcBorders>
          </w:tcPr>
          <w:p w14:paraId="021FC28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bottom w:val="single" w:sz="6" w:space="0" w:color="000000"/>
            </w:tcBorders>
          </w:tcPr>
          <w:p w14:paraId="1777441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12.8</w:t>
            </w:r>
          </w:p>
        </w:tc>
        <w:tc>
          <w:tcPr>
            <w:tcW w:w="357" w:type="pct"/>
            <w:tcBorders>
              <w:bottom w:val="single" w:sz="6" w:space="0" w:color="000000"/>
            </w:tcBorders>
          </w:tcPr>
          <w:p w14:paraId="557ACD11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left="208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10.1</w:t>
            </w:r>
          </w:p>
        </w:tc>
        <w:tc>
          <w:tcPr>
            <w:tcW w:w="268" w:type="pct"/>
            <w:tcBorders>
              <w:bottom w:val="single" w:sz="6" w:space="0" w:color="000000"/>
            </w:tcBorders>
          </w:tcPr>
          <w:p w14:paraId="6319D8F2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19.2</w:t>
            </w:r>
          </w:p>
        </w:tc>
        <w:tc>
          <w:tcPr>
            <w:tcW w:w="275" w:type="pct"/>
            <w:tcBorders>
              <w:bottom w:val="single" w:sz="6" w:space="0" w:color="000000"/>
            </w:tcBorders>
          </w:tcPr>
          <w:p w14:paraId="71A49899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16.1</w:t>
            </w:r>
          </w:p>
        </w:tc>
        <w:tc>
          <w:tcPr>
            <w:tcW w:w="80" w:type="pct"/>
            <w:tcBorders>
              <w:bottom w:val="single" w:sz="6" w:space="0" w:color="000000"/>
            </w:tcBorders>
          </w:tcPr>
          <w:p w14:paraId="527F19D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bottom w:val="single" w:sz="6" w:space="0" w:color="000000"/>
            </w:tcBorders>
          </w:tcPr>
          <w:p w14:paraId="71105640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bottom w:val="single" w:sz="6" w:space="0" w:color="000000"/>
            </w:tcBorders>
          </w:tcPr>
          <w:p w14:paraId="1AC9D814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bottom w:val="single" w:sz="6" w:space="0" w:color="000000"/>
            </w:tcBorders>
          </w:tcPr>
          <w:p w14:paraId="4C73306F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bottom w:val="single" w:sz="6" w:space="0" w:color="000000"/>
            </w:tcBorders>
          </w:tcPr>
          <w:p w14:paraId="7A1602DD" w14:textId="77777777" w:rsidR="00656FFD" w:rsidRDefault="00656FFD" w:rsidP="00656FFD">
            <w:pPr>
              <w:pStyle w:val="TableParagraph0"/>
              <w:framePr w:w="9833" w:hSpace="454" w:wrap="around" w:vAnchor="text" w:hAnchor="page" w:x="1139" w:y="1284"/>
              <w:spacing w:before="24"/>
              <w:ind w:right="59"/>
              <w:rPr>
                <w:sz w:val="14"/>
                <w:lang w:eastAsia="ko-KR"/>
              </w:rPr>
            </w:pPr>
          </w:p>
        </w:tc>
      </w:tr>
    </w:tbl>
    <w:p w14:paraId="2D6BC4AA" w14:textId="242745E3" w:rsidR="002D5AF4" w:rsidRPr="00CC23FF" w:rsidRDefault="002D5AF4" w:rsidP="00CC23FF">
      <w:pPr>
        <w:framePr w:w="9833" w:hSpace="454" w:wrap="around" w:vAnchor="text" w:hAnchor="page" w:x="1139" w:y="1284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4"/>
          <w:sz w:val="12"/>
        </w:rPr>
        <w:t>하이브</w:t>
      </w:r>
      <w:proofErr w:type="spellEnd"/>
      <w:r>
        <w:rPr>
          <w:spacing w:val="-4"/>
          <w:sz w:val="12"/>
        </w:rPr>
        <w:t>,</w:t>
      </w:r>
      <w:r>
        <w:rPr>
          <w:spacing w:val="-3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p w14:paraId="0903983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tbl>
      <w:tblPr>
        <w:tblStyle w:val="TableNormal"/>
        <w:tblW w:w="0" w:type="auto"/>
        <w:tblInd w:w="387" w:type="dxa"/>
        <w:tblLayout w:type="fixed"/>
        <w:tblLook w:val="01E0" w:firstRow="1" w:lastRow="1" w:firstColumn="1" w:lastColumn="1" w:noHBand="0" w:noVBand="0"/>
      </w:tblPr>
      <w:tblGrid>
        <w:gridCol w:w="5300"/>
        <w:gridCol w:w="4592"/>
      </w:tblGrid>
      <w:tr w:rsidR="00294909" w14:paraId="64C29747" w14:textId="77777777" w:rsidTr="00703EC4">
        <w:trPr>
          <w:trHeight w:val="206"/>
        </w:trPr>
        <w:tc>
          <w:tcPr>
            <w:tcW w:w="5300" w:type="dxa"/>
          </w:tcPr>
          <w:p w14:paraId="1BD617C8" w14:textId="38810683" w:rsidR="00294909" w:rsidRDefault="00294909" w:rsidP="00703EC4">
            <w:pPr>
              <w:pStyle w:val="TableParagraph0"/>
              <w:spacing w:line="186" w:lineRule="exact"/>
              <w:ind w:left="136"/>
              <w:jc w:val="left"/>
              <w:rPr>
                <w:rFonts w:ascii="함초롬돋움" w:eastAsia="함초롬돋움"/>
                <w:b/>
                <w:sz w:val="20"/>
              </w:rPr>
            </w:pPr>
          </w:p>
        </w:tc>
        <w:tc>
          <w:tcPr>
            <w:tcW w:w="4592" w:type="dxa"/>
          </w:tcPr>
          <w:p w14:paraId="7F5B185D" w14:textId="77777777" w:rsidR="00294909" w:rsidRDefault="00294909" w:rsidP="00703EC4">
            <w:pPr>
              <w:pStyle w:val="TableParagraph0"/>
              <w:spacing w:before="57" w:line="128" w:lineRule="exact"/>
              <w:ind w:left="2869"/>
              <w:jc w:val="left"/>
              <w:rPr>
                <w:sz w:val="13"/>
              </w:rPr>
            </w:pPr>
            <w:r>
              <w:rPr>
                <w:sz w:val="13"/>
              </w:rPr>
              <w:t>(</w:t>
            </w:r>
            <w:proofErr w:type="spellStart"/>
            <w:r>
              <w:rPr>
                <w:sz w:val="13"/>
              </w:rPr>
              <w:t>단위</w:t>
            </w:r>
            <w:proofErr w:type="spellEnd"/>
            <w:r>
              <w:rPr>
                <w:sz w:val="13"/>
              </w:rPr>
              <w:t>:</w:t>
            </w:r>
            <w:r>
              <w:rPr>
                <w:spacing w:val="2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십억원</w:t>
            </w:r>
            <w:proofErr w:type="spellEnd"/>
            <w:r>
              <w:rPr>
                <w:sz w:val="13"/>
              </w:rPr>
              <w:t>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%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YoY, %)</w:t>
            </w:r>
          </w:p>
        </w:tc>
      </w:tr>
    </w:tbl>
    <w:p w14:paraId="1832636D" w14:textId="77777777" w:rsidR="00294909" w:rsidRDefault="00294909" w:rsidP="00294909">
      <w:pPr>
        <w:pStyle w:val="af2"/>
        <w:spacing w:before="2"/>
        <w:rPr>
          <w:rFonts w:ascii="Arial"/>
          <w:sz w:val="8"/>
        </w:rPr>
      </w:pPr>
    </w:p>
    <w:p w14:paraId="14B6D716" w14:textId="77777777" w:rsidR="00DC3C07" w:rsidRDefault="00DC3C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15447E02" w:rsidR="001D5453" w:rsidRDefault="001D5453" w:rsidP="001D5453">
      <w:pPr>
        <w:pStyle w:val="2"/>
      </w:pPr>
      <w:r>
        <w:rPr>
          <w:rFonts w:hint="eastAsia"/>
        </w:rPr>
        <w:t>1. 리스크 요인</w:t>
      </w:r>
    </w:p>
    <w:p w14:paraId="4A7E66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E236181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5E608DCB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392C8F5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7D84F531" w14:textId="77777777" w:rsidR="001D5453" w:rsidRDefault="001D5453" w:rsidP="001D5453">
      <w:pPr>
        <w:pStyle w:val="1"/>
      </w:pPr>
    </w:p>
    <w:p w14:paraId="352A87B5" w14:textId="70BF5627" w:rsidR="001D5453" w:rsidRDefault="001D5453" w:rsidP="00C13C22">
      <w:pPr>
        <w:pStyle w:val="1"/>
      </w:pPr>
    </w:p>
    <w:p w14:paraId="77591205" w14:textId="2F1553C3" w:rsidR="001D5453" w:rsidRDefault="001D5453" w:rsidP="00C13C22">
      <w:pPr>
        <w:pStyle w:val="1"/>
      </w:pPr>
    </w:p>
    <w:p w14:paraId="603B22C0" w14:textId="57B10175" w:rsidR="001D5453" w:rsidRDefault="001D5453" w:rsidP="00C13C22">
      <w:pPr>
        <w:pStyle w:val="1"/>
      </w:pPr>
    </w:p>
    <w:p w14:paraId="3C91B9F3" w14:textId="3D976DF4" w:rsidR="001D5453" w:rsidRDefault="001D5453" w:rsidP="00C13C22">
      <w:pPr>
        <w:pStyle w:val="1"/>
      </w:pPr>
    </w:p>
    <w:p w14:paraId="7561F8D6" w14:textId="4A9429B8" w:rsidR="001D5453" w:rsidRDefault="001D5453" w:rsidP="00C13C22">
      <w:pPr>
        <w:pStyle w:val="1"/>
      </w:pPr>
    </w:p>
    <w:p w14:paraId="31115AFA" w14:textId="01DBE837" w:rsidR="001D5453" w:rsidRDefault="001D5453" w:rsidP="00C13C22">
      <w:pPr>
        <w:pStyle w:val="1"/>
      </w:pPr>
    </w:p>
    <w:p w14:paraId="6C682CB7" w14:textId="73886529" w:rsidR="001D5453" w:rsidRDefault="001D5453" w:rsidP="00C13C22">
      <w:pPr>
        <w:pStyle w:val="1"/>
      </w:pPr>
    </w:p>
    <w:p w14:paraId="529DD067" w14:textId="0B50D8A9" w:rsidR="001D5453" w:rsidRDefault="001D5453" w:rsidP="00C13C22">
      <w:pPr>
        <w:pStyle w:val="1"/>
      </w:pPr>
    </w:p>
    <w:p w14:paraId="37948BAF" w14:textId="58BF8C91" w:rsidR="001D5453" w:rsidRDefault="001D5453" w:rsidP="00C13C22">
      <w:pPr>
        <w:pStyle w:val="1"/>
      </w:pPr>
    </w:p>
    <w:p w14:paraId="47808844" w14:textId="28F880A1" w:rsidR="001D5453" w:rsidRDefault="001D5453" w:rsidP="00C13C22">
      <w:pPr>
        <w:pStyle w:val="1"/>
      </w:pPr>
    </w:p>
    <w:p w14:paraId="18988E0C" w14:textId="77777777" w:rsidR="001D5453" w:rsidRPr="00C13C22" w:rsidRDefault="001D5453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0F9624A1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~~~~~~~~~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회사다.</w:t>
      </w:r>
    </w:p>
    <w:p w14:paraId="0E07ECC3" w14:textId="7E817AC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 3개</w:t>
      </w:r>
    </w:p>
    <w:p w14:paraId="6F0268E6" w14:textId="77777777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</w:p>
    <w:p w14:paraId="6FBF3EA0" w14:textId="7D6D8E8B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4E54E63D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AD74431" w14:textId="466CE07F" w:rsidR="00435552" w:rsidRPr="001D5453" w:rsidRDefault="00C13C22" w:rsidP="00F841F5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1727D9" wp14:editId="2E1E7BC7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41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41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2" w:name="Table2_Year" w:colFirst="1" w:colLast="5"/>
                                  <w:bookmarkStart w:id="43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4" w:name="Table2_DataT" w:colFirst="1" w:colLast="5"/>
                                  <w:bookmarkStart w:id="45" w:name="Table2_Data" w:colFirst="1" w:colLast="5"/>
                                  <w:bookmarkEnd w:id="42"/>
                                  <w:bookmarkEnd w:id="43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4"/>
                            <w:bookmarkEnd w:id="45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35" type="#_x0000_t202" style="position:absolute;left:0;text-align:left;margin-left:115.05pt;margin-top:107.7pt;width:240.05pt;height:31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6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6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7" w:name="Table2_Year" w:colFirst="1" w:colLast="5"/>
                            <w:bookmarkStart w:id="48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9" w:name="Table2_DataT" w:colFirst="1" w:colLast="5"/>
                            <w:bookmarkStart w:id="50" w:name="Table2_Data" w:colFirst="1" w:colLast="5"/>
                            <w:bookmarkEnd w:id="47"/>
                            <w:bookmarkEnd w:id="48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9"/>
                      <w:bookmarkEnd w:id="50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1E4233" wp14:editId="627F5237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1" w:name="Table4_Year" w:colFirst="1" w:colLast="5"/>
                                  <w:bookmarkStart w:id="52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3" w:name="Table4_DataT" w:colFirst="1" w:colLast="5"/>
                                  <w:bookmarkStart w:id="54" w:name="Table4_Data" w:colFirst="1" w:colLast="5"/>
                                  <w:bookmarkEnd w:id="51"/>
                                  <w:bookmarkEnd w:id="52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53"/>
                            <w:bookmarkEnd w:id="54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36" type="#_x0000_t202" style="position:absolute;left:0;text-align:left;margin-left:114.8pt;margin-top:430.9pt;width:244.05pt;height:35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Dm5AHR2gEAAJo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5" w:name="Table4_Year" w:colFirst="1" w:colLast="5"/>
                            <w:bookmarkStart w:id="56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7" w:name="Table4_DataT" w:colFirst="1" w:colLast="5"/>
                            <w:bookmarkStart w:id="58" w:name="Table4_Data" w:colFirst="1" w:colLast="5"/>
                            <w:bookmarkEnd w:id="55"/>
                            <w:bookmarkEnd w:id="56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7"/>
                      <w:bookmarkEnd w:id="58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C2140D" wp14:editId="4981E86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9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9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0" w:name="Table3_Year" w:colFirst="1" w:colLast="5"/>
                                  <w:bookmarkStart w:id="61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2" w:name="Table3_Data" w:colFirst="1" w:colLast="5"/>
                                  <w:bookmarkStart w:id="63" w:name="Table3_DataT" w:colFirst="1" w:colLast="5"/>
                                  <w:bookmarkEnd w:id="60"/>
                                  <w:bookmarkEnd w:id="61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62"/>
                          <w:bookmarkEnd w:id="63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37" type="#_x0000_t202" style="position:absolute;left:0;text-align:left;margin-left:-134.65pt;margin-top:430.9pt;width:234.7pt;height:36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opcK7NkBAACa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4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4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5" w:name="Table3_Year" w:colFirst="1" w:colLast="5"/>
                            <w:bookmarkStart w:id="66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7" w:name="Table3_Data" w:colFirst="1" w:colLast="5"/>
                            <w:bookmarkStart w:id="68" w:name="Table3_DataT" w:colFirst="1" w:colLast="5"/>
                            <w:bookmarkEnd w:id="65"/>
                            <w:bookmarkEnd w:id="66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7"/>
                    <w:bookmarkEnd w:id="68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2987E4" wp14:editId="17BDFB9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9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9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0" w:name="Table1_Year" w:colFirst="1" w:colLast="5"/>
                                  <w:bookmarkStart w:id="71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2" w:name="Table1_Data" w:colFirst="1" w:colLast="5"/>
                                  <w:bookmarkStart w:id="73" w:name="Table1_DataT" w:colFirst="1" w:colLast="5"/>
                                  <w:bookmarkEnd w:id="70"/>
                                  <w:bookmarkEnd w:id="71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72"/>
                            <w:bookmarkEnd w:id="73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8" type="#_x0000_t202" style="position:absolute;left:0;text-align:left;margin-left:-134.65pt;margin-top:107.75pt;width:239.8pt;height:31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4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4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5" w:name="Table1_Year" w:colFirst="1" w:colLast="5"/>
                            <w:bookmarkStart w:id="76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7" w:name="Table1_Data" w:colFirst="1" w:colLast="5"/>
                            <w:bookmarkStart w:id="78" w:name="Table1_DataT" w:colFirst="1" w:colLast="5"/>
                            <w:bookmarkEnd w:id="75"/>
                            <w:bookmarkEnd w:id="76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7"/>
                      <w:bookmarkEnd w:id="78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F43484" wp14:editId="6E694B22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5ED85" id="직선 연결선 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B5AD" w14:textId="77777777" w:rsidR="00E245D7" w:rsidRDefault="00E245D7" w:rsidP="00D12E4E">
      <w:r>
        <w:separator/>
      </w:r>
    </w:p>
  </w:endnote>
  <w:endnote w:type="continuationSeparator" w:id="0">
    <w:p w14:paraId="4F220AF3" w14:textId="77777777" w:rsidR="00E245D7" w:rsidRDefault="00E245D7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667572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Chars="-13"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4B5E" w14:textId="77777777" w:rsidR="00E245D7" w:rsidRDefault="00E245D7" w:rsidP="00D12E4E">
      <w:r>
        <w:separator/>
      </w:r>
    </w:p>
  </w:footnote>
  <w:footnote w:type="continuationSeparator" w:id="0">
    <w:p w14:paraId="2AB13348" w14:textId="77777777" w:rsidR="00E245D7" w:rsidRDefault="00E245D7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229410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5C4CB9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521C1F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FDAF95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510BAA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9DFFEB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48904A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04ADE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4B"/>
    <w:multiLevelType w:val="hybridMultilevel"/>
    <w:tmpl w:val="F230AD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-246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</w:abstractNum>
  <w:abstractNum w:abstractNumId="2" w15:restartNumberingAfterBreak="0">
    <w:nsid w:val="1AA3183F"/>
    <w:multiLevelType w:val="hybridMultilevel"/>
    <w:tmpl w:val="ADA63580"/>
    <w:lvl w:ilvl="0" w:tplc="C8889E4E">
      <w:start w:val="55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7385481">
    <w:abstractNumId w:val="1"/>
  </w:num>
  <w:num w:numId="2" w16cid:durableId="682361404">
    <w:abstractNumId w:val="2"/>
  </w:num>
  <w:num w:numId="3" w16cid:durableId="96839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5E8"/>
    <w:rsid w:val="00007810"/>
    <w:rsid w:val="000116CB"/>
    <w:rsid w:val="00012208"/>
    <w:rsid w:val="00012FBD"/>
    <w:rsid w:val="0001697A"/>
    <w:rsid w:val="000311C0"/>
    <w:rsid w:val="000419A8"/>
    <w:rsid w:val="00047DD5"/>
    <w:rsid w:val="00056099"/>
    <w:rsid w:val="000715EB"/>
    <w:rsid w:val="00076595"/>
    <w:rsid w:val="00091C52"/>
    <w:rsid w:val="00092E17"/>
    <w:rsid w:val="00093A75"/>
    <w:rsid w:val="000A031E"/>
    <w:rsid w:val="000B0A0C"/>
    <w:rsid w:val="000B7280"/>
    <w:rsid w:val="000C1147"/>
    <w:rsid w:val="000C31E3"/>
    <w:rsid w:val="000C4422"/>
    <w:rsid w:val="000D29AF"/>
    <w:rsid w:val="000D2CCC"/>
    <w:rsid w:val="000D4DCA"/>
    <w:rsid w:val="000E18E9"/>
    <w:rsid w:val="000E3E4F"/>
    <w:rsid w:val="000E3FAC"/>
    <w:rsid w:val="000F3999"/>
    <w:rsid w:val="00113827"/>
    <w:rsid w:val="00125E08"/>
    <w:rsid w:val="001319FA"/>
    <w:rsid w:val="0013311C"/>
    <w:rsid w:val="00134349"/>
    <w:rsid w:val="0014149D"/>
    <w:rsid w:val="00151BA6"/>
    <w:rsid w:val="00155AC2"/>
    <w:rsid w:val="00164E04"/>
    <w:rsid w:val="00167969"/>
    <w:rsid w:val="00174A28"/>
    <w:rsid w:val="00177671"/>
    <w:rsid w:val="001807B6"/>
    <w:rsid w:val="001905F6"/>
    <w:rsid w:val="0019484E"/>
    <w:rsid w:val="001A0C02"/>
    <w:rsid w:val="001A3448"/>
    <w:rsid w:val="001A77C6"/>
    <w:rsid w:val="001B4253"/>
    <w:rsid w:val="001D3F9D"/>
    <w:rsid w:val="001D5453"/>
    <w:rsid w:val="001D6768"/>
    <w:rsid w:val="001E4AF7"/>
    <w:rsid w:val="001E6680"/>
    <w:rsid w:val="001E7022"/>
    <w:rsid w:val="001F0AC1"/>
    <w:rsid w:val="001F33EB"/>
    <w:rsid w:val="001F3B97"/>
    <w:rsid w:val="001F56BB"/>
    <w:rsid w:val="001F74D5"/>
    <w:rsid w:val="001F7DA3"/>
    <w:rsid w:val="001F7F6C"/>
    <w:rsid w:val="00200C9F"/>
    <w:rsid w:val="00207349"/>
    <w:rsid w:val="00214071"/>
    <w:rsid w:val="002217E4"/>
    <w:rsid w:val="00226D76"/>
    <w:rsid w:val="00227C48"/>
    <w:rsid w:val="00231B15"/>
    <w:rsid w:val="002322B7"/>
    <w:rsid w:val="00234052"/>
    <w:rsid w:val="00237290"/>
    <w:rsid w:val="002407C4"/>
    <w:rsid w:val="0025143B"/>
    <w:rsid w:val="00251AC5"/>
    <w:rsid w:val="002535AA"/>
    <w:rsid w:val="00254813"/>
    <w:rsid w:val="002564C2"/>
    <w:rsid w:val="002628D5"/>
    <w:rsid w:val="00266756"/>
    <w:rsid w:val="00266E4D"/>
    <w:rsid w:val="00270773"/>
    <w:rsid w:val="00270E43"/>
    <w:rsid w:val="00272FC3"/>
    <w:rsid w:val="00283477"/>
    <w:rsid w:val="002846DD"/>
    <w:rsid w:val="00292A57"/>
    <w:rsid w:val="00294909"/>
    <w:rsid w:val="00295597"/>
    <w:rsid w:val="00296EF2"/>
    <w:rsid w:val="002A3AD6"/>
    <w:rsid w:val="002A5660"/>
    <w:rsid w:val="002A6826"/>
    <w:rsid w:val="002B7AB8"/>
    <w:rsid w:val="002D0BB5"/>
    <w:rsid w:val="002D1C78"/>
    <w:rsid w:val="002D1E2A"/>
    <w:rsid w:val="002D5660"/>
    <w:rsid w:val="002D5AF4"/>
    <w:rsid w:val="002D61CB"/>
    <w:rsid w:val="002E35CF"/>
    <w:rsid w:val="002E3B97"/>
    <w:rsid w:val="002F330B"/>
    <w:rsid w:val="002F5F0B"/>
    <w:rsid w:val="002F7294"/>
    <w:rsid w:val="00307AB7"/>
    <w:rsid w:val="00312B83"/>
    <w:rsid w:val="00313305"/>
    <w:rsid w:val="00313BF5"/>
    <w:rsid w:val="003207A0"/>
    <w:rsid w:val="003216AC"/>
    <w:rsid w:val="00323E34"/>
    <w:rsid w:val="00324B77"/>
    <w:rsid w:val="00327BAB"/>
    <w:rsid w:val="00336174"/>
    <w:rsid w:val="00337526"/>
    <w:rsid w:val="00337F29"/>
    <w:rsid w:val="003523F9"/>
    <w:rsid w:val="003550CD"/>
    <w:rsid w:val="00371B18"/>
    <w:rsid w:val="003725F6"/>
    <w:rsid w:val="00372AE5"/>
    <w:rsid w:val="003758B9"/>
    <w:rsid w:val="003815B9"/>
    <w:rsid w:val="00381A37"/>
    <w:rsid w:val="00382EBB"/>
    <w:rsid w:val="00385E97"/>
    <w:rsid w:val="0039006C"/>
    <w:rsid w:val="00393BB3"/>
    <w:rsid w:val="003954E9"/>
    <w:rsid w:val="003A6D61"/>
    <w:rsid w:val="003A74F5"/>
    <w:rsid w:val="003B077B"/>
    <w:rsid w:val="003C4E4F"/>
    <w:rsid w:val="003C5230"/>
    <w:rsid w:val="003C79ED"/>
    <w:rsid w:val="003D27C8"/>
    <w:rsid w:val="003E1AC7"/>
    <w:rsid w:val="003E1C45"/>
    <w:rsid w:val="003E2089"/>
    <w:rsid w:val="003E7D73"/>
    <w:rsid w:val="003F0989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5163E"/>
    <w:rsid w:val="00461C22"/>
    <w:rsid w:val="00463343"/>
    <w:rsid w:val="004A380C"/>
    <w:rsid w:val="004A380D"/>
    <w:rsid w:val="004A72A9"/>
    <w:rsid w:val="004A76B7"/>
    <w:rsid w:val="004C0B24"/>
    <w:rsid w:val="004E0A69"/>
    <w:rsid w:val="004E106C"/>
    <w:rsid w:val="004E31B3"/>
    <w:rsid w:val="004F150E"/>
    <w:rsid w:val="004F766A"/>
    <w:rsid w:val="004F76FF"/>
    <w:rsid w:val="00501C3B"/>
    <w:rsid w:val="00503C7F"/>
    <w:rsid w:val="00503E0F"/>
    <w:rsid w:val="0050782E"/>
    <w:rsid w:val="0050788C"/>
    <w:rsid w:val="005138F0"/>
    <w:rsid w:val="0051792C"/>
    <w:rsid w:val="0052193F"/>
    <w:rsid w:val="00532EF9"/>
    <w:rsid w:val="0054100A"/>
    <w:rsid w:val="005429DE"/>
    <w:rsid w:val="005443EF"/>
    <w:rsid w:val="00550528"/>
    <w:rsid w:val="005507E9"/>
    <w:rsid w:val="0055582A"/>
    <w:rsid w:val="0056095A"/>
    <w:rsid w:val="00562B42"/>
    <w:rsid w:val="00565C04"/>
    <w:rsid w:val="0056792C"/>
    <w:rsid w:val="00574E07"/>
    <w:rsid w:val="00576BD5"/>
    <w:rsid w:val="00581AEB"/>
    <w:rsid w:val="0058496F"/>
    <w:rsid w:val="0059011F"/>
    <w:rsid w:val="005A4708"/>
    <w:rsid w:val="005B47AD"/>
    <w:rsid w:val="005C02AC"/>
    <w:rsid w:val="005C65CC"/>
    <w:rsid w:val="005C74C3"/>
    <w:rsid w:val="005E3C84"/>
    <w:rsid w:val="005E57C6"/>
    <w:rsid w:val="005F09F9"/>
    <w:rsid w:val="005F0AEB"/>
    <w:rsid w:val="005F5788"/>
    <w:rsid w:val="0060036D"/>
    <w:rsid w:val="00611E32"/>
    <w:rsid w:val="00613417"/>
    <w:rsid w:val="00616DAB"/>
    <w:rsid w:val="00622A19"/>
    <w:rsid w:val="006253D8"/>
    <w:rsid w:val="00626F0F"/>
    <w:rsid w:val="0063065C"/>
    <w:rsid w:val="00636EA5"/>
    <w:rsid w:val="006372D6"/>
    <w:rsid w:val="00642BF0"/>
    <w:rsid w:val="00642CB8"/>
    <w:rsid w:val="00644E2E"/>
    <w:rsid w:val="0064649B"/>
    <w:rsid w:val="0065225C"/>
    <w:rsid w:val="00656FFD"/>
    <w:rsid w:val="00665BBE"/>
    <w:rsid w:val="00666DF3"/>
    <w:rsid w:val="00684D68"/>
    <w:rsid w:val="006927CC"/>
    <w:rsid w:val="00692EE3"/>
    <w:rsid w:val="0069324B"/>
    <w:rsid w:val="006948E2"/>
    <w:rsid w:val="00694D60"/>
    <w:rsid w:val="006962FF"/>
    <w:rsid w:val="00696705"/>
    <w:rsid w:val="006A6248"/>
    <w:rsid w:val="006A7541"/>
    <w:rsid w:val="006B435B"/>
    <w:rsid w:val="006C35A8"/>
    <w:rsid w:val="006C643C"/>
    <w:rsid w:val="006C6B89"/>
    <w:rsid w:val="006D589C"/>
    <w:rsid w:val="006D682E"/>
    <w:rsid w:val="006E499E"/>
    <w:rsid w:val="006E64F1"/>
    <w:rsid w:val="006F39C9"/>
    <w:rsid w:val="006F5544"/>
    <w:rsid w:val="006F61A7"/>
    <w:rsid w:val="00723F72"/>
    <w:rsid w:val="0073456C"/>
    <w:rsid w:val="007449F1"/>
    <w:rsid w:val="0074681F"/>
    <w:rsid w:val="007547AE"/>
    <w:rsid w:val="007576B2"/>
    <w:rsid w:val="0075793F"/>
    <w:rsid w:val="007610CD"/>
    <w:rsid w:val="00763907"/>
    <w:rsid w:val="00763A8E"/>
    <w:rsid w:val="00782FB3"/>
    <w:rsid w:val="00791FC5"/>
    <w:rsid w:val="00793824"/>
    <w:rsid w:val="00796598"/>
    <w:rsid w:val="00796BF1"/>
    <w:rsid w:val="0079777A"/>
    <w:rsid w:val="007A2A8C"/>
    <w:rsid w:val="007B4426"/>
    <w:rsid w:val="007B7D8C"/>
    <w:rsid w:val="007C1E14"/>
    <w:rsid w:val="007C27D8"/>
    <w:rsid w:val="007D7FD6"/>
    <w:rsid w:val="007E4463"/>
    <w:rsid w:val="007E622F"/>
    <w:rsid w:val="007F1138"/>
    <w:rsid w:val="007F16F5"/>
    <w:rsid w:val="00814868"/>
    <w:rsid w:val="00824053"/>
    <w:rsid w:val="00824629"/>
    <w:rsid w:val="0082677C"/>
    <w:rsid w:val="008304AD"/>
    <w:rsid w:val="0083447B"/>
    <w:rsid w:val="00845223"/>
    <w:rsid w:val="00851898"/>
    <w:rsid w:val="008529A8"/>
    <w:rsid w:val="008566F4"/>
    <w:rsid w:val="00857CC0"/>
    <w:rsid w:val="00860AF1"/>
    <w:rsid w:val="00866F2C"/>
    <w:rsid w:val="00873B79"/>
    <w:rsid w:val="0087595D"/>
    <w:rsid w:val="00876B60"/>
    <w:rsid w:val="0087768A"/>
    <w:rsid w:val="008805CF"/>
    <w:rsid w:val="00891500"/>
    <w:rsid w:val="008932D6"/>
    <w:rsid w:val="008A1371"/>
    <w:rsid w:val="008A4A02"/>
    <w:rsid w:val="008B17CE"/>
    <w:rsid w:val="008B4645"/>
    <w:rsid w:val="008B6AF4"/>
    <w:rsid w:val="008C33D7"/>
    <w:rsid w:val="008C360E"/>
    <w:rsid w:val="008C3B6F"/>
    <w:rsid w:val="008C48A6"/>
    <w:rsid w:val="008D53CD"/>
    <w:rsid w:val="008D56D0"/>
    <w:rsid w:val="008E1BD0"/>
    <w:rsid w:val="008E3C4C"/>
    <w:rsid w:val="008E3C52"/>
    <w:rsid w:val="008E7336"/>
    <w:rsid w:val="008E7E84"/>
    <w:rsid w:val="008F2C76"/>
    <w:rsid w:val="008F3A93"/>
    <w:rsid w:val="008F793A"/>
    <w:rsid w:val="00901134"/>
    <w:rsid w:val="00916318"/>
    <w:rsid w:val="00927B14"/>
    <w:rsid w:val="00931E8E"/>
    <w:rsid w:val="00932058"/>
    <w:rsid w:val="0093220B"/>
    <w:rsid w:val="00932F1B"/>
    <w:rsid w:val="009414E5"/>
    <w:rsid w:val="009503AF"/>
    <w:rsid w:val="009552AE"/>
    <w:rsid w:val="0095783C"/>
    <w:rsid w:val="00960FA8"/>
    <w:rsid w:val="00964B81"/>
    <w:rsid w:val="00966C93"/>
    <w:rsid w:val="0097178E"/>
    <w:rsid w:val="009722F2"/>
    <w:rsid w:val="00974DC6"/>
    <w:rsid w:val="00985889"/>
    <w:rsid w:val="00990ECB"/>
    <w:rsid w:val="00991389"/>
    <w:rsid w:val="00993842"/>
    <w:rsid w:val="009945B8"/>
    <w:rsid w:val="0099611E"/>
    <w:rsid w:val="00996436"/>
    <w:rsid w:val="00996AB4"/>
    <w:rsid w:val="00997AB4"/>
    <w:rsid w:val="009A5F2D"/>
    <w:rsid w:val="009B29E4"/>
    <w:rsid w:val="009B34AA"/>
    <w:rsid w:val="009B7D13"/>
    <w:rsid w:val="009C3078"/>
    <w:rsid w:val="009C3116"/>
    <w:rsid w:val="009C417C"/>
    <w:rsid w:val="009C4D50"/>
    <w:rsid w:val="009C6155"/>
    <w:rsid w:val="009C7E65"/>
    <w:rsid w:val="009E3D35"/>
    <w:rsid w:val="009E3E3A"/>
    <w:rsid w:val="009E71BB"/>
    <w:rsid w:val="009F2DBA"/>
    <w:rsid w:val="00A061C0"/>
    <w:rsid w:val="00A06CCE"/>
    <w:rsid w:val="00A15855"/>
    <w:rsid w:val="00A25720"/>
    <w:rsid w:val="00A264D5"/>
    <w:rsid w:val="00A27FC4"/>
    <w:rsid w:val="00A4740A"/>
    <w:rsid w:val="00A475B4"/>
    <w:rsid w:val="00A504E7"/>
    <w:rsid w:val="00A516F5"/>
    <w:rsid w:val="00A56853"/>
    <w:rsid w:val="00A7528C"/>
    <w:rsid w:val="00A93B15"/>
    <w:rsid w:val="00A943D4"/>
    <w:rsid w:val="00A947C9"/>
    <w:rsid w:val="00AA4A72"/>
    <w:rsid w:val="00AA69CF"/>
    <w:rsid w:val="00AB2363"/>
    <w:rsid w:val="00AB53CC"/>
    <w:rsid w:val="00AB7D26"/>
    <w:rsid w:val="00AC2E40"/>
    <w:rsid w:val="00AC4158"/>
    <w:rsid w:val="00AC5F93"/>
    <w:rsid w:val="00AC658A"/>
    <w:rsid w:val="00AC7A83"/>
    <w:rsid w:val="00AD1AEA"/>
    <w:rsid w:val="00AD332D"/>
    <w:rsid w:val="00AD6496"/>
    <w:rsid w:val="00AE0651"/>
    <w:rsid w:val="00AE6ACD"/>
    <w:rsid w:val="00AE7072"/>
    <w:rsid w:val="00AF0F80"/>
    <w:rsid w:val="00AF2CC0"/>
    <w:rsid w:val="00AF7C82"/>
    <w:rsid w:val="00B01455"/>
    <w:rsid w:val="00B03237"/>
    <w:rsid w:val="00B06E08"/>
    <w:rsid w:val="00B10150"/>
    <w:rsid w:val="00B12572"/>
    <w:rsid w:val="00B130D4"/>
    <w:rsid w:val="00B14EB6"/>
    <w:rsid w:val="00B1566A"/>
    <w:rsid w:val="00B159CE"/>
    <w:rsid w:val="00B16B12"/>
    <w:rsid w:val="00B20965"/>
    <w:rsid w:val="00B24B3B"/>
    <w:rsid w:val="00B26190"/>
    <w:rsid w:val="00B3443E"/>
    <w:rsid w:val="00B47A99"/>
    <w:rsid w:val="00B7623A"/>
    <w:rsid w:val="00B772DD"/>
    <w:rsid w:val="00B813C9"/>
    <w:rsid w:val="00B84779"/>
    <w:rsid w:val="00B95A47"/>
    <w:rsid w:val="00B9775E"/>
    <w:rsid w:val="00BA00A9"/>
    <w:rsid w:val="00BA1766"/>
    <w:rsid w:val="00BA32C1"/>
    <w:rsid w:val="00BB57E8"/>
    <w:rsid w:val="00BC034F"/>
    <w:rsid w:val="00BC44DA"/>
    <w:rsid w:val="00BC4B07"/>
    <w:rsid w:val="00BC563B"/>
    <w:rsid w:val="00BD1998"/>
    <w:rsid w:val="00BD488F"/>
    <w:rsid w:val="00BE769D"/>
    <w:rsid w:val="00BF0839"/>
    <w:rsid w:val="00BF2B80"/>
    <w:rsid w:val="00BF5183"/>
    <w:rsid w:val="00BF6267"/>
    <w:rsid w:val="00C01A06"/>
    <w:rsid w:val="00C01B63"/>
    <w:rsid w:val="00C02FC7"/>
    <w:rsid w:val="00C04F54"/>
    <w:rsid w:val="00C058AE"/>
    <w:rsid w:val="00C13C22"/>
    <w:rsid w:val="00C23167"/>
    <w:rsid w:val="00C33CF0"/>
    <w:rsid w:val="00C36430"/>
    <w:rsid w:val="00C40DB8"/>
    <w:rsid w:val="00C51D9D"/>
    <w:rsid w:val="00C53ACC"/>
    <w:rsid w:val="00C64B04"/>
    <w:rsid w:val="00C72332"/>
    <w:rsid w:val="00C73C3A"/>
    <w:rsid w:val="00C762D3"/>
    <w:rsid w:val="00C8006F"/>
    <w:rsid w:val="00C8122F"/>
    <w:rsid w:val="00C83690"/>
    <w:rsid w:val="00C8412D"/>
    <w:rsid w:val="00C93BA7"/>
    <w:rsid w:val="00C941E6"/>
    <w:rsid w:val="00C9687E"/>
    <w:rsid w:val="00CA0890"/>
    <w:rsid w:val="00CA265E"/>
    <w:rsid w:val="00CB34D0"/>
    <w:rsid w:val="00CB3ADB"/>
    <w:rsid w:val="00CB6D94"/>
    <w:rsid w:val="00CC0FC7"/>
    <w:rsid w:val="00CC2359"/>
    <w:rsid w:val="00CC23FF"/>
    <w:rsid w:val="00CD0E5E"/>
    <w:rsid w:val="00CD4443"/>
    <w:rsid w:val="00CD4605"/>
    <w:rsid w:val="00CD5DE7"/>
    <w:rsid w:val="00CE7658"/>
    <w:rsid w:val="00CF51D9"/>
    <w:rsid w:val="00CF6408"/>
    <w:rsid w:val="00D00D82"/>
    <w:rsid w:val="00D04A13"/>
    <w:rsid w:val="00D05B95"/>
    <w:rsid w:val="00D07558"/>
    <w:rsid w:val="00D11772"/>
    <w:rsid w:val="00D12E4E"/>
    <w:rsid w:val="00D16F26"/>
    <w:rsid w:val="00D21D01"/>
    <w:rsid w:val="00D276CC"/>
    <w:rsid w:val="00D30A8E"/>
    <w:rsid w:val="00D3314D"/>
    <w:rsid w:val="00D36D50"/>
    <w:rsid w:val="00D402AF"/>
    <w:rsid w:val="00D41C66"/>
    <w:rsid w:val="00D474CF"/>
    <w:rsid w:val="00D53810"/>
    <w:rsid w:val="00D5546F"/>
    <w:rsid w:val="00D606A7"/>
    <w:rsid w:val="00D63E0A"/>
    <w:rsid w:val="00D646E0"/>
    <w:rsid w:val="00D65F0B"/>
    <w:rsid w:val="00D8150A"/>
    <w:rsid w:val="00D820C2"/>
    <w:rsid w:val="00D8728B"/>
    <w:rsid w:val="00D87B8F"/>
    <w:rsid w:val="00D90E51"/>
    <w:rsid w:val="00D928EC"/>
    <w:rsid w:val="00D93120"/>
    <w:rsid w:val="00D940E2"/>
    <w:rsid w:val="00DA0FC7"/>
    <w:rsid w:val="00DA11B5"/>
    <w:rsid w:val="00DA2AAB"/>
    <w:rsid w:val="00DA3C0D"/>
    <w:rsid w:val="00DA663B"/>
    <w:rsid w:val="00DC298C"/>
    <w:rsid w:val="00DC2CF7"/>
    <w:rsid w:val="00DC3C07"/>
    <w:rsid w:val="00DC5A03"/>
    <w:rsid w:val="00DC7987"/>
    <w:rsid w:val="00DC7DF2"/>
    <w:rsid w:val="00DD4876"/>
    <w:rsid w:val="00DD4D52"/>
    <w:rsid w:val="00DD6A68"/>
    <w:rsid w:val="00DF0ADF"/>
    <w:rsid w:val="00DF16E5"/>
    <w:rsid w:val="00DF79DE"/>
    <w:rsid w:val="00E06883"/>
    <w:rsid w:val="00E1367A"/>
    <w:rsid w:val="00E15096"/>
    <w:rsid w:val="00E235B4"/>
    <w:rsid w:val="00E245D7"/>
    <w:rsid w:val="00E2657C"/>
    <w:rsid w:val="00E2670A"/>
    <w:rsid w:val="00E30DCC"/>
    <w:rsid w:val="00E32A93"/>
    <w:rsid w:val="00E33D03"/>
    <w:rsid w:val="00E346C3"/>
    <w:rsid w:val="00E403E1"/>
    <w:rsid w:val="00E405B2"/>
    <w:rsid w:val="00E47ABF"/>
    <w:rsid w:val="00E56714"/>
    <w:rsid w:val="00E5737D"/>
    <w:rsid w:val="00E720AE"/>
    <w:rsid w:val="00E758E7"/>
    <w:rsid w:val="00E77A9C"/>
    <w:rsid w:val="00E82F5F"/>
    <w:rsid w:val="00E85A48"/>
    <w:rsid w:val="00E878E0"/>
    <w:rsid w:val="00E951DA"/>
    <w:rsid w:val="00E95C82"/>
    <w:rsid w:val="00EA0DF9"/>
    <w:rsid w:val="00EA2B2D"/>
    <w:rsid w:val="00EA53C9"/>
    <w:rsid w:val="00EB1B94"/>
    <w:rsid w:val="00EB20DE"/>
    <w:rsid w:val="00EB265A"/>
    <w:rsid w:val="00EB3569"/>
    <w:rsid w:val="00EB7B0C"/>
    <w:rsid w:val="00EC1C13"/>
    <w:rsid w:val="00EC4327"/>
    <w:rsid w:val="00EC63E7"/>
    <w:rsid w:val="00ED2594"/>
    <w:rsid w:val="00ED6B09"/>
    <w:rsid w:val="00EE24C1"/>
    <w:rsid w:val="00EE2FD9"/>
    <w:rsid w:val="00EE6EA5"/>
    <w:rsid w:val="00EF20E0"/>
    <w:rsid w:val="00EF5C97"/>
    <w:rsid w:val="00F00485"/>
    <w:rsid w:val="00F00569"/>
    <w:rsid w:val="00F05901"/>
    <w:rsid w:val="00F07B55"/>
    <w:rsid w:val="00F10C78"/>
    <w:rsid w:val="00F12E7A"/>
    <w:rsid w:val="00F13F27"/>
    <w:rsid w:val="00F140E6"/>
    <w:rsid w:val="00F327C6"/>
    <w:rsid w:val="00F3797E"/>
    <w:rsid w:val="00F37A21"/>
    <w:rsid w:val="00F41F92"/>
    <w:rsid w:val="00F426B3"/>
    <w:rsid w:val="00F44260"/>
    <w:rsid w:val="00F45813"/>
    <w:rsid w:val="00F45E69"/>
    <w:rsid w:val="00F46C09"/>
    <w:rsid w:val="00F4770F"/>
    <w:rsid w:val="00F53D76"/>
    <w:rsid w:val="00F6019D"/>
    <w:rsid w:val="00F6092B"/>
    <w:rsid w:val="00F6299B"/>
    <w:rsid w:val="00F631B8"/>
    <w:rsid w:val="00F81CD8"/>
    <w:rsid w:val="00F8215D"/>
    <w:rsid w:val="00F82791"/>
    <w:rsid w:val="00F835AF"/>
    <w:rsid w:val="00F83E11"/>
    <w:rsid w:val="00F841F5"/>
    <w:rsid w:val="00F84788"/>
    <w:rsid w:val="00F930BD"/>
    <w:rsid w:val="00F93251"/>
    <w:rsid w:val="00F969B9"/>
    <w:rsid w:val="00FA02B9"/>
    <w:rsid w:val="00FA05F0"/>
    <w:rsid w:val="00FA3CF0"/>
    <w:rsid w:val="00FA51F5"/>
    <w:rsid w:val="00FC5680"/>
    <w:rsid w:val="00FC5BC8"/>
    <w:rsid w:val="00FD1445"/>
    <w:rsid w:val="00FD5D6B"/>
    <w:rsid w:val="00FE2983"/>
    <w:rsid w:val="00FE3B2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Char7"/>
    <w:uiPriority w:val="1"/>
    <w:qFormat/>
    <w:rsid w:val="00294909"/>
    <w:pPr>
      <w:wordWrap/>
      <w:adjustRightInd/>
      <w:snapToGrid/>
      <w:jc w:val="left"/>
    </w:pPr>
    <w:rPr>
      <w:rFonts w:ascii="HY중고딕" w:eastAsia="HY중고딕" w:hAnsi="HY중고딕" w:cs="HY중고딕"/>
      <w:kern w:val="0"/>
      <w:sz w:val="14"/>
      <w:szCs w:val="14"/>
    </w:rPr>
  </w:style>
  <w:style w:type="character" w:customStyle="1" w:styleId="Char7">
    <w:name w:val="본문 Char"/>
    <w:basedOn w:val="a0"/>
    <w:link w:val="af2"/>
    <w:uiPriority w:val="1"/>
    <w:rsid w:val="00294909"/>
    <w:rPr>
      <w:rFonts w:ascii="HY중고딕" w:eastAsia="HY중고딕" w:hAnsi="HY중고딕" w:cs="HY중고딕"/>
      <w:kern w:val="0"/>
      <w:sz w:val="14"/>
      <w:szCs w:val="14"/>
    </w:rPr>
  </w:style>
  <w:style w:type="table" w:customStyle="1" w:styleId="TableNormal2">
    <w:name w:val="Table Normal2"/>
    <w:uiPriority w:val="2"/>
    <w:semiHidden/>
    <w:unhideWhenUsed/>
    <w:qFormat/>
    <w:rsid w:val="002D5AF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0933448573897"/>
          <c:y val="7.2036673215455135E-2"/>
          <c:w val="0.81685393258426964"/>
          <c:h val="0.8512132012466148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부문별수익!$L$27</c:f>
              <c:strCache>
                <c:ptCount val="1"/>
                <c:pt idx="0">
                  <c:v>레이블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bg1"/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부문별수익!$M$27:$O$27</c:f>
              <c:numCache>
                <c:formatCode>0.0_);[Red]\(0.0\)</c:formatCode>
                <c:ptCount val="3"/>
                <c:pt idx="0">
                  <c:v>460.24665099999999</c:v>
                </c:pt>
                <c:pt idx="1">
                  <c:v>371.29163199999999</c:v>
                </c:pt>
                <c:pt idx="2">
                  <c:v>316.70406000000003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12-4381-9D52-0FD944EB2CF2}"/>
            </c:ext>
          </c:extLst>
        </c:ser>
        <c:ser>
          <c:idx val="2"/>
          <c:order val="1"/>
          <c:tx>
            <c:strRef>
              <c:f>부문별수익!$L$28</c:f>
              <c:strCache>
                <c:ptCount val="1"/>
                <c:pt idx="0">
                  <c:v>솔루션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부문별수익!$M$28:$O$28</c:f>
              <c:numCache>
                <c:formatCode>0.0_);[Red]\(0.0\)</c:formatCode>
                <c:ptCount val="3"/>
                <c:pt idx="0">
                  <c:v>53.735925999999999</c:v>
                </c:pt>
                <c:pt idx="1">
                  <c:v>192.825346</c:v>
                </c:pt>
                <c:pt idx="2">
                  <c:v>699.54726000000005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12-4381-9D52-0FD944EB2CF2}"/>
            </c:ext>
          </c:extLst>
        </c:ser>
        <c:ser>
          <c:idx val="1"/>
          <c:order val="2"/>
          <c:tx>
            <c:strRef>
              <c:f>부문별수익!$L$29</c:f>
              <c:strCache>
                <c:ptCount val="1"/>
                <c:pt idx="0">
                  <c:v>플랫폼</c:v>
                </c:pt>
              </c:strCache>
            </c:strRef>
          </c:tx>
          <c:spPr>
            <a:solidFill>
              <a:srgbClr val="E1E8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부문별수익!$M$29:$O$29</c:f>
              <c:numCache>
                <c:formatCode>0.0_);[Red]\(0.0\)</c:formatCode>
                <c:ptCount val="3"/>
                <c:pt idx="0">
                  <c:v>73.241900999999999</c:v>
                </c:pt>
                <c:pt idx="1">
                  <c:v>232.16641899999999</c:v>
                </c:pt>
                <c:pt idx="2">
                  <c:v>239.675163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12-4381-9D52-0FD944EB2CF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100"/>
        <c:axId val="1646150880"/>
        <c:axId val="1646150048"/>
      </c:barChart>
      <c:lineChart>
        <c:grouping val="standard"/>
        <c:varyColors val="0"/>
        <c:ser>
          <c:idx val="3"/>
          <c:order val="3"/>
          <c:tx>
            <c:strRef>
              <c:f>부문별수익!$L$30</c:f>
              <c:strCache>
                <c:ptCount val="1"/>
                <c:pt idx="0">
                  <c:v>합계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부문별수익!$M$30:$O$30</c:f>
              <c:numCache>
                <c:formatCode>0.0_);[Red]\(0.0\)</c:formatCode>
                <c:ptCount val="3"/>
                <c:pt idx="0">
                  <c:v>587.22447799999998</c:v>
                </c:pt>
                <c:pt idx="1">
                  <c:v>796.28339699999992</c:v>
                </c:pt>
                <c:pt idx="2">
                  <c:v>1255.9264830000002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12-4381-9D52-0FD944EB2CF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48496832"/>
        <c:axId val="1648498912"/>
      </c:lineChart>
      <c:catAx>
        <c:axId val="1646150880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048"/>
        <c:crosses val="autoZero"/>
        <c:auto val="1"/>
        <c:lblAlgn val="ctr"/>
        <c:lblOffset val="100"/>
        <c:noMultiLvlLbl val="0"/>
      </c:catAx>
      <c:valAx>
        <c:axId val="1646150048"/>
        <c:scaling>
          <c:orientation val="minMax"/>
        </c:scaling>
        <c:delete val="0"/>
        <c:axPos val="l"/>
        <c:numFmt formatCode="#,##0_);[Red]\(#,##0\)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880"/>
        <c:crosses val="autoZero"/>
        <c:crossBetween val="between"/>
        <c:majorUnit val="200"/>
      </c:valAx>
      <c:valAx>
        <c:axId val="1648498912"/>
        <c:scaling>
          <c:orientation val="minMax"/>
        </c:scaling>
        <c:delete val="1"/>
        <c:axPos val="r"/>
        <c:numFmt formatCode="0.0_);[Red]\(0.0\)" sourceLinked="1"/>
        <c:majorTickMark val="out"/>
        <c:minorTickMark val="none"/>
        <c:tickLblPos val="nextTo"/>
        <c:crossAx val="1648496832"/>
        <c:crosses val="max"/>
        <c:crossBetween val="between"/>
      </c:valAx>
      <c:catAx>
        <c:axId val="1648496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8498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17325012420119915"/>
          <c:y val="0.12118558854013582"/>
          <c:w val="0.37882420596301869"/>
          <c:h val="5.7569262175561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226116691600765E-2"/>
          <c:y val="5.0925840152333902E-2"/>
          <c:w val="0.87141575779197722"/>
          <c:h val="0.8742825896762904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Sheet3!$B$4</c:f>
              <c:strCache>
                <c:ptCount val="1"/>
                <c:pt idx="0">
                  <c:v>  BTS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cat>
            <c:strRef>
              <c:f>Sheet3!$C$3:$H$3</c:f>
              <c:strCach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2022F</c:v>
                </c:pt>
              </c:strCache>
            </c:strRef>
          </c:cat>
          <c:val>
            <c:numRef>
              <c:f>Sheet3!$C$4:$H$4</c:f>
              <c:numCache>
                <c:formatCode>General</c:formatCode>
                <c:ptCount val="6"/>
                <c:pt idx="0">
                  <c:v>27</c:v>
                </c:pt>
                <c:pt idx="1">
                  <c:v>51</c:v>
                </c:pt>
                <c:pt idx="2">
                  <c:v>62</c:v>
                </c:pt>
                <c:pt idx="3">
                  <c:v>90</c:v>
                </c:pt>
                <c:pt idx="4">
                  <c:v>74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60-41A2-B0C5-9ECE949E9CE7}"/>
            </c:ext>
          </c:extLst>
        </c:ser>
        <c:ser>
          <c:idx val="1"/>
          <c:order val="1"/>
          <c:tx>
            <c:strRef>
              <c:f>Sheet3!$B$5</c:f>
              <c:strCache>
                <c:ptCount val="1"/>
                <c:pt idx="0">
                  <c:v>세븐틴</c:v>
                </c:pt>
              </c:strCache>
            </c:strRef>
          </c:tx>
          <c:spPr>
            <a:solidFill>
              <a:srgbClr val="E1E8F7"/>
            </a:solidFill>
            <a:ln>
              <a:noFill/>
            </a:ln>
            <a:effectLst/>
          </c:spPr>
          <c:invertIfNegative val="0"/>
          <c:cat>
            <c:strRef>
              <c:f>Sheet3!$C$3:$H$3</c:f>
              <c:strCach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2022F</c:v>
                </c:pt>
              </c:strCache>
            </c:strRef>
          </c:cat>
          <c:val>
            <c:numRef>
              <c:f>Sheet3!$C$5:$H$5</c:f>
              <c:numCache>
                <c:formatCode>General</c:formatCode>
                <c:ptCount val="6"/>
                <c:pt idx="3">
                  <c:v>26</c:v>
                </c:pt>
                <c:pt idx="4">
                  <c:v>37</c:v>
                </c:pt>
                <c:pt idx="5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60-41A2-B0C5-9ECE949E9CE7}"/>
            </c:ext>
          </c:extLst>
        </c:ser>
        <c:ser>
          <c:idx val="2"/>
          <c:order val="2"/>
          <c:tx>
            <c:strRef>
              <c:f>Sheet3!$B$6</c:f>
              <c:strCache>
                <c:ptCount val="1"/>
                <c:pt idx="0">
                  <c:v>기타</c:v>
                </c:pt>
              </c:strCache>
            </c:strRef>
          </c:tx>
          <c:spPr>
            <a:solidFill>
              <a:srgbClr val="CCCCCC"/>
            </a:solidFill>
            <a:ln>
              <a:noFill/>
            </a:ln>
            <a:effectLst/>
          </c:spPr>
          <c:invertIfNegative val="0"/>
          <c:cat>
            <c:strRef>
              <c:f>Sheet3!$C$3:$H$3</c:f>
              <c:strCach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2022F</c:v>
                </c:pt>
              </c:strCache>
            </c:strRef>
          </c:cat>
          <c:val>
            <c:numRef>
              <c:f>Sheet3!$C$6:$H$6</c:f>
              <c:numCache>
                <c:formatCode>General</c:formatCode>
                <c:ptCount val="6"/>
                <c:pt idx="2">
                  <c:v>5</c:v>
                </c:pt>
                <c:pt idx="3">
                  <c:v>16.376170000000002</c:v>
                </c:pt>
                <c:pt idx="4">
                  <c:v>40</c:v>
                </c:pt>
                <c:pt idx="5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60-41A2-B0C5-9ECE949E9CE7}"/>
            </c:ext>
          </c:extLst>
        </c:ser>
        <c:ser>
          <c:idx val="3"/>
          <c:order val="3"/>
          <c:tx>
            <c:strRef>
              <c:f>Sheet3!$B$7</c:f>
              <c:strCache>
                <c:ptCount val="1"/>
                <c:pt idx="0">
                  <c:v>이타카</c:v>
                </c:pt>
              </c:strCache>
            </c:strRef>
          </c:tx>
          <c:spPr>
            <a:solidFill>
              <a:srgbClr val="666666"/>
            </a:solidFill>
            <a:ln>
              <a:noFill/>
            </a:ln>
            <a:effectLst/>
          </c:spPr>
          <c:invertIfNegative val="0"/>
          <c:cat>
            <c:strRef>
              <c:f>Sheet3!$C$3:$H$3</c:f>
              <c:strCach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2022F</c:v>
                </c:pt>
              </c:strCache>
            </c:strRef>
          </c:cat>
          <c:val>
            <c:numRef>
              <c:f>Sheet3!$C$7:$H$7</c:f>
              <c:numCache>
                <c:formatCode>General</c:formatCode>
                <c:ptCount val="6"/>
                <c:pt idx="4">
                  <c:v>123</c:v>
                </c:pt>
                <c:pt idx="5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60-41A2-B0C5-9ECE949E9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1477151"/>
        <c:axId val="1831107727"/>
      </c:barChart>
      <c:catAx>
        <c:axId val="1671477151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831107727"/>
        <c:crosses val="autoZero"/>
        <c:auto val="1"/>
        <c:lblAlgn val="ctr"/>
        <c:lblOffset val="100"/>
        <c:noMultiLvlLbl val="0"/>
      </c:catAx>
      <c:valAx>
        <c:axId val="1831107727"/>
        <c:scaling>
          <c:orientation val="minMax"/>
        </c:scaling>
        <c:delete val="0"/>
        <c:axPos val="l"/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71477151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150015229716289"/>
          <c:y val="8.835572024085224E-2"/>
          <c:w val="0.58056284319450446"/>
          <c:h val="5.7569262175561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5692CE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08-4079-B386-CE19F9B30771}"/>
              </c:ext>
            </c:extLst>
          </c:dPt>
          <c:dPt>
            <c:idx val="1"/>
            <c:bubble3D val="0"/>
            <c:spPr>
              <a:solidFill>
                <a:srgbClr val="ADC2E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08-4079-B386-CE19F9B30771}"/>
              </c:ext>
            </c:extLst>
          </c:dPt>
          <c:dPt>
            <c:idx val="2"/>
            <c:bubble3D val="0"/>
            <c:spPr>
              <a:solidFill>
                <a:srgbClr val="E1E8F7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E08-4079-B386-CE19F9B30771}"/>
              </c:ext>
            </c:extLst>
          </c:dPt>
          <c:dPt>
            <c:idx val="3"/>
            <c:bubble3D val="0"/>
            <c:spPr>
              <a:solidFill>
                <a:srgbClr val="CCCCCC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E08-4079-B386-CE19F9B30771}"/>
              </c:ext>
            </c:extLst>
          </c:dPt>
          <c:dPt>
            <c:idx val="4"/>
            <c:bubble3D val="0"/>
            <c:spPr>
              <a:solidFill>
                <a:srgbClr val="99999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E08-4079-B386-CE19F9B30771}"/>
              </c:ext>
            </c:extLst>
          </c:dPt>
          <c:dPt>
            <c:idx val="5"/>
            <c:bubble3D val="0"/>
            <c:spPr>
              <a:solidFill>
                <a:srgbClr val="6666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E08-4079-B386-CE19F9B30771}"/>
              </c:ext>
            </c:extLst>
          </c:dPt>
          <c:dPt>
            <c:idx val="6"/>
            <c:bubble3D val="0"/>
            <c:spPr>
              <a:solidFill>
                <a:srgbClr val="33333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E08-4079-B386-CE19F9B30771}"/>
              </c:ext>
            </c:extLst>
          </c:dPt>
          <c:dPt>
            <c:idx val="7"/>
            <c:bubble3D val="0"/>
            <c:spPr>
              <a:solidFill>
                <a:srgbClr val="0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E08-4079-B386-CE19F9B3077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Sheet9!$A$3:$A$10</c:f>
              <c:strCache>
                <c:ptCount val="8"/>
                <c:pt idx="0">
                  <c:v>NCT</c:v>
                </c:pt>
                <c:pt idx="1">
                  <c:v>BTS</c:v>
                </c:pt>
                <c:pt idx="2">
                  <c:v>세븐틴</c:v>
                </c:pt>
                <c:pt idx="3">
                  <c:v>EXO</c:v>
                </c:pt>
                <c:pt idx="4">
                  <c:v>Stray Kids</c:v>
                </c:pt>
                <c:pt idx="5">
                  <c:v>엔하이픈</c:v>
                </c:pt>
                <c:pt idx="6">
                  <c:v>TXT</c:v>
                </c:pt>
                <c:pt idx="7">
                  <c:v>기타</c:v>
                </c:pt>
              </c:strCache>
            </c:strRef>
          </c:cat>
          <c:val>
            <c:numRef>
              <c:f>Sheet9!$B$3:$B$10</c:f>
              <c:numCache>
                <c:formatCode>0%</c:formatCode>
                <c:ptCount val="8"/>
                <c:pt idx="0">
                  <c:v>0.20428922019048232</c:v>
                </c:pt>
                <c:pt idx="1">
                  <c:v>0.13582802937372013</c:v>
                </c:pt>
                <c:pt idx="2">
                  <c:v>0.1013073657305377</c:v>
                </c:pt>
                <c:pt idx="3">
                  <c:v>6.398957858297917E-2</c:v>
                </c:pt>
                <c:pt idx="4">
                  <c:v>4.9261286356478036E-2</c:v>
                </c:pt>
                <c:pt idx="5">
                  <c:v>4.708504166443464E-2</c:v>
                </c:pt>
                <c:pt idx="6">
                  <c:v>3.9123793883841428E-2</c:v>
                </c:pt>
                <c:pt idx="7">
                  <c:v>0.3591156842175266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E08-4079-B386-CE19F9B307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2030</TotalTime>
  <Pages>16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120</cp:revision>
  <cp:lastPrinted>2022-04-23T06:42:00Z</cp:lastPrinted>
  <dcterms:created xsi:type="dcterms:W3CDTF">2022-03-17T07:39:00Z</dcterms:created>
  <dcterms:modified xsi:type="dcterms:W3CDTF">2022-04-23T10:48:00Z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