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FA34" w14:textId="77777777" w:rsidR="00887B57" w:rsidRDefault="00000000">
      <w:pPr>
        <w:rPr>
          <w:rFonts w:ascii="Roboto" w:eastAsia="Roboto" w:hAnsi="Roboto" w:cs="Roboto"/>
          <w:b/>
          <w:color w:val="2E2F30"/>
          <w:highlight w:val="white"/>
        </w:rPr>
      </w:pPr>
      <w:r>
        <w:rPr>
          <w:rFonts w:ascii="Roboto" w:eastAsia="Roboto" w:hAnsi="Roboto" w:cs="Roboto"/>
          <w:b/>
          <w:noProof/>
          <w:color w:val="2E2F30"/>
          <w:highlight w:val="white"/>
        </w:rPr>
        <w:drawing>
          <wp:anchor distT="114300" distB="114300" distL="114300" distR="114300" simplePos="0" relativeHeight="251658240" behindDoc="0" locked="0" layoutInCell="1" hidden="0" allowOverlap="1" wp14:anchorId="6C036AA5" wp14:editId="5A1F370C">
            <wp:simplePos x="0" y="0"/>
            <wp:positionH relativeFrom="page">
              <wp:posOffset>402862</wp:posOffset>
            </wp:positionH>
            <wp:positionV relativeFrom="page">
              <wp:posOffset>194775</wp:posOffset>
            </wp:positionV>
            <wp:extent cx="886313" cy="886313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13" cy="8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b/>
          <w:color w:val="2E2F30"/>
          <w:highlight w:val="white"/>
        </w:rPr>
        <w:t xml:space="preserve">                           </w:t>
      </w:r>
    </w:p>
    <w:p w14:paraId="5E884E91" w14:textId="77777777" w:rsidR="00887B57" w:rsidRDefault="00000000">
      <w:pPr>
        <w:rPr>
          <w:rFonts w:ascii="Roboto" w:eastAsia="Roboto" w:hAnsi="Roboto" w:cs="Roboto"/>
          <w:b/>
          <w:color w:val="2E2F30"/>
          <w:highlight w:val="white"/>
        </w:rPr>
      </w:pPr>
      <w:r>
        <w:rPr>
          <w:rFonts w:ascii="Roboto" w:eastAsia="Roboto" w:hAnsi="Roboto" w:cs="Roboto"/>
          <w:b/>
          <w:color w:val="2E2F30"/>
          <w:highlight w:val="white"/>
        </w:rPr>
        <w:t xml:space="preserve">                           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A8FB1FB" wp14:editId="75ABD63A">
            <wp:simplePos x="0" y="0"/>
            <wp:positionH relativeFrom="column">
              <wp:posOffset>933450</wp:posOffset>
            </wp:positionH>
            <wp:positionV relativeFrom="paragraph">
              <wp:posOffset>266700</wp:posOffset>
            </wp:positionV>
            <wp:extent cx="2057400" cy="115252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3AFAED" w14:textId="77777777" w:rsidR="00887B57" w:rsidRDefault="00000000">
      <w:pPr>
        <w:keepLines/>
        <w:spacing w:line="240" w:lineRule="auto"/>
        <w:rPr>
          <w:sz w:val="30"/>
          <w:szCs w:val="30"/>
        </w:rPr>
      </w:pPr>
      <w:r>
        <w:rPr>
          <w:rFonts w:ascii="Roboto" w:eastAsia="Roboto" w:hAnsi="Roboto" w:cs="Roboto"/>
          <w:b/>
          <w:color w:val="2E2F30"/>
          <w:highlight w:val="white"/>
        </w:rPr>
        <w:t xml:space="preserve">                           </w:t>
      </w:r>
      <w:r>
        <w:rPr>
          <w:sz w:val="30"/>
          <w:szCs w:val="30"/>
        </w:rPr>
        <w:t>RESERVEI VIAGENS</w:t>
      </w:r>
    </w:p>
    <w:p w14:paraId="27B91F4E" w14:textId="77777777" w:rsidR="00887B57" w:rsidRDefault="00000000">
      <w:pPr>
        <w:pStyle w:val="Ttulo"/>
        <w:spacing w:after="0" w:line="240" w:lineRule="auto"/>
        <w:rPr>
          <w:sz w:val="26"/>
          <w:szCs w:val="26"/>
        </w:rPr>
      </w:pPr>
      <w:bookmarkStart w:id="0" w:name="_mtf9karw3162" w:colFirst="0" w:colLast="0"/>
      <w:bookmarkEnd w:id="0"/>
      <w:r>
        <w:rPr>
          <w:sz w:val="34"/>
          <w:szCs w:val="34"/>
        </w:rPr>
        <w:t xml:space="preserve">                 </w:t>
      </w:r>
      <w:r>
        <w:rPr>
          <w:sz w:val="26"/>
          <w:szCs w:val="26"/>
        </w:rPr>
        <w:t>Parque &amp; Hotéis e Diversões</w:t>
      </w:r>
    </w:p>
    <w:p w14:paraId="03F2B893" w14:textId="77777777" w:rsidR="00887B57" w:rsidRDefault="00000000">
      <w:pPr>
        <w:rPr>
          <w:rFonts w:ascii="Roboto" w:eastAsia="Roboto" w:hAnsi="Roboto" w:cs="Roboto"/>
          <w:b/>
          <w:color w:val="2E2F30"/>
          <w:highlight w:val="white"/>
        </w:rPr>
      </w:pPr>
      <w:r>
        <w:rPr>
          <w:rFonts w:ascii="Roboto" w:eastAsia="Roboto" w:hAnsi="Roboto" w:cs="Roboto"/>
          <w:b/>
          <w:color w:val="2E2F30"/>
          <w:highlight w:val="white"/>
        </w:rPr>
        <w:t xml:space="preserve">                            </w:t>
      </w:r>
    </w:p>
    <w:p w14:paraId="119F8C96" w14:textId="77777777" w:rsidR="00887B57" w:rsidRDefault="00000000">
      <w:pPr>
        <w:rPr>
          <w:rFonts w:ascii="Roboto" w:eastAsia="Roboto" w:hAnsi="Roboto" w:cs="Roboto"/>
          <w:b/>
          <w:color w:val="2E2F30"/>
          <w:highlight w:val="white"/>
        </w:rPr>
      </w:pPr>
      <w:r>
        <w:rPr>
          <w:rFonts w:ascii="Roboto" w:eastAsia="Roboto" w:hAnsi="Roboto" w:cs="Roboto"/>
          <w:b/>
          <w:color w:val="2E2F30"/>
          <w:highlight w:val="white"/>
        </w:rPr>
        <w:t xml:space="preserve">                           </w:t>
      </w:r>
    </w:p>
    <w:p w14:paraId="30E11E46" w14:textId="4688AC84" w:rsidR="00887B57" w:rsidRDefault="000D0FBD">
      <w:pPr>
        <w:rPr>
          <w:b/>
        </w:rPr>
      </w:pPr>
      <w:r>
        <w:rPr>
          <w:rFonts w:ascii="Verdana" w:eastAsia="Verdana" w:hAnsi="Verdana" w:cs="Verdana"/>
          <w:b/>
          <w:color w:val="2E2F30"/>
          <w:highlight w:val="white"/>
        </w:rPr>
        <w:t>AGENDAMENTO DE RESERVA :</w:t>
      </w:r>
      <w:r>
        <w:rPr>
          <w:b/>
        </w:rPr>
        <w:t>LACQUA Di Roma I</w:t>
      </w:r>
    </w:p>
    <w:p w14:paraId="5F7390F6" w14:textId="48BF6722" w:rsidR="00887B57" w:rsidRDefault="00000000">
      <w:pPr>
        <w:rPr>
          <w:rFonts w:ascii="Verdana" w:eastAsia="Verdana" w:hAnsi="Verdana" w:cs="Verdana"/>
          <w:b/>
          <w:color w:val="2E2F30"/>
          <w:highlight w:val="white"/>
        </w:rPr>
      </w:pPr>
      <w:r>
        <w:rPr>
          <w:rFonts w:ascii="Verdana" w:eastAsia="Verdana" w:hAnsi="Verdana" w:cs="Verdana"/>
          <w:b/>
          <w:color w:val="2E2F30"/>
          <w:highlight w:val="white"/>
        </w:rPr>
        <w:t>Reserva número</w:t>
      </w:r>
      <w:r w:rsidR="000D0FBD">
        <w:rPr>
          <w:rFonts w:ascii="Verdana" w:eastAsia="Verdana" w:hAnsi="Verdana" w:cs="Verdana"/>
          <w:b/>
          <w:color w:val="2E2F30"/>
        </w:rPr>
        <w:t xml:space="preserve"> </w:t>
      </w:r>
      <w:r w:rsidR="00C1016D" w:rsidRPr="00C1016D">
        <w:rPr>
          <w:rFonts w:ascii="Verdana" w:eastAsia="Verdana" w:hAnsi="Verdana" w:cs="Verdana"/>
          <w:b/>
          <w:color w:val="2E2F30"/>
        </w:rPr>
        <w:t>50282948</w:t>
      </w:r>
      <w:r w:rsidR="004D3BF1">
        <w:rPr>
          <w:rFonts w:ascii="Verdana" w:eastAsia="Verdana" w:hAnsi="Verdana" w:cs="Verdana"/>
          <w:b/>
          <w:color w:val="2E2F30"/>
        </w:rPr>
        <w:t xml:space="preserve"> </w:t>
      </w:r>
      <w:r w:rsidR="000D0FBD">
        <w:rPr>
          <w:rFonts w:ascii="Verdana" w:eastAsia="Verdana" w:hAnsi="Verdana" w:cs="Verdana"/>
          <w:b/>
          <w:color w:val="2E2F30"/>
        </w:rPr>
        <w:t>Nome</w:t>
      </w:r>
      <w:r w:rsidR="00DD07CB">
        <w:rPr>
          <w:rFonts w:ascii="Verdana" w:eastAsia="Verdana" w:hAnsi="Verdana" w:cs="Verdana"/>
          <w:b/>
          <w:color w:val="2E2F30"/>
        </w:rPr>
        <w:t xml:space="preserve">: </w:t>
      </w:r>
      <w:r w:rsidR="00C1016D" w:rsidRPr="00C1016D">
        <w:rPr>
          <w:rFonts w:ascii="Verdana" w:eastAsia="Verdana" w:hAnsi="Verdana" w:cs="Verdana"/>
          <w:b/>
          <w:color w:val="2E2F30"/>
        </w:rPr>
        <w:t xml:space="preserve">Claudia Helena </w:t>
      </w:r>
      <w:proofErr w:type="spellStart"/>
      <w:r w:rsidR="00C1016D">
        <w:rPr>
          <w:rFonts w:ascii="Verdana" w:eastAsia="Verdana" w:hAnsi="Verdana" w:cs="Verdana"/>
          <w:b/>
          <w:color w:val="2E2F30"/>
        </w:rPr>
        <w:t>I</w:t>
      </w:r>
      <w:r w:rsidR="00C1016D" w:rsidRPr="00C1016D">
        <w:rPr>
          <w:rFonts w:ascii="Verdana" w:eastAsia="Verdana" w:hAnsi="Verdana" w:cs="Verdana"/>
          <w:b/>
          <w:color w:val="2E2F30"/>
        </w:rPr>
        <w:t>vonika</w:t>
      </w:r>
      <w:proofErr w:type="spellEnd"/>
      <w:r w:rsidR="00CA74EA">
        <w:rPr>
          <w:rFonts w:ascii="Verdana" w:eastAsia="Verdana" w:hAnsi="Verdana" w:cs="Verdana"/>
          <w:b/>
          <w:color w:val="2E2F30"/>
        </w:rPr>
        <w:t xml:space="preserve"> </w:t>
      </w:r>
      <w:r w:rsidR="000D0FBD">
        <w:rPr>
          <w:rFonts w:ascii="Verdana" w:eastAsia="Verdana" w:hAnsi="Verdana" w:cs="Verdana"/>
          <w:b/>
          <w:color w:val="2E2F30"/>
        </w:rPr>
        <w:t>CPF:</w:t>
      </w:r>
      <w:r w:rsidR="00C1016D" w:rsidRPr="00C1016D">
        <w:t xml:space="preserve"> </w:t>
      </w:r>
      <w:r w:rsidR="00C1016D" w:rsidRPr="00C1016D">
        <w:rPr>
          <w:rFonts w:ascii="Verdana" w:eastAsia="Verdana" w:hAnsi="Verdana" w:cs="Verdana"/>
          <w:b/>
          <w:color w:val="2E2F30"/>
        </w:rPr>
        <w:t>53990331191</w:t>
      </w:r>
      <w:r w:rsidR="00C1016D" w:rsidRPr="00C1016D">
        <w:rPr>
          <w:rFonts w:ascii="Verdana" w:eastAsia="Verdana" w:hAnsi="Verdana" w:cs="Verdana"/>
          <w:b/>
          <w:color w:val="2E2F30"/>
          <w:highlight w:val="white"/>
        </w:rPr>
        <w:t xml:space="preserve"> </w:t>
      </w:r>
      <w:r>
        <w:rPr>
          <w:rFonts w:ascii="Verdana" w:eastAsia="Verdana" w:hAnsi="Verdana" w:cs="Verdana"/>
          <w:b/>
          <w:color w:val="2E2F30"/>
          <w:highlight w:val="white"/>
        </w:rPr>
        <w:t xml:space="preserve">Apartamento </w:t>
      </w:r>
      <w:r w:rsidR="000D0FBD">
        <w:rPr>
          <w:rFonts w:ascii="Verdana" w:eastAsia="Verdana" w:hAnsi="Verdana" w:cs="Verdana"/>
          <w:b/>
          <w:color w:val="2E2F30"/>
          <w:highlight w:val="white"/>
        </w:rPr>
        <w:t>–</w:t>
      </w:r>
      <w:r w:rsidR="00C1016D" w:rsidRPr="00C1016D">
        <w:t xml:space="preserve"> </w:t>
      </w:r>
      <w:proofErr w:type="gramStart"/>
      <w:r w:rsidR="00C1016D" w:rsidRPr="00C1016D">
        <w:rPr>
          <w:rFonts w:ascii="Verdana" w:eastAsia="Verdana" w:hAnsi="Verdana" w:cs="Verdana"/>
          <w:b/>
          <w:color w:val="2E2F30"/>
        </w:rPr>
        <w:t>210</w:t>
      </w:r>
      <w:r w:rsidR="00CA74EA">
        <w:rPr>
          <w:rFonts w:ascii="Verdana" w:eastAsia="Verdana" w:hAnsi="Verdana" w:cs="Verdana"/>
          <w:b/>
          <w:color w:val="2E2F30"/>
          <w:highlight w:val="white"/>
        </w:rPr>
        <w:t xml:space="preserve"> </w:t>
      </w:r>
      <w:r w:rsidR="000D0FBD">
        <w:rPr>
          <w:rFonts w:ascii="Verdana" w:eastAsia="Verdana" w:hAnsi="Verdana" w:cs="Verdana"/>
          <w:b/>
          <w:color w:val="2E2F30"/>
          <w:highlight w:val="white"/>
        </w:rPr>
        <w:t xml:space="preserve"> LC</w:t>
      </w:r>
      <w:proofErr w:type="gramEnd"/>
      <w:r w:rsidR="00CA74EA">
        <w:rPr>
          <w:rFonts w:ascii="Verdana" w:eastAsia="Verdana" w:hAnsi="Verdana" w:cs="Verdana"/>
          <w:b/>
          <w:color w:val="2E2F30"/>
          <w:highlight w:val="white"/>
        </w:rPr>
        <w:t xml:space="preserve"> </w:t>
      </w:r>
      <w:r w:rsidR="000D0FBD">
        <w:rPr>
          <w:rFonts w:ascii="Verdana" w:eastAsia="Verdana" w:hAnsi="Verdana" w:cs="Verdana"/>
          <w:b/>
          <w:color w:val="2E2F30"/>
          <w:highlight w:val="white"/>
        </w:rPr>
        <w:t>1</w:t>
      </w:r>
    </w:p>
    <w:p w14:paraId="6F8D1464" w14:textId="1A2AF2C2" w:rsidR="00887B57" w:rsidRDefault="00000000">
      <w:pPr>
        <w:rPr>
          <w:rFonts w:ascii="Roboto" w:eastAsia="Roboto" w:hAnsi="Roboto" w:cs="Roboto"/>
          <w:color w:val="2E2F30"/>
          <w:highlight w:val="white"/>
        </w:rPr>
      </w:pPr>
      <w:r>
        <w:rPr>
          <w:rFonts w:ascii="Verdana" w:eastAsia="Verdana" w:hAnsi="Verdana" w:cs="Verdana"/>
          <w:b/>
          <w:color w:val="2E2F30"/>
          <w:highlight w:val="white"/>
        </w:rPr>
        <w:t xml:space="preserve">Check – in: </w:t>
      </w:r>
      <w:r w:rsidR="00F2731C">
        <w:rPr>
          <w:rFonts w:ascii="Verdana" w:eastAsia="Verdana" w:hAnsi="Verdana" w:cs="Verdana"/>
          <w:b/>
          <w:color w:val="2E2F30"/>
        </w:rPr>
        <w:t>04</w:t>
      </w:r>
      <w:r>
        <w:rPr>
          <w:b/>
        </w:rPr>
        <w:t xml:space="preserve"> de </w:t>
      </w:r>
      <w:r w:rsidR="000D0FBD">
        <w:rPr>
          <w:b/>
        </w:rPr>
        <w:t>ju</w:t>
      </w:r>
      <w:r w:rsidR="00F2731C">
        <w:rPr>
          <w:b/>
        </w:rPr>
        <w:t>l</w:t>
      </w:r>
      <w:r w:rsidR="000D0FBD">
        <w:rPr>
          <w:b/>
        </w:rPr>
        <w:t>ho</w:t>
      </w:r>
      <w:r>
        <w:rPr>
          <w:b/>
        </w:rPr>
        <w:t xml:space="preserve"> de </w:t>
      </w:r>
      <w:r w:rsidR="000D0FBD">
        <w:rPr>
          <w:b/>
        </w:rPr>
        <w:t>2025</w:t>
      </w:r>
      <w:r w:rsidR="000D0FBD">
        <w:rPr>
          <w:rFonts w:ascii="Verdana" w:eastAsia="Verdana" w:hAnsi="Verdana" w:cs="Verdana"/>
          <w:b/>
          <w:color w:val="2E2F30"/>
          <w:highlight w:val="white"/>
        </w:rPr>
        <w:t>:</w:t>
      </w:r>
      <w:r>
        <w:rPr>
          <w:rFonts w:ascii="Verdana" w:eastAsia="Verdana" w:hAnsi="Verdana" w:cs="Verdana"/>
          <w:b/>
          <w:color w:val="2E2F30"/>
          <w:highlight w:val="white"/>
        </w:rPr>
        <w:t xml:space="preserve"> 14 horas  </w:t>
      </w:r>
    </w:p>
    <w:p w14:paraId="1254372B" w14:textId="5E906D56" w:rsidR="00887B57" w:rsidRDefault="00000000">
      <w:pPr>
        <w:rPr>
          <w:rFonts w:ascii="Verdana" w:eastAsia="Verdana" w:hAnsi="Verdana" w:cs="Verdana"/>
          <w:b/>
          <w:color w:val="2E2F30"/>
          <w:highlight w:val="white"/>
        </w:rPr>
      </w:pPr>
      <w:r>
        <w:rPr>
          <w:rFonts w:ascii="Verdana" w:eastAsia="Verdana" w:hAnsi="Verdana" w:cs="Verdana"/>
          <w:b/>
          <w:color w:val="2E2F30"/>
          <w:highlight w:val="white"/>
        </w:rPr>
        <w:t>Check – out:</w:t>
      </w:r>
      <w:r w:rsidR="00F2731C">
        <w:rPr>
          <w:rFonts w:ascii="Verdana" w:eastAsia="Verdana" w:hAnsi="Verdana" w:cs="Verdana"/>
          <w:b/>
          <w:color w:val="2E2F30"/>
        </w:rPr>
        <w:t>06</w:t>
      </w:r>
      <w:r>
        <w:rPr>
          <w:b/>
        </w:rPr>
        <w:t xml:space="preserve"> de </w:t>
      </w:r>
      <w:r w:rsidR="000D0FBD">
        <w:rPr>
          <w:b/>
        </w:rPr>
        <w:t>ju</w:t>
      </w:r>
      <w:r w:rsidR="00F2731C">
        <w:rPr>
          <w:b/>
        </w:rPr>
        <w:t>l</w:t>
      </w:r>
      <w:r w:rsidR="000D0FBD">
        <w:rPr>
          <w:b/>
        </w:rPr>
        <w:t>ho de</w:t>
      </w:r>
      <w:r>
        <w:rPr>
          <w:b/>
        </w:rPr>
        <w:t xml:space="preserve"> 2025 até as 11h</w:t>
      </w:r>
    </w:p>
    <w:p w14:paraId="43D52365" w14:textId="77777777" w:rsidR="00887B57" w:rsidRPr="00DC6236" w:rsidRDefault="00000000">
      <w:pPr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</w:pPr>
      <w:r w:rsidRPr="00DC6236"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  <w:t xml:space="preserve">SENHORES PAIS: TRAGAM DOCUMENTO PESSOAL DE SEU FILHO, POIS SERÁ INDISPENSÁVEL PARA A HOSPEDAGEM DOS MESMOS. CRIANÇAS DESACOMPANHADAS DOS PAIS, POR FAVOR PREENCHER, ASSINAR E RECONHECER FIRMA DA ASSINATURA. </w:t>
      </w:r>
      <w:r w:rsidRPr="00DC6236">
        <w:rPr>
          <w:rFonts w:ascii="Verdana" w:eastAsia="Verdana" w:hAnsi="Verdana" w:cs="Verdana"/>
          <w:b/>
          <w:color w:val="FF0000"/>
          <w:sz w:val="16"/>
          <w:szCs w:val="16"/>
          <w:highlight w:val="white"/>
          <w:u w:val="single"/>
        </w:rPr>
        <w:t>NÃO DEIXAR LOUÇA SUJA NA PIA.</w:t>
      </w:r>
      <w:r w:rsidRPr="00DC6236"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  <w:t xml:space="preserve"> </w:t>
      </w:r>
    </w:p>
    <w:p w14:paraId="62BBAB10" w14:textId="77777777" w:rsidR="00887B57" w:rsidRDefault="00000000">
      <w:r>
        <w:pict w14:anchorId="5C466C93">
          <v:rect id="_x0000_i1025" style="width:0;height:1.5pt" o:hralign="center" o:hrstd="t" o:hr="t" fillcolor="#a0a0a0" stroked="f"/>
        </w:pict>
      </w:r>
    </w:p>
    <w:p w14:paraId="549E68B1" w14:textId="3F87A2A4" w:rsidR="00887B57" w:rsidRPr="00DC6236" w:rsidRDefault="00000000">
      <w:pPr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</w:pPr>
      <w:r w:rsidRPr="00DC6236"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  <w:t xml:space="preserve">É necessário </w:t>
      </w:r>
      <w:r w:rsidR="000D0FBD" w:rsidRPr="00DC6236"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  <w:t>a apresentação</w:t>
      </w:r>
      <w:r w:rsidRPr="00DC6236"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  <w:t xml:space="preserve"> em seu Check - in, documento de identidade.</w:t>
      </w:r>
    </w:p>
    <w:p w14:paraId="5C232D02" w14:textId="77777777" w:rsidR="00887B57" w:rsidRPr="00DC6236" w:rsidRDefault="00000000">
      <w:pPr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</w:pPr>
      <w:r w:rsidRPr="00DC6236">
        <w:rPr>
          <w:rFonts w:ascii="Verdana" w:eastAsia="Verdana" w:hAnsi="Verdana" w:cs="Verdana"/>
          <w:b/>
          <w:color w:val="2E2F30"/>
          <w:sz w:val="16"/>
          <w:szCs w:val="16"/>
          <w:highlight w:val="white"/>
        </w:rPr>
        <w:t>Funcionamento do parque aquático:</w:t>
      </w:r>
    </w:p>
    <w:p w14:paraId="4C829658" w14:textId="77777777" w:rsidR="00887B57" w:rsidRDefault="00887B57">
      <w:pPr>
        <w:ind w:left="720"/>
        <w:rPr>
          <w:rFonts w:ascii="Verdana" w:eastAsia="Verdana" w:hAnsi="Verdana" w:cs="Verdana"/>
          <w:b/>
          <w:color w:val="FF0000"/>
          <w:sz w:val="20"/>
          <w:szCs w:val="20"/>
          <w:highlight w:val="white"/>
        </w:rPr>
      </w:pPr>
    </w:p>
    <w:p w14:paraId="48CE8808" w14:textId="77777777" w:rsidR="00887B57" w:rsidRDefault="00000000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434343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 xml:space="preserve">Não é permitido levar bebidas ou comida para área de lazer </w:t>
      </w:r>
    </w:p>
    <w:p w14:paraId="3645817C" w14:textId="77777777" w:rsidR="00887B57" w:rsidRDefault="00000000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434343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>Não é permitido o uso de churrasqueira elétrica nos apartamentos ou dependências do condomínio.</w:t>
      </w:r>
    </w:p>
    <w:p w14:paraId="23853F13" w14:textId="77777777" w:rsidR="00887B57" w:rsidRDefault="00000000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434343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>Não é permitido animais.</w:t>
      </w:r>
    </w:p>
    <w:p w14:paraId="49D18B40" w14:textId="77777777" w:rsidR="00887B57" w:rsidRDefault="00000000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434343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 xml:space="preserve">Todas as despesas efetuadas com o cartão de consumo, do </w:t>
      </w:r>
      <w:r>
        <w:rPr>
          <w:b/>
        </w:rPr>
        <w:t>LACQUA Di Roma I</w:t>
      </w:r>
    </w:p>
    <w:p w14:paraId="06D7FDCE" w14:textId="77777777" w:rsidR="00887B57" w:rsidRDefault="00000000">
      <w:pPr>
        <w:shd w:val="clear" w:color="auto" w:fill="FFFFFF"/>
        <w:ind w:left="720"/>
        <w:rPr>
          <w:rFonts w:ascii="Verdana" w:eastAsia="Verdana" w:hAnsi="Verdana" w:cs="Verdana"/>
          <w:color w:val="434343"/>
          <w:sz w:val="24"/>
          <w:szCs w:val="24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>é de inteira responsabilidade dos hóspedes.</w:t>
      </w:r>
    </w:p>
    <w:p w14:paraId="27307C5D" w14:textId="77777777" w:rsidR="00887B57" w:rsidRDefault="00000000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434343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>Não está incluso roupas de cama e banho.</w:t>
      </w:r>
    </w:p>
    <w:p w14:paraId="0A1FBBED" w14:textId="77777777" w:rsidR="00887B57" w:rsidRDefault="00000000">
      <w:pPr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color w:val="434343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>Não está incluso alimentação.</w:t>
      </w:r>
    </w:p>
    <w:p w14:paraId="7E793927" w14:textId="77777777" w:rsidR="00887B57" w:rsidRDefault="00000000">
      <w:pPr>
        <w:shd w:val="clear" w:color="auto" w:fill="FFFFFF"/>
        <w:rPr>
          <w:rFonts w:ascii="Verdana" w:eastAsia="Verdana" w:hAnsi="Verdana" w:cs="Verdana"/>
          <w:b/>
          <w:color w:val="0000FF"/>
          <w:sz w:val="24"/>
          <w:szCs w:val="24"/>
        </w:rPr>
      </w:pPr>
      <w:r>
        <w:rPr>
          <w:rFonts w:ascii="Verdana" w:eastAsia="Verdana" w:hAnsi="Verdana" w:cs="Verdana"/>
          <w:color w:val="434343"/>
          <w:sz w:val="24"/>
          <w:szCs w:val="24"/>
        </w:rPr>
        <w:t xml:space="preserve">          </w:t>
      </w:r>
      <w:r>
        <w:rPr>
          <w:rFonts w:ascii="Verdana" w:eastAsia="Verdana" w:hAnsi="Verdana" w:cs="Verdana"/>
          <w:b/>
          <w:color w:val="0000FF"/>
          <w:sz w:val="24"/>
          <w:szCs w:val="24"/>
        </w:rPr>
        <w:t>Atenção para Maiores Informações Consulte-nos</w:t>
      </w:r>
    </w:p>
    <w:p w14:paraId="0B928701" w14:textId="77777777" w:rsidR="00887B57" w:rsidRDefault="00000000">
      <w:r>
        <w:pict w14:anchorId="14C026D6">
          <v:rect id="_x0000_i1026" style="width:0;height:1.5pt" o:hralign="center" o:hrstd="t" o:hr="t" fillcolor="#a0a0a0" stroked="f"/>
        </w:pict>
      </w:r>
    </w:p>
    <w:p w14:paraId="0F51F254" w14:textId="77777777" w:rsidR="00887B57" w:rsidRDefault="00000000">
      <w:pPr>
        <w:rPr>
          <w:rFonts w:ascii="Roboto" w:eastAsia="Roboto" w:hAnsi="Roboto" w:cs="Roboto"/>
          <w:b/>
          <w:color w:val="2E2F30"/>
          <w:highlight w:val="white"/>
        </w:rPr>
      </w:pPr>
      <w:bookmarkStart w:id="1" w:name="_Hlk201767624"/>
      <w:r>
        <w:rPr>
          <w:rFonts w:ascii="Roboto" w:eastAsia="Roboto" w:hAnsi="Roboto" w:cs="Roboto"/>
          <w:b/>
          <w:color w:val="2E2F30"/>
          <w:highlight w:val="white"/>
        </w:rPr>
        <w:t>Política da reserva:</w:t>
      </w:r>
    </w:p>
    <w:p w14:paraId="14FABD93" w14:textId="29CCE5A0" w:rsidR="00DC6236" w:rsidRPr="00DC6236" w:rsidRDefault="00DC6236">
      <w:pPr>
        <w:rPr>
          <w:rFonts w:ascii="Roboto" w:eastAsia="Roboto" w:hAnsi="Roboto" w:cs="Roboto"/>
          <w:bCs/>
          <w:color w:val="2E2F30"/>
          <w:highlight w:val="white"/>
        </w:rPr>
      </w:pPr>
      <w:r w:rsidRPr="00DC6236">
        <w:rPr>
          <w:rFonts w:ascii="Roboto" w:eastAsia="Roboto" w:hAnsi="Roboto" w:cs="Roboto"/>
          <w:b/>
          <w:bCs/>
          <w:color w:val="2E2F30"/>
          <w:highlight w:val="white"/>
        </w:rPr>
        <w:t xml:space="preserve">Atraso no </w:t>
      </w:r>
      <w:proofErr w:type="spellStart"/>
      <w:r w:rsidRPr="00DC6236">
        <w:rPr>
          <w:rFonts w:ascii="Roboto" w:eastAsia="Roboto" w:hAnsi="Roboto" w:cs="Roboto"/>
          <w:b/>
          <w:bCs/>
          <w:color w:val="2E2F30"/>
          <w:highlight w:val="white"/>
        </w:rPr>
        <w:t>Check-out</w:t>
      </w:r>
      <w:proofErr w:type="spellEnd"/>
      <w:r w:rsidRPr="00DC6236">
        <w:rPr>
          <w:rFonts w:ascii="Roboto" w:eastAsia="Roboto" w:hAnsi="Roboto" w:cs="Roboto"/>
          <w:b/>
          <w:bCs/>
          <w:color w:val="2E2F30"/>
          <w:highlight w:val="white"/>
        </w:rPr>
        <w:t>:</w:t>
      </w:r>
      <w:r w:rsidRPr="00DC6236">
        <w:rPr>
          <w:rFonts w:ascii="Roboto" w:eastAsia="Roboto" w:hAnsi="Roboto" w:cs="Roboto"/>
          <w:b/>
          <w:color w:val="2E2F30"/>
          <w:highlight w:val="white"/>
        </w:rPr>
        <w:t xml:space="preserve"> </w:t>
      </w:r>
      <w:r w:rsidRPr="00DC6236">
        <w:rPr>
          <w:rFonts w:ascii="Roboto" w:eastAsia="Roboto" w:hAnsi="Roboto" w:cs="Roboto"/>
          <w:bCs/>
          <w:color w:val="2E2F30"/>
          <w:highlight w:val="white"/>
        </w:rPr>
        <w:t xml:space="preserve">O horário de </w:t>
      </w:r>
      <w:proofErr w:type="spellStart"/>
      <w:r w:rsidRPr="00DC6236">
        <w:rPr>
          <w:rFonts w:ascii="Roboto" w:eastAsia="Roboto" w:hAnsi="Roboto" w:cs="Roboto"/>
          <w:bCs/>
          <w:color w:val="2E2F30"/>
          <w:highlight w:val="white"/>
        </w:rPr>
        <w:t>check-out</w:t>
      </w:r>
      <w:proofErr w:type="spellEnd"/>
      <w:r w:rsidRPr="00DC6236">
        <w:rPr>
          <w:rFonts w:ascii="Roboto" w:eastAsia="Roboto" w:hAnsi="Roboto" w:cs="Roboto"/>
          <w:bCs/>
          <w:color w:val="2E2F30"/>
          <w:highlight w:val="white"/>
        </w:rPr>
        <w:t xml:space="preserve"> deverá ser rigorosamente respeitado. O não cumprimento do horário de saída implicará na cobrança de uma multa por atraso, </w:t>
      </w:r>
      <w:r>
        <w:rPr>
          <w:rFonts w:ascii="Roboto" w:eastAsia="Roboto" w:hAnsi="Roboto" w:cs="Roboto"/>
          <w:bCs/>
          <w:color w:val="2E2F30"/>
          <w:highlight w:val="white"/>
        </w:rPr>
        <w:t>calculada</w:t>
      </w:r>
      <w:r w:rsidRPr="00DC6236">
        <w:rPr>
          <w:rFonts w:ascii="Roboto" w:eastAsia="Roboto" w:hAnsi="Roboto" w:cs="Roboto"/>
          <w:bCs/>
          <w:color w:val="2E2F30"/>
          <w:highlight w:val="white"/>
        </w:rPr>
        <w:t xml:space="preserve"> </w:t>
      </w:r>
      <w:r>
        <w:rPr>
          <w:rFonts w:ascii="Roboto" w:eastAsia="Roboto" w:hAnsi="Roboto" w:cs="Roboto"/>
          <w:bCs/>
          <w:color w:val="2E2F30"/>
          <w:highlight w:val="white"/>
        </w:rPr>
        <w:t>ao</w:t>
      </w:r>
      <w:r w:rsidRPr="00DC6236">
        <w:rPr>
          <w:rFonts w:ascii="Roboto" w:eastAsia="Roboto" w:hAnsi="Roboto" w:cs="Roboto"/>
          <w:bCs/>
          <w:color w:val="2E2F30"/>
          <w:highlight w:val="white"/>
        </w:rPr>
        <w:t xml:space="preserve"> valor correspondente ao período de </w:t>
      </w:r>
      <w:r w:rsidR="00623198">
        <w:rPr>
          <w:rFonts w:ascii="Roboto" w:eastAsia="Roboto" w:hAnsi="Roboto" w:cs="Roboto"/>
          <w:bCs/>
          <w:color w:val="2E2F30"/>
          <w:highlight w:val="white"/>
        </w:rPr>
        <w:t xml:space="preserve">hospedagem </w:t>
      </w:r>
      <w:r w:rsidRPr="00DC6236">
        <w:rPr>
          <w:rFonts w:ascii="Roboto" w:eastAsia="Roboto" w:hAnsi="Roboto" w:cs="Roboto"/>
          <w:bCs/>
          <w:color w:val="2E2F30"/>
          <w:highlight w:val="white"/>
        </w:rPr>
        <w:t>do próximo hóspede que for prejudicado pela não desocupação do imóvel.</w:t>
      </w:r>
    </w:p>
    <w:p w14:paraId="55CA467F" w14:textId="77777777" w:rsidR="00887B57" w:rsidRDefault="00000000">
      <w:pPr>
        <w:keepLines/>
        <w:rPr>
          <w:rFonts w:ascii="Verdana" w:eastAsia="Verdana" w:hAnsi="Verdana" w:cs="Verdana"/>
          <w:color w:val="2E2F30"/>
          <w:highlight w:val="white"/>
        </w:rPr>
      </w:pPr>
      <w:r w:rsidRPr="00623198">
        <w:rPr>
          <w:rFonts w:ascii="Roboto" w:eastAsia="Roboto" w:hAnsi="Roboto" w:cs="Roboto"/>
          <w:b/>
          <w:color w:val="2E2F30"/>
          <w:highlight w:val="white"/>
        </w:rPr>
        <w:t>Cancelamento:</w:t>
      </w:r>
      <w:r w:rsidRPr="00623198">
        <w:rPr>
          <w:rFonts w:ascii="Roboto" w:eastAsia="Roboto" w:hAnsi="Roboto" w:cs="Roboto"/>
          <w:color w:val="2E2F30"/>
          <w:highlight w:val="white"/>
        </w:rPr>
        <w:t xml:space="preserve"> </w:t>
      </w:r>
      <w:r w:rsidRPr="00623198">
        <w:rPr>
          <w:rFonts w:ascii="Verdana" w:eastAsia="Verdana" w:hAnsi="Verdana" w:cs="Verdana"/>
          <w:color w:val="2E2F30"/>
          <w:highlight w:val="white"/>
        </w:rPr>
        <w:t>O hóspede deverá pagar o proporcional ao período em caso de cancelam</w:t>
      </w:r>
      <w:r>
        <w:rPr>
          <w:rFonts w:ascii="Verdana" w:eastAsia="Verdana" w:hAnsi="Verdana" w:cs="Verdana"/>
          <w:color w:val="2E2F30"/>
          <w:highlight w:val="white"/>
        </w:rPr>
        <w:t>ento a qualquer momento.</w:t>
      </w:r>
    </w:p>
    <w:p w14:paraId="4BFF6900" w14:textId="77777777" w:rsidR="00887B57" w:rsidRDefault="00000000">
      <w:pPr>
        <w:keepLines/>
        <w:rPr>
          <w:rFonts w:ascii="Verdana" w:eastAsia="Verdana" w:hAnsi="Verdana" w:cs="Verdana"/>
          <w:color w:val="2E2F30"/>
          <w:highlight w:val="white"/>
        </w:rPr>
      </w:pPr>
      <w:r>
        <w:rPr>
          <w:rFonts w:ascii="Verdana" w:eastAsia="Verdana" w:hAnsi="Verdana" w:cs="Verdana"/>
          <w:color w:val="2E2F30"/>
          <w:highlight w:val="white"/>
        </w:rPr>
        <w:t>Caso o cancelamento seja realizado até 30 (trinta) dias antes da data do check-in será devolvido o valor já pago.</w:t>
      </w:r>
    </w:p>
    <w:p w14:paraId="206C104D" w14:textId="77777777" w:rsidR="00887B57" w:rsidRDefault="00000000">
      <w:pPr>
        <w:keepLines/>
        <w:rPr>
          <w:rFonts w:ascii="Verdana" w:eastAsia="Verdana" w:hAnsi="Verdana" w:cs="Verdana"/>
          <w:color w:val="2E2F30"/>
          <w:highlight w:val="white"/>
        </w:rPr>
      </w:pPr>
      <w:r>
        <w:rPr>
          <w:rFonts w:ascii="Roboto" w:eastAsia="Roboto" w:hAnsi="Roboto" w:cs="Roboto"/>
          <w:b/>
          <w:color w:val="2E2F30"/>
          <w:highlight w:val="white"/>
        </w:rPr>
        <w:t>Não comparecimento:</w:t>
      </w:r>
      <w:r>
        <w:rPr>
          <w:rFonts w:ascii="Roboto" w:eastAsia="Roboto" w:hAnsi="Roboto" w:cs="Roboto"/>
          <w:color w:val="2E2F30"/>
          <w:highlight w:val="white"/>
        </w:rPr>
        <w:t xml:space="preserve"> </w:t>
      </w:r>
      <w:r>
        <w:rPr>
          <w:rFonts w:ascii="Verdana" w:eastAsia="Verdana" w:hAnsi="Verdana" w:cs="Verdana"/>
          <w:color w:val="2E2F30"/>
          <w:highlight w:val="white"/>
        </w:rPr>
        <w:t>O hóspede como não comparecimento perderá o direito à reserva e pagará o valor total da reserva.</w:t>
      </w:r>
    </w:p>
    <w:p w14:paraId="6CBA11A4" w14:textId="77777777" w:rsidR="00887B57" w:rsidRDefault="00000000">
      <w:pPr>
        <w:keepLines/>
        <w:rPr>
          <w:rFonts w:ascii="Verdana" w:eastAsia="Verdana" w:hAnsi="Verdana" w:cs="Verdana"/>
          <w:color w:val="2E2F30"/>
          <w:highlight w:val="white"/>
        </w:rPr>
      </w:pPr>
      <w:r>
        <w:rPr>
          <w:rFonts w:ascii="Roboto" w:eastAsia="Roboto" w:hAnsi="Roboto" w:cs="Roboto"/>
          <w:b/>
          <w:color w:val="2E2F30"/>
          <w:highlight w:val="white"/>
        </w:rPr>
        <w:t>Alteração da data:</w:t>
      </w:r>
      <w:r>
        <w:rPr>
          <w:rFonts w:ascii="Roboto" w:eastAsia="Roboto" w:hAnsi="Roboto" w:cs="Roboto"/>
          <w:color w:val="2E2F30"/>
          <w:highlight w:val="white"/>
        </w:rPr>
        <w:t xml:space="preserve"> </w:t>
      </w:r>
      <w:r>
        <w:rPr>
          <w:rFonts w:ascii="Verdana" w:eastAsia="Verdana" w:hAnsi="Verdana" w:cs="Verdana"/>
          <w:color w:val="2E2F30"/>
          <w:highlight w:val="white"/>
        </w:rPr>
        <w:t>Caso o hóspede resolva alterar a data de sua reserva esta deverá ser solicitada com antecedência de no mínimo 7 (sete) dias e estará sujeita à análise e autorização da alteração da data de sua reserva.</w:t>
      </w:r>
    </w:p>
    <w:p w14:paraId="3943BF35" w14:textId="65EABD56" w:rsidR="00887B57" w:rsidRDefault="00000000">
      <w:pPr>
        <w:keepLines/>
        <w:rPr>
          <w:rFonts w:ascii="Verdana" w:eastAsia="Verdana" w:hAnsi="Verdana" w:cs="Verdana"/>
          <w:color w:val="2E2F30"/>
          <w:highlight w:val="white"/>
        </w:rPr>
      </w:pPr>
      <w:r>
        <w:rPr>
          <w:rFonts w:ascii="Verdana" w:eastAsia="Verdana" w:hAnsi="Verdana" w:cs="Verdana"/>
          <w:color w:val="2E2F30"/>
          <w:highlight w:val="white"/>
        </w:rPr>
        <w:t xml:space="preserve">Sendo possível a alteração será </w:t>
      </w:r>
      <w:r w:rsidR="000D0FBD">
        <w:rPr>
          <w:rFonts w:ascii="Verdana" w:eastAsia="Verdana" w:hAnsi="Verdana" w:cs="Verdana"/>
          <w:color w:val="2E2F30"/>
          <w:highlight w:val="white"/>
        </w:rPr>
        <w:t>cobrada</w:t>
      </w:r>
      <w:r>
        <w:rPr>
          <w:rFonts w:ascii="Verdana" w:eastAsia="Verdana" w:hAnsi="Verdana" w:cs="Verdana"/>
          <w:color w:val="2E2F30"/>
          <w:highlight w:val="white"/>
        </w:rPr>
        <w:t xml:space="preserve"> uma taxa de R$ 50,00 e a alteração da data de reserva será cobrada no turno da tarifa atual do dia.</w:t>
      </w:r>
    </w:p>
    <w:bookmarkEnd w:id="1"/>
    <w:p w14:paraId="770B2D31" w14:textId="77777777" w:rsidR="00887B57" w:rsidRDefault="00887B57">
      <w:pPr>
        <w:keepLines/>
        <w:widowControl w:val="0"/>
        <w:spacing w:after="20"/>
        <w:rPr>
          <w:rFonts w:ascii="Roboto" w:eastAsia="Roboto" w:hAnsi="Roboto" w:cs="Roboto"/>
          <w:color w:val="2E2F30"/>
          <w:highlight w:val="white"/>
        </w:rPr>
      </w:pPr>
    </w:p>
    <w:p w14:paraId="02D1A1F2" w14:textId="77777777" w:rsidR="00887B57" w:rsidRDefault="00000000">
      <w:pPr>
        <w:keepLines/>
        <w:widowControl w:val="0"/>
        <w:spacing w:after="20"/>
        <w:rPr>
          <w:rFonts w:ascii="Roboto" w:eastAsia="Roboto" w:hAnsi="Roboto" w:cs="Roboto"/>
          <w:color w:val="2E2F30"/>
          <w:highlight w:val="white"/>
        </w:rPr>
      </w:pPr>
      <w:r>
        <w:rPr>
          <w:rFonts w:ascii="Roboto" w:eastAsia="Roboto" w:hAnsi="Roboto" w:cs="Roboto"/>
          <w:color w:val="2E2F30"/>
          <w:highlight w:val="white"/>
        </w:rPr>
        <w:t xml:space="preserve">Reservei Viagens </w:t>
      </w: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A9E94A5" wp14:editId="20B93A90">
            <wp:simplePos x="0" y="0"/>
            <wp:positionH relativeFrom="column">
              <wp:posOffset>-114299</wp:posOffset>
            </wp:positionH>
            <wp:positionV relativeFrom="paragraph">
              <wp:posOffset>201485</wp:posOffset>
            </wp:positionV>
            <wp:extent cx="2054587" cy="115570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4587" cy="115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3E7F2E" w14:textId="77777777" w:rsidR="00887B57" w:rsidRDefault="00000000">
      <w:pPr>
        <w:keepLines/>
        <w:widowControl w:val="0"/>
        <w:spacing w:after="20"/>
        <w:rPr>
          <w:rFonts w:ascii="Roboto" w:eastAsia="Roboto" w:hAnsi="Roboto" w:cs="Roboto"/>
          <w:color w:val="2E2F30"/>
          <w:highlight w:val="white"/>
        </w:rPr>
      </w:pPr>
      <w:r>
        <w:rPr>
          <w:rFonts w:ascii="Roboto" w:eastAsia="Roboto" w:hAnsi="Roboto" w:cs="Roboto"/>
          <w:color w:val="2E2F30"/>
          <w:highlight w:val="white"/>
        </w:rPr>
        <w:t>Jessica Tafenny D Sena</w:t>
      </w:r>
    </w:p>
    <w:p w14:paraId="5BA1DF61" w14:textId="77777777" w:rsidR="00887B57" w:rsidRDefault="00000000">
      <w:pPr>
        <w:widowControl w:val="0"/>
        <w:spacing w:after="20"/>
      </w:pPr>
      <w:r>
        <w:rPr>
          <w:rFonts w:ascii="Roboto" w:eastAsia="Roboto" w:hAnsi="Roboto" w:cs="Roboto"/>
          <w:color w:val="2E2F30"/>
          <w:highlight w:val="white"/>
        </w:rPr>
        <w:t>Site:www.reserveiviagens.com.br</w:t>
      </w:r>
    </w:p>
    <w:sectPr w:rsidR="00887B57">
      <w:pgSz w:w="11909" w:h="16834"/>
      <w:pgMar w:top="141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94151"/>
    <w:multiLevelType w:val="multilevel"/>
    <w:tmpl w:val="05169F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E2F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028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B57"/>
    <w:rsid w:val="000D0FBD"/>
    <w:rsid w:val="003268B5"/>
    <w:rsid w:val="003318FD"/>
    <w:rsid w:val="003B288B"/>
    <w:rsid w:val="003D338A"/>
    <w:rsid w:val="004114A7"/>
    <w:rsid w:val="00471DC5"/>
    <w:rsid w:val="004D3BF1"/>
    <w:rsid w:val="006223BD"/>
    <w:rsid w:val="00623198"/>
    <w:rsid w:val="00661103"/>
    <w:rsid w:val="00887B57"/>
    <w:rsid w:val="00940E06"/>
    <w:rsid w:val="00A05D5D"/>
    <w:rsid w:val="00A36392"/>
    <w:rsid w:val="00C1016D"/>
    <w:rsid w:val="00CA74EA"/>
    <w:rsid w:val="00DC6236"/>
    <w:rsid w:val="00DD07CB"/>
    <w:rsid w:val="00F2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CF8C"/>
  <w15:docId w15:val="{800E2A44-A182-438F-9741-97214B45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Douglas Figueiredo</cp:lastModifiedBy>
  <cp:revision>2</cp:revision>
  <cp:lastPrinted>2025-07-04T12:12:00Z</cp:lastPrinted>
  <dcterms:created xsi:type="dcterms:W3CDTF">2025-07-04T12:42:00Z</dcterms:created>
  <dcterms:modified xsi:type="dcterms:W3CDTF">2025-07-04T12:42:00Z</dcterms:modified>
</cp:coreProperties>
</file>