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40E9A" w14:textId="77777777" w:rsidR="00AB4C5D" w:rsidRDefault="00FF6AF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Министерство образования Республики Беларусь</w:t>
      </w:r>
    </w:p>
    <w:p w14:paraId="7F810D39" w14:textId="77777777" w:rsidR="00AB4C5D" w:rsidRPr="00FD1838" w:rsidRDefault="00FF6AF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Учреждение образования </w:t>
      </w:r>
      <w:r w:rsidRPr="00FD1838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 w:rsidRPr="00FD1838">
        <w:rPr>
          <w:sz w:val="28"/>
          <w:szCs w:val="28"/>
          <w:lang w:val="ru-RU"/>
        </w:rPr>
        <w:t>”</w:t>
      </w:r>
    </w:p>
    <w:p w14:paraId="14E53766" w14:textId="77777777" w:rsidR="00AB4C5D" w:rsidRPr="00FD1838" w:rsidRDefault="00AB4C5D">
      <w:pPr>
        <w:jc w:val="center"/>
        <w:rPr>
          <w:sz w:val="28"/>
          <w:szCs w:val="28"/>
          <w:lang w:val="ru-RU"/>
        </w:rPr>
      </w:pPr>
    </w:p>
    <w:p w14:paraId="388B08EA" w14:textId="77777777" w:rsidR="00AB4C5D" w:rsidRPr="00FD1838" w:rsidRDefault="00AB4C5D">
      <w:pPr>
        <w:jc w:val="center"/>
        <w:rPr>
          <w:sz w:val="28"/>
          <w:szCs w:val="28"/>
          <w:lang w:val="ru-RU"/>
        </w:rPr>
      </w:pPr>
    </w:p>
    <w:p w14:paraId="48E1D013" w14:textId="77777777" w:rsidR="00AB4C5D" w:rsidRDefault="00FF6AF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Факультет информационных технологий и управления</w:t>
      </w:r>
    </w:p>
    <w:p w14:paraId="19F8454B" w14:textId="77777777" w:rsidR="00AB4C5D" w:rsidRDefault="00FF6AF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интеллектуальных информационных технологий</w:t>
      </w:r>
    </w:p>
    <w:p w14:paraId="6487004C" w14:textId="77777777" w:rsidR="00AB4C5D" w:rsidRDefault="00FF6AF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Дисциплина</w:t>
      </w:r>
      <w:r w:rsidRPr="00FD1838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Средства и методы защиты информации в интеллектуальных системах</w:t>
      </w:r>
    </w:p>
    <w:p w14:paraId="2A234A56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26E7A035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1EF9D85D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71EE29B8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58C3720D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5CFB4073" w14:textId="77777777" w:rsidR="00AB4C5D" w:rsidRDefault="00AB4C5D">
      <w:pPr>
        <w:jc w:val="both"/>
        <w:rPr>
          <w:sz w:val="28"/>
          <w:szCs w:val="28"/>
          <w:lang w:val="ru-RU"/>
        </w:rPr>
      </w:pPr>
    </w:p>
    <w:p w14:paraId="2DE472EA" w14:textId="0CEE00D8" w:rsidR="00AB4C5D" w:rsidRPr="00FF6AF9" w:rsidRDefault="00FF6AF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Отчёт к лабораторной работе №</w:t>
      </w:r>
      <w:r w:rsidR="007A59E9" w:rsidRPr="00FF6AF9">
        <w:rPr>
          <w:sz w:val="28"/>
          <w:szCs w:val="28"/>
          <w:lang w:val="ru-RU"/>
        </w:rPr>
        <w:t>7</w:t>
      </w:r>
    </w:p>
    <w:p w14:paraId="30194D81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55BF272D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214ED6F8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6899B7F7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6C3370B2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0C774112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5608124D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0EB2E7BF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007140B7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13CC540C" w14:textId="13572A9C" w:rsidR="00AB4C5D" w:rsidRPr="00FF6AF9" w:rsidRDefault="00FF6AF9">
      <w:pPr>
        <w:jc w:val="right"/>
        <w:rPr>
          <w:sz w:val="28"/>
          <w:szCs w:val="28"/>
          <w:lang w:val="ru-RU"/>
        </w:rPr>
      </w:pPr>
      <w:r w:rsidRPr="00FD1838">
        <w:rPr>
          <w:sz w:val="28"/>
          <w:szCs w:val="28"/>
          <w:lang w:val="ru-RU"/>
        </w:rPr>
        <w:t xml:space="preserve">    </w:t>
      </w:r>
      <w:proofErr w:type="gramStart"/>
      <w:r>
        <w:rPr>
          <w:sz w:val="28"/>
          <w:szCs w:val="28"/>
          <w:lang w:val="ru-RU"/>
        </w:rPr>
        <w:t>Выполнил</w:t>
      </w:r>
      <w:r w:rsidRPr="00FD1838">
        <w:rPr>
          <w:sz w:val="28"/>
          <w:szCs w:val="28"/>
          <w:lang w:val="ru-RU"/>
        </w:rPr>
        <w:t xml:space="preserve">:   </w:t>
      </w:r>
      <w:proofErr w:type="gramEnd"/>
      <w:r w:rsidRPr="00FD1838"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  <w:lang w:val="ru-RU"/>
        </w:rPr>
        <w:t>Потоцкий Д.А.</w:t>
      </w:r>
    </w:p>
    <w:p w14:paraId="20C1003E" w14:textId="2B9A74B5" w:rsidR="00AB4C5D" w:rsidRDefault="00FF6AF9" w:rsidP="00FF6AF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           </w:t>
      </w:r>
      <w:proofErr w:type="gramStart"/>
      <w:r>
        <w:rPr>
          <w:sz w:val="28"/>
          <w:szCs w:val="28"/>
          <w:lang w:val="ru-RU"/>
        </w:rPr>
        <w:t>Группа</w:t>
      </w:r>
      <w:r w:rsidRPr="00FD1838">
        <w:rPr>
          <w:sz w:val="28"/>
          <w:szCs w:val="28"/>
          <w:lang w:val="ru-RU"/>
        </w:rPr>
        <w:t xml:space="preserve">:   </w:t>
      </w:r>
      <w:proofErr w:type="gramEnd"/>
      <w:r w:rsidRPr="00FD1838">
        <w:rPr>
          <w:sz w:val="28"/>
          <w:szCs w:val="28"/>
          <w:lang w:val="ru-RU"/>
        </w:rPr>
        <w:t xml:space="preserve">                         </w:t>
      </w:r>
      <w:r>
        <w:rPr>
          <w:sz w:val="28"/>
          <w:szCs w:val="28"/>
          <w:lang w:val="ru-RU"/>
        </w:rPr>
        <w:t>221702</w:t>
      </w:r>
    </w:p>
    <w:p w14:paraId="27330C20" w14:textId="164A0427" w:rsidR="00AB4C5D" w:rsidRDefault="00FF6AF9" w:rsidP="00FF6AF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           </w:t>
      </w:r>
      <w:proofErr w:type="gramStart"/>
      <w:r>
        <w:rPr>
          <w:sz w:val="28"/>
          <w:szCs w:val="28"/>
          <w:lang w:val="ru-RU"/>
        </w:rPr>
        <w:t>Проверила</w:t>
      </w:r>
      <w:r w:rsidRPr="00FD1838">
        <w:rPr>
          <w:sz w:val="28"/>
          <w:szCs w:val="28"/>
          <w:lang w:val="ru-RU"/>
        </w:rPr>
        <w:t xml:space="preserve">:  </w:t>
      </w:r>
      <w:proofErr w:type="spellStart"/>
      <w:r>
        <w:rPr>
          <w:sz w:val="28"/>
          <w:szCs w:val="28"/>
          <w:lang w:val="ru-RU"/>
        </w:rPr>
        <w:t>Крищенович</w:t>
      </w:r>
      <w:proofErr w:type="spellEnd"/>
      <w:proofErr w:type="gramEnd"/>
      <w:r>
        <w:rPr>
          <w:sz w:val="28"/>
          <w:szCs w:val="28"/>
          <w:lang w:val="ru-RU"/>
        </w:rPr>
        <w:t xml:space="preserve"> В.А.</w:t>
      </w:r>
    </w:p>
    <w:p w14:paraId="6C64EF4B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773CF343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784D3FDB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4697B1C4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448B73C2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34E4C539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476EFD30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07F40058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36BDE4A5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2DF95C05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524BE9A2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454EC012" w14:textId="77777777" w:rsidR="00AB4C5D" w:rsidRDefault="00FF6AF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Минск 2024</w:t>
      </w:r>
    </w:p>
    <w:p w14:paraId="792B52AB" w14:textId="77777777" w:rsidR="00AB4C5D" w:rsidRPr="00FD1838" w:rsidRDefault="00AB4C5D">
      <w:pPr>
        <w:jc w:val="right"/>
        <w:rPr>
          <w:lang w:val="ru-RU"/>
        </w:rPr>
      </w:pPr>
    </w:p>
    <w:p w14:paraId="0E0F6C0D" w14:textId="089BE6D5" w:rsidR="00AB4C5D" w:rsidRPr="00FF6AF9" w:rsidRDefault="00FF6AF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FF6AF9">
        <w:rPr>
          <w:rFonts w:ascii="Times New Roman" w:hAnsi="Times New Roman" w:cs="Times New Roman"/>
          <w:sz w:val="36"/>
          <w:szCs w:val="36"/>
          <w:lang w:val="ru-RU"/>
        </w:rPr>
        <w:lastRenderedPageBreak/>
        <w:t>Лабораторная работа №</w:t>
      </w:r>
      <w:r w:rsidR="007A59E9" w:rsidRPr="00FF6AF9">
        <w:rPr>
          <w:rFonts w:ascii="Times New Roman" w:hAnsi="Times New Roman" w:cs="Times New Roman"/>
          <w:sz w:val="36"/>
          <w:szCs w:val="36"/>
          <w:lang w:val="ru-RU"/>
        </w:rPr>
        <w:t>7</w:t>
      </w:r>
    </w:p>
    <w:p w14:paraId="2A866CEC" w14:textId="72C616B0" w:rsidR="00DA1557" w:rsidRPr="00FF6AF9" w:rsidRDefault="007A59E9" w:rsidP="007A59E9">
      <w:pPr>
        <w:ind w:firstLine="273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FF6AF9">
        <w:rPr>
          <w:rFonts w:ascii="Times New Roman" w:hAnsi="Times New Roman" w:cs="Times New Roman"/>
          <w:sz w:val="36"/>
          <w:szCs w:val="36"/>
          <w:lang w:val="ru-RU"/>
        </w:rPr>
        <w:t xml:space="preserve">УСТАНОВКА, ИСПОЛЬЗОВАНИЕ И АНАЛИЗ СПЕЦИАЛИЗИРОВАННЫХ СРЕДСТВ КРИПТОГРАФИЧЕСКОГО ПАКЕТА </w:t>
      </w:r>
      <w:r w:rsidRPr="00FF6AF9">
        <w:rPr>
          <w:rFonts w:ascii="Times New Roman" w:hAnsi="Times New Roman" w:cs="Times New Roman"/>
          <w:sz w:val="36"/>
          <w:szCs w:val="36"/>
        </w:rPr>
        <w:t>OPENSSL</w:t>
      </w:r>
    </w:p>
    <w:p w14:paraId="3E3ED29C" w14:textId="2883A1FF" w:rsidR="007A59E9" w:rsidRPr="00FF6AF9" w:rsidRDefault="00FF6AF9" w:rsidP="007A59E9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Задание</w:t>
      </w:r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  <w:r w:rsidR="00DA1557"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7A59E9"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1) Установить </w:t>
      </w:r>
      <w:proofErr w:type="spellStart"/>
      <w:r w:rsidR="007A59E9" w:rsidRPr="00FF6AF9">
        <w:rPr>
          <w:rFonts w:ascii="Times New Roman" w:hAnsi="Times New Roman" w:cs="Times New Roman"/>
          <w:sz w:val="32"/>
          <w:szCs w:val="32"/>
          <w:lang w:val="ru-RU"/>
        </w:rPr>
        <w:t>OpenSSL</w:t>
      </w:r>
      <w:proofErr w:type="spellEnd"/>
      <w:r w:rsidR="007A59E9"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 на виртуальную машину (или рабочую версию ОС Windows 7/8/10 пользователя) и ознакомиться с возможностями библиотеки (команда «?»).</w:t>
      </w:r>
    </w:p>
    <w:p w14:paraId="736D9C50" w14:textId="0BF9DC2F" w:rsidR="007A59E9" w:rsidRPr="00FF6AF9" w:rsidRDefault="007A59E9" w:rsidP="007A59E9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sz w:val="32"/>
          <w:szCs w:val="32"/>
          <w:lang w:val="ru-RU"/>
        </w:rPr>
        <w:t>2) Выполнить тестирование скорости выполнения различных алгоритмов шифрования.</w:t>
      </w:r>
    </w:p>
    <w:p w14:paraId="17D51FF8" w14:textId="5FF6AD98" w:rsidR="007A59E9" w:rsidRPr="00FF6AF9" w:rsidRDefault="007A59E9" w:rsidP="007A59E9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sz w:val="32"/>
          <w:szCs w:val="32"/>
          <w:lang w:val="ru-RU"/>
        </w:rPr>
        <w:t>3) Создать криптографические ключи. Выбрать несколько произвольных файлов и выполнить:</w:t>
      </w:r>
    </w:p>
    <w:p w14:paraId="16094764" w14:textId="4D35E1A0" w:rsidR="007A59E9" w:rsidRPr="00FF6AF9" w:rsidRDefault="007A59E9" w:rsidP="007A59E9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sz w:val="32"/>
          <w:szCs w:val="32"/>
          <w:lang w:val="ru-RU"/>
        </w:rPr>
        <w:t>а) шифрование (зашифрование и расшифрование) посредством различных симметричных алгоритмов;</w:t>
      </w:r>
    </w:p>
    <w:p w14:paraId="2FEAE261" w14:textId="35437A69" w:rsidR="007A59E9" w:rsidRPr="00FF6AF9" w:rsidRDefault="007A59E9" w:rsidP="007A59E9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sz w:val="32"/>
          <w:szCs w:val="32"/>
          <w:lang w:val="ru-RU"/>
        </w:rPr>
        <w:t>б) шифрование (зашифрование и расшифрование) посредством различных асимметричных алгоритмов;</w:t>
      </w:r>
    </w:p>
    <w:p w14:paraId="2A4DC1B3" w14:textId="5AEDA9A8" w:rsidR="007A59E9" w:rsidRPr="00FF6AF9" w:rsidRDefault="007A59E9" w:rsidP="007A59E9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sz w:val="32"/>
          <w:szCs w:val="32"/>
          <w:lang w:val="ru-RU"/>
        </w:rPr>
        <w:t>в) хэширование различных файлов различными алгоритмами (обязательно md5 и sha1).</w:t>
      </w:r>
    </w:p>
    <w:p w14:paraId="040CB424" w14:textId="77777777" w:rsidR="007A59E9" w:rsidRPr="00FF6AF9" w:rsidRDefault="007A59E9" w:rsidP="007A59E9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4) Создать </w:t>
      </w:r>
      <w:proofErr w:type="spellStart"/>
      <w:r w:rsidRPr="00FF6AF9">
        <w:rPr>
          <w:rFonts w:ascii="Times New Roman" w:hAnsi="Times New Roman" w:cs="Times New Roman"/>
          <w:sz w:val="32"/>
          <w:szCs w:val="32"/>
          <w:lang w:val="ru-RU"/>
        </w:rPr>
        <w:t>самоподписанный</w:t>
      </w:r>
      <w:proofErr w:type="spellEnd"/>
      <w:r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 сертификат X509. Изучить состав</w:t>
      </w:r>
    </w:p>
    <w:p w14:paraId="766780D2" w14:textId="77777777" w:rsidR="007A59E9" w:rsidRPr="00FF6AF9" w:rsidRDefault="007A59E9" w:rsidP="007A59E9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sz w:val="32"/>
          <w:szCs w:val="32"/>
          <w:lang w:val="ru-RU"/>
        </w:rPr>
        <w:t>сертификата и назначение его компонентов.</w:t>
      </w:r>
    </w:p>
    <w:p w14:paraId="7BC5FDE2" w14:textId="77777777" w:rsidR="007A59E9" w:rsidRPr="00FF6AF9" w:rsidRDefault="007A59E9" w:rsidP="007A59E9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sz w:val="32"/>
          <w:szCs w:val="32"/>
          <w:lang w:val="ru-RU"/>
        </w:rPr>
        <w:t>5) Оформить отчет. В отчет поместить:</w:t>
      </w:r>
    </w:p>
    <w:p w14:paraId="75A9C235" w14:textId="77777777" w:rsidR="007A59E9" w:rsidRPr="00FF6AF9" w:rsidRDefault="007A59E9" w:rsidP="007A59E9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sz w:val="32"/>
          <w:szCs w:val="32"/>
          <w:lang w:val="ru-RU"/>
        </w:rPr>
        <w:t>а) результаты тестирования производительности;</w:t>
      </w:r>
    </w:p>
    <w:p w14:paraId="0C8C55E1" w14:textId="77777777" w:rsidR="007A59E9" w:rsidRPr="00FF6AF9" w:rsidRDefault="007A59E9" w:rsidP="007A59E9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sz w:val="32"/>
          <w:szCs w:val="32"/>
          <w:lang w:val="ru-RU"/>
        </w:rPr>
        <w:t>б) времена шифрования (выполнить сравнительную оценку скорости</w:t>
      </w:r>
    </w:p>
    <w:p w14:paraId="7EC75E7E" w14:textId="77777777" w:rsidR="007A59E9" w:rsidRPr="00FF6AF9" w:rsidRDefault="007A59E9" w:rsidP="007A59E9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sz w:val="32"/>
          <w:szCs w:val="32"/>
          <w:lang w:val="ru-RU"/>
        </w:rPr>
        <w:t>шифрования DES и AES, AES и RSA, объяснить полученные результаты);</w:t>
      </w:r>
    </w:p>
    <w:p w14:paraId="41810C19" w14:textId="77777777" w:rsidR="007A59E9" w:rsidRPr="00FF6AF9" w:rsidRDefault="007A59E9" w:rsidP="007A59E9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sz w:val="32"/>
          <w:szCs w:val="32"/>
          <w:lang w:val="ru-RU"/>
        </w:rPr>
        <w:t>в) полученные хэш значения;</w:t>
      </w:r>
    </w:p>
    <w:p w14:paraId="40C4F9DD" w14:textId="345D01EA" w:rsidR="00406170" w:rsidRPr="00FF6AF9" w:rsidRDefault="007A59E9" w:rsidP="007A59E9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sz w:val="32"/>
          <w:szCs w:val="32"/>
          <w:lang w:val="ru-RU"/>
        </w:rPr>
        <w:t>г) сертификат с описанием его компонентов.</w:t>
      </w:r>
    </w:p>
    <w:p w14:paraId="1F0E3641" w14:textId="77777777" w:rsidR="007A59E9" w:rsidRPr="00FF6AF9" w:rsidRDefault="007A59E9" w:rsidP="007A59E9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D6C01E5" w14:textId="2CCEC883" w:rsidR="007A59E9" w:rsidRPr="00FF6AF9" w:rsidRDefault="007A59E9" w:rsidP="007A59E9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Ход работы: </w:t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для выполнения использовался ПК с установленной версией </w:t>
      </w:r>
      <w:r w:rsidRPr="00FF6AF9">
        <w:rPr>
          <w:rFonts w:ascii="Times New Roman" w:hAnsi="Times New Roman" w:cs="Times New Roman"/>
          <w:sz w:val="32"/>
          <w:szCs w:val="32"/>
        </w:rPr>
        <w:t>Windows</w:t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 11 и пакет </w:t>
      </w:r>
      <w:r w:rsidRPr="00FF6AF9">
        <w:rPr>
          <w:rFonts w:ascii="Times New Roman" w:hAnsi="Times New Roman" w:cs="Times New Roman"/>
          <w:sz w:val="32"/>
          <w:szCs w:val="32"/>
        </w:rPr>
        <w:t>OpenSSL</w:t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 версии 3.3.2 3</w:t>
      </w:r>
    </w:p>
    <w:p w14:paraId="543B3228" w14:textId="0F6AA09B" w:rsidR="007A59E9" w:rsidRPr="00FF6AF9" w:rsidRDefault="007A59E9" w:rsidP="007A59E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sz w:val="32"/>
          <w:szCs w:val="32"/>
          <w:lang w:val="ru-RU"/>
        </w:rPr>
        <w:lastRenderedPageBreak/>
        <w:t>Ознакомление с возможностями библиотеки</w:t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br/>
      </w:r>
      <w:r w:rsidRPr="00FF6AF9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08A01009" wp14:editId="4D078BBC">
            <wp:extent cx="5274310" cy="6574790"/>
            <wp:effectExtent l="0" t="0" r="2540" b="0"/>
            <wp:docPr id="381626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261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45FA" w14:textId="57325F55" w:rsidR="00600199" w:rsidRPr="00FF6AF9" w:rsidRDefault="004E102B" w:rsidP="0060019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Протестируем скорость алгоритмов шифрования </w:t>
      </w:r>
      <w:r w:rsidRPr="00FF6AF9">
        <w:rPr>
          <w:rFonts w:ascii="Times New Roman" w:hAnsi="Times New Roman" w:cs="Times New Roman"/>
          <w:sz w:val="32"/>
          <w:szCs w:val="32"/>
        </w:rPr>
        <w:t>AES</w:t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FF6AF9">
        <w:rPr>
          <w:rFonts w:ascii="Times New Roman" w:hAnsi="Times New Roman" w:cs="Times New Roman"/>
          <w:sz w:val="32"/>
          <w:szCs w:val="32"/>
        </w:rPr>
        <w:t>DES</w:t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FF6AF9">
        <w:rPr>
          <w:rFonts w:ascii="Times New Roman" w:hAnsi="Times New Roman" w:cs="Times New Roman"/>
          <w:sz w:val="32"/>
          <w:szCs w:val="32"/>
        </w:rPr>
        <w:t>RSA</w:t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 и выведем времена их выполнения:</w:t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br/>
      </w:r>
      <w:r w:rsidRPr="00FF6AF9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1A397830" wp14:editId="1AA5742D">
            <wp:extent cx="5274310" cy="5321300"/>
            <wp:effectExtent l="0" t="0" r="2540" b="0"/>
            <wp:docPr id="1808182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821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0AEB" w14:textId="77777777" w:rsidR="00600199" w:rsidRPr="00FF6AF9" w:rsidRDefault="00600199" w:rsidP="00600199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Пример сравнительной оценки скорости (DES </w:t>
      </w:r>
      <w:proofErr w:type="spellStart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vs</w:t>
      </w:r>
      <w:proofErr w:type="spellEnd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AES </w:t>
      </w:r>
      <w:proofErr w:type="spellStart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vs</w:t>
      </w:r>
      <w:proofErr w:type="spellEnd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RSA)</w:t>
      </w:r>
    </w:p>
    <w:p w14:paraId="65AFB59B" w14:textId="77777777" w:rsidR="00600199" w:rsidRPr="00FF6AF9" w:rsidRDefault="00600199" w:rsidP="00600199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AES </w:t>
      </w:r>
      <w:proofErr w:type="spellStart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vs</w:t>
      </w:r>
      <w:proofErr w:type="spellEnd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DES</w:t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t>: AES быстрее DES из-за более современной структуры и лучшей оптимизации. При прочих равных условиях, AES с ключом в 128 бит работает быстрее, чем DES с его 56-битным ключом. AES также более безопасен, так как DES уже считается устаревшим.</w:t>
      </w:r>
    </w:p>
    <w:p w14:paraId="2C30927D" w14:textId="23DAF8FA" w:rsidR="00600199" w:rsidRPr="00FF6AF9" w:rsidRDefault="00600199" w:rsidP="00600199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AES </w:t>
      </w:r>
      <w:proofErr w:type="spellStart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vs</w:t>
      </w:r>
      <w:proofErr w:type="spellEnd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RSA</w:t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: RSA гораздо медленнее, чем AES, особенно при шифровании больших данных. Это объясняется тем, что в RSA нужно выполнять сложные математические операции (модулярная арифметика), в </w:t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lastRenderedPageBreak/>
        <w:t>то время как AES использует более простые побитовые операции.</w:t>
      </w:r>
    </w:p>
    <w:p w14:paraId="62D05BB6" w14:textId="77777777" w:rsidR="00600199" w:rsidRPr="00FF6AF9" w:rsidRDefault="00600199" w:rsidP="00600199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C13CA13" w14:textId="77777777" w:rsidR="004E102B" w:rsidRPr="00FF6AF9" w:rsidRDefault="004E102B" w:rsidP="007A59E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Создадим криптографические ключи для алгоритма </w:t>
      </w:r>
      <w:r w:rsidRPr="00FF6AF9">
        <w:rPr>
          <w:rFonts w:ascii="Times New Roman" w:hAnsi="Times New Roman" w:cs="Times New Roman"/>
          <w:sz w:val="32"/>
          <w:szCs w:val="32"/>
        </w:rPr>
        <w:t>AES</w:t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02249FBB" w14:textId="2FA1C42D" w:rsidR="004E102B" w:rsidRPr="00FF6AF9" w:rsidRDefault="004E102B" w:rsidP="004E102B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220A0C5C" wp14:editId="2B1628B9">
            <wp:extent cx="5274310" cy="715645"/>
            <wp:effectExtent l="0" t="0" r="2540" b="8255"/>
            <wp:docPr id="404568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68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12B5" w14:textId="1223CAE5" w:rsidR="00121141" w:rsidRPr="00FF6AF9" w:rsidRDefault="00121141" w:rsidP="00121141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openssl</w:t>
      </w:r>
      <w:proofErr w:type="spellEnd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enc</w:t>
      </w:r>
      <w:proofErr w:type="spellEnd"/>
      <w:r w:rsidRPr="00FF6AF9">
        <w:rPr>
          <w:rFonts w:ascii="Times New Roman" w:hAnsi="Times New Roman" w:cs="Times New Roman"/>
          <w:sz w:val="32"/>
          <w:szCs w:val="32"/>
          <w:lang w:val="ru-RU"/>
        </w:rPr>
        <w:t>: указывает, что мы будем использовать симметричное шифрование.</w:t>
      </w:r>
    </w:p>
    <w:p w14:paraId="204A4A0D" w14:textId="2315B3B8" w:rsidR="00121141" w:rsidRPr="00FF6AF9" w:rsidRDefault="00121141" w:rsidP="00121141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-aes-256-cbc</w:t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t>: алгоритм шифрования AES с 256-битным ключом и режимом CBC (</w:t>
      </w:r>
      <w:proofErr w:type="spellStart"/>
      <w:r w:rsidRPr="00FF6AF9">
        <w:rPr>
          <w:rFonts w:ascii="Times New Roman" w:hAnsi="Times New Roman" w:cs="Times New Roman"/>
          <w:sz w:val="32"/>
          <w:szCs w:val="32"/>
          <w:lang w:val="ru-RU"/>
        </w:rPr>
        <w:t>Cipher</w:t>
      </w:r>
      <w:proofErr w:type="spellEnd"/>
      <w:r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F6AF9">
        <w:rPr>
          <w:rFonts w:ascii="Times New Roman" w:hAnsi="Times New Roman" w:cs="Times New Roman"/>
          <w:sz w:val="32"/>
          <w:szCs w:val="32"/>
          <w:lang w:val="ru-RU"/>
        </w:rPr>
        <w:t>Block</w:t>
      </w:r>
      <w:proofErr w:type="spellEnd"/>
      <w:r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F6AF9">
        <w:rPr>
          <w:rFonts w:ascii="Times New Roman" w:hAnsi="Times New Roman" w:cs="Times New Roman"/>
          <w:sz w:val="32"/>
          <w:szCs w:val="32"/>
          <w:lang w:val="ru-RU"/>
        </w:rPr>
        <w:t>Chaining</w:t>
      </w:r>
      <w:proofErr w:type="spellEnd"/>
      <w:r w:rsidRPr="00FF6AF9">
        <w:rPr>
          <w:rFonts w:ascii="Times New Roman" w:hAnsi="Times New Roman" w:cs="Times New Roman"/>
          <w:sz w:val="32"/>
          <w:szCs w:val="32"/>
          <w:lang w:val="ru-RU"/>
        </w:rPr>
        <w:t>).</w:t>
      </w:r>
    </w:p>
    <w:p w14:paraId="5D079336" w14:textId="7E3563CF" w:rsidR="00121141" w:rsidRPr="00FF6AF9" w:rsidRDefault="00121141" w:rsidP="00121141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-k </w:t>
      </w:r>
      <w:proofErr w:type="spellStart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secret_key</w:t>
      </w:r>
      <w:proofErr w:type="spellEnd"/>
      <w:r w:rsidRPr="00FF6AF9">
        <w:rPr>
          <w:rFonts w:ascii="Times New Roman" w:hAnsi="Times New Roman" w:cs="Times New Roman"/>
          <w:sz w:val="32"/>
          <w:szCs w:val="32"/>
          <w:lang w:val="ru-RU"/>
        </w:rPr>
        <w:t>: задает ключ (в данном случае "</w:t>
      </w:r>
      <w:proofErr w:type="spellStart"/>
      <w:r w:rsidRPr="00FF6AF9">
        <w:rPr>
          <w:rFonts w:ascii="Times New Roman" w:hAnsi="Times New Roman" w:cs="Times New Roman"/>
          <w:sz w:val="32"/>
          <w:szCs w:val="32"/>
          <w:lang w:val="ru-RU"/>
        </w:rPr>
        <w:t>secret_key</w:t>
      </w:r>
      <w:proofErr w:type="spellEnd"/>
      <w:r w:rsidRPr="00FF6AF9">
        <w:rPr>
          <w:rFonts w:ascii="Times New Roman" w:hAnsi="Times New Roman" w:cs="Times New Roman"/>
          <w:sz w:val="32"/>
          <w:szCs w:val="32"/>
          <w:lang w:val="ru-RU"/>
        </w:rPr>
        <w:t>") для шифрования.</w:t>
      </w:r>
    </w:p>
    <w:p w14:paraId="06A76B31" w14:textId="5F198CEC" w:rsidR="00121141" w:rsidRPr="00FF6AF9" w:rsidRDefault="00121141" w:rsidP="00121141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-P</w:t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t>: выводит ключ и вектор инициализации (IV), но не выполняет шифрование.</w:t>
      </w:r>
    </w:p>
    <w:p w14:paraId="66AB4EB6" w14:textId="16F538FC" w:rsidR="00121141" w:rsidRPr="00FF6AF9" w:rsidRDefault="00121141" w:rsidP="00121141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-</w:t>
      </w:r>
      <w:proofErr w:type="spellStart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md</w:t>
      </w:r>
      <w:proofErr w:type="spellEnd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sha256</w:t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t>: использует алгоритм SHA-256 для генерации ключа на основе указанного пароля.</w:t>
      </w:r>
    </w:p>
    <w:p w14:paraId="0F42926F" w14:textId="108B5480" w:rsidR="00D02707" w:rsidRPr="00FF6AF9" w:rsidRDefault="00D02707" w:rsidP="00D0270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Для шифрования симметричным алгоритмом </w:t>
      </w:r>
      <w:r w:rsidRPr="00FF6AF9">
        <w:rPr>
          <w:rFonts w:ascii="Times New Roman" w:hAnsi="Times New Roman" w:cs="Times New Roman"/>
          <w:sz w:val="32"/>
          <w:szCs w:val="32"/>
        </w:rPr>
        <w:t>AES</w:t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 необходимо ввести команду </w:t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br/>
      </w:r>
      <w:r w:rsidRPr="00FF6AF9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3C8333A3" wp14:editId="05E05DB6">
            <wp:extent cx="5274310" cy="120015"/>
            <wp:effectExtent l="0" t="0" r="2540" b="0"/>
            <wp:docPr id="896841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410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CC80" w14:textId="7BFFDB3C" w:rsidR="00121141" w:rsidRPr="00FF6AF9" w:rsidRDefault="00121141" w:rsidP="00121141">
      <w:pPr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FF6AF9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 </w:t>
      </w:r>
      <w:r w:rsidRPr="00FF6AF9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ab/>
      </w:r>
      <w:r w:rsidRPr="00FF6AF9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ab/>
      </w:r>
      <w:r w:rsidRPr="00FF6AF9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-</w:t>
      </w:r>
      <w:proofErr w:type="spellStart"/>
      <w:r w:rsidRPr="00FF6AF9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in</w:t>
      </w:r>
      <w:proofErr w:type="spellEnd"/>
      <w:r w:rsidRPr="00FF6AF9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 xml:space="preserve"> file.txt</w:t>
      </w:r>
      <w:r w:rsidRPr="00FF6AF9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: входной файл для шифрования.</w:t>
      </w:r>
    </w:p>
    <w:p w14:paraId="44D0137B" w14:textId="58FD9886" w:rsidR="00121141" w:rsidRPr="00FF6AF9" w:rsidRDefault="00121141" w:rsidP="00121141">
      <w:pPr>
        <w:ind w:left="2160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FF6AF9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-</w:t>
      </w:r>
      <w:proofErr w:type="spellStart"/>
      <w:r w:rsidRPr="00FF6AF9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out</w:t>
      </w:r>
      <w:proofErr w:type="spellEnd"/>
      <w:r w:rsidRPr="00FF6AF9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 xml:space="preserve"> </w:t>
      </w:r>
      <w:proofErr w:type="spellStart"/>
      <w:r w:rsidRPr="00FF6AF9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file.enc</w:t>
      </w:r>
      <w:proofErr w:type="spellEnd"/>
      <w:r w:rsidRPr="00FF6AF9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: выходной файл с зашифрованным содержимым.</w:t>
      </w:r>
    </w:p>
    <w:p w14:paraId="52753048" w14:textId="6CFE334C" w:rsidR="00121141" w:rsidRPr="00FF6AF9" w:rsidRDefault="00121141" w:rsidP="00121141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</w:t>
      </w:r>
      <w:r w:rsidRPr="00FF6AF9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ab/>
      </w:r>
      <w:r w:rsidRPr="00FF6AF9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ab/>
      </w:r>
      <w:r w:rsidRPr="00FF6AF9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 xml:space="preserve">-k </w:t>
      </w:r>
      <w:proofErr w:type="spellStart"/>
      <w:r w:rsidRPr="00FF6AF9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secret_key</w:t>
      </w:r>
      <w:proofErr w:type="spellEnd"/>
      <w:r w:rsidRPr="00FF6AF9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: ключ для шифрования.</w:t>
      </w:r>
    </w:p>
    <w:p w14:paraId="0C46526B" w14:textId="73CF568D" w:rsidR="00D02707" w:rsidRPr="00FF6AF9" w:rsidRDefault="00D02707" w:rsidP="00121141">
      <w:pPr>
        <w:pStyle w:val="a3"/>
        <w:ind w:left="1080"/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sz w:val="32"/>
          <w:szCs w:val="32"/>
          <w:lang w:val="ru-RU"/>
        </w:rPr>
        <w:t>Для расшифровки используется следующая команда</w:t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br/>
      </w:r>
      <w:r w:rsidRPr="00FF6AF9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011E8FF2" wp14:editId="06BAB719">
            <wp:extent cx="5274310" cy="127635"/>
            <wp:effectExtent l="0" t="0" r="2540" b="5715"/>
            <wp:docPr id="1313394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940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6912" w14:textId="402DD1BC" w:rsidR="00121141" w:rsidRPr="00FF6AF9" w:rsidRDefault="00121141" w:rsidP="00121141">
      <w:pPr>
        <w:ind w:left="720" w:firstLine="720"/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-d</w:t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: </w:t>
      </w:r>
      <w:r w:rsidR="00600199" w:rsidRPr="00FF6AF9">
        <w:rPr>
          <w:rFonts w:ascii="Times New Roman" w:hAnsi="Times New Roman" w:cs="Times New Roman"/>
          <w:sz w:val="32"/>
          <w:szCs w:val="32"/>
          <w:lang w:val="ru-RU"/>
        </w:rPr>
        <w:t>у</w:t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t>казывает на операцию расшифровки. Остальные параметры аналогичны команде для шифрования, только файл будет расшифрован в file_decrypted.txt.</w:t>
      </w:r>
    </w:p>
    <w:p w14:paraId="050E8691" w14:textId="74384DAA" w:rsidR="00D02707" w:rsidRPr="00FF6AF9" w:rsidRDefault="00D02707" w:rsidP="00D02707">
      <w:pPr>
        <w:ind w:firstLine="720"/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б) Для ассиметричного шифрования создадим </w:t>
      </w:r>
      <w:r w:rsidRPr="00FF6AF9">
        <w:rPr>
          <w:rFonts w:ascii="Times New Roman" w:hAnsi="Times New Roman" w:cs="Times New Roman"/>
          <w:sz w:val="32"/>
          <w:szCs w:val="32"/>
        </w:rPr>
        <w:t>RSA</w:t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 ключ:</w:t>
      </w:r>
    </w:p>
    <w:p w14:paraId="39B1F9A6" w14:textId="275E386E" w:rsidR="00E82AA5" w:rsidRPr="00FF6AF9" w:rsidRDefault="00D02707" w:rsidP="00E82AA5">
      <w:pPr>
        <w:ind w:firstLine="720"/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3C06E65F" wp14:editId="43621A77">
            <wp:extent cx="5274310" cy="339090"/>
            <wp:effectExtent l="0" t="0" r="2540" b="3810"/>
            <wp:docPr id="1264636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368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4E102B" w:rsidRPr="00FF6AF9">
        <w:rPr>
          <w:rFonts w:ascii="Times New Roman" w:hAnsi="Times New Roman" w:cs="Times New Roman"/>
          <w:sz w:val="32"/>
          <w:szCs w:val="32"/>
          <w:lang w:val="ru-RU"/>
        </w:rPr>
        <w:br/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tab/>
      </w:r>
      <w:proofErr w:type="spellStart"/>
      <w:r w:rsidR="00E82AA5"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genrsa</w:t>
      </w:r>
      <w:proofErr w:type="spellEnd"/>
      <w:r w:rsidR="00E82AA5" w:rsidRPr="00FF6AF9">
        <w:rPr>
          <w:rFonts w:ascii="Times New Roman" w:hAnsi="Times New Roman" w:cs="Times New Roman"/>
          <w:sz w:val="32"/>
          <w:szCs w:val="32"/>
          <w:lang w:val="ru-RU"/>
        </w:rPr>
        <w:t>: генерация закрытого RSA ключа.</w:t>
      </w:r>
    </w:p>
    <w:p w14:paraId="7BC31E35" w14:textId="0D14620F" w:rsidR="00E82AA5" w:rsidRPr="00FF6AF9" w:rsidRDefault="00E82AA5" w:rsidP="00E82AA5">
      <w:pPr>
        <w:ind w:left="720" w:firstLine="60"/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-</w:t>
      </w:r>
      <w:proofErr w:type="spellStart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out</w:t>
      </w:r>
      <w:proofErr w:type="spellEnd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private_key.pem</w:t>
      </w:r>
      <w:proofErr w:type="spellEnd"/>
      <w:r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: сохранение закрытого ключа в файл </w:t>
      </w:r>
      <w:proofErr w:type="spellStart"/>
      <w:r w:rsidRPr="00FF6AF9">
        <w:rPr>
          <w:rFonts w:ascii="Times New Roman" w:hAnsi="Times New Roman" w:cs="Times New Roman"/>
          <w:sz w:val="32"/>
          <w:szCs w:val="32"/>
          <w:lang w:val="ru-RU"/>
        </w:rPr>
        <w:t>private_key.pem</w:t>
      </w:r>
      <w:proofErr w:type="spellEnd"/>
      <w:r w:rsidRPr="00FF6AF9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1132D47C" w14:textId="14F3E825" w:rsidR="00E82AA5" w:rsidRPr="00FF6AF9" w:rsidRDefault="00E82AA5" w:rsidP="00E82AA5">
      <w:pPr>
        <w:ind w:firstLine="720"/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2048</w:t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t>: длина ключа (2048 бит).</w:t>
      </w:r>
    </w:p>
    <w:p w14:paraId="624C8507" w14:textId="371A90D4" w:rsidR="00D02707" w:rsidRPr="00FF6AF9" w:rsidRDefault="00D02707" w:rsidP="00D02707">
      <w:pPr>
        <w:ind w:firstLine="720"/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Для шифрования необходимо ввести команду </w:t>
      </w:r>
    </w:p>
    <w:p w14:paraId="6F3BFF62" w14:textId="6E21B9FD" w:rsidR="00D02707" w:rsidRPr="00FF6AF9" w:rsidRDefault="00F210F0" w:rsidP="00D02707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FF6AF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EE90DE2" wp14:editId="611631C8">
            <wp:extent cx="5274310" cy="122555"/>
            <wp:effectExtent l="0" t="0" r="2540" b="0"/>
            <wp:docPr id="1764645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456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3F25" w14:textId="6934C91B" w:rsidR="00E82AA5" w:rsidRPr="00FF6AF9" w:rsidRDefault="00E82AA5" w:rsidP="00E82AA5">
      <w:pPr>
        <w:ind w:left="720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FF6AF9">
        <w:rPr>
          <w:rFonts w:ascii="Times New Roman" w:hAnsi="Times New Roman" w:cs="Times New Roman"/>
          <w:b/>
          <w:bCs/>
          <w:sz w:val="32"/>
          <w:szCs w:val="32"/>
        </w:rPr>
        <w:t>pkey</w:t>
      </w:r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utl</w:t>
      </w:r>
      <w:proofErr w:type="spellEnd"/>
      <w:r w:rsidRPr="00FF6AF9">
        <w:rPr>
          <w:rFonts w:ascii="Times New Roman" w:hAnsi="Times New Roman" w:cs="Times New Roman"/>
          <w:sz w:val="32"/>
          <w:szCs w:val="32"/>
          <w:lang w:val="ru-RU"/>
        </w:rPr>
        <w:t>: утилита для шифрования/расшифровки данных с использованием RSA.</w:t>
      </w:r>
    </w:p>
    <w:p w14:paraId="15171183" w14:textId="2DF45DB4" w:rsidR="00E82AA5" w:rsidRPr="00FF6AF9" w:rsidRDefault="00E82AA5" w:rsidP="00E82AA5">
      <w:pPr>
        <w:ind w:firstLine="720"/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-</w:t>
      </w:r>
      <w:proofErr w:type="spellStart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encrypt</w:t>
      </w:r>
      <w:proofErr w:type="spellEnd"/>
      <w:r w:rsidRPr="00FF6AF9">
        <w:rPr>
          <w:rFonts w:ascii="Times New Roman" w:hAnsi="Times New Roman" w:cs="Times New Roman"/>
          <w:sz w:val="32"/>
          <w:szCs w:val="32"/>
          <w:lang w:val="ru-RU"/>
        </w:rPr>
        <w:t>: указывает операцию шифрования.</w:t>
      </w:r>
    </w:p>
    <w:p w14:paraId="3107825E" w14:textId="3F183B21" w:rsidR="00E82AA5" w:rsidRPr="00FF6AF9" w:rsidRDefault="00E82AA5" w:rsidP="00E82AA5">
      <w:pPr>
        <w:ind w:left="720" w:firstLine="60"/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-</w:t>
      </w:r>
      <w:proofErr w:type="spellStart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inkey</w:t>
      </w:r>
      <w:proofErr w:type="spellEnd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public_key.pem</w:t>
      </w:r>
      <w:proofErr w:type="spellEnd"/>
      <w:r w:rsidRPr="00FF6AF9">
        <w:rPr>
          <w:rFonts w:ascii="Times New Roman" w:hAnsi="Times New Roman" w:cs="Times New Roman"/>
          <w:sz w:val="32"/>
          <w:szCs w:val="32"/>
          <w:lang w:val="ru-RU"/>
        </w:rPr>
        <w:t>: указывает файл с публичным ключом для шифрования.</w:t>
      </w:r>
    </w:p>
    <w:p w14:paraId="082122D6" w14:textId="04E24525" w:rsidR="00E82AA5" w:rsidRPr="00FF6AF9" w:rsidRDefault="00E82AA5" w:rsidP="00E82AA5">
      <w:pPr>
        <w:ind w:left="720"/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-</w:t>
      </w:r>
      <w:proofErr w:type="spellStart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pubin</w:t>
      </w:r>
      <w:proofErr w:type="spellEnd"/>
      <w:r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: указывает, что используется публичный ключ (без этого параметра </w:t>
      </w:r>
      <w:proofErr w:type="spellStart"/>
      <w:r w:rsidRPr="00FF6AF9">
        <w:rPr>
          <w:rFonts w:ascii="Times New Roman" w:hAnsi="Times New Roman" w:cs="Times New Roman"/>
          <w:sz w:val="32"/>
          <w:szCs w:val="32"/>
          <w:lang w:val="ru-RU"/>
        </w:rPr>
        <w:t>OpenSSL</w:t>
      </w:r>
      <w:proofErr w:type="spellEnd"/>
      <w:r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 ожидает закрытый ключ).</w:t>
      </w:r>
    </w:p>
    <w:p w14:paraId="7A421CEE" w14:textId="01701523" w:rsidR="00E82AA5" w:rsidRPr="00FF6AF9" w:rsidRDefault="00E82AA5" w:rsidP="00E82AA5">
      <w:pPr>
        <w:ind w:firstLine="720"/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-</w:t>
      </w:r>
      <w:proofErr w:type="spellStart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in</w:t>
      </w:r>
      <w:proofErr w:type="spellEnd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file.txt</w:t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t>: входной файл для шифрования.</w:t>
      </w:r>
    </w:p>
    <w:p w14:paraId="46BEE218" w14:textId="25099BDB" w:rsidR="00E82AA5" w:rsidRPr="00FF6AF9" w:rsidRDefault="00E82AA5" w:rsidP="00E82AA5">
      <w:pPr>
        <w:ind w:firstLine="720"/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-</w:t>
      </w:r>
      <w:proofErr w:type="spellStart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out</w:t>
      </w:r>
      <w:proofErr w:type="spellEnd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file.enc</w:t>
      </w:r>
      <w:proofErr w:type="spellEnd"/>
      <w:r w:rsidRPr="00FF6AF9">
        <w:rPr>
          <w:rFonts w:ascii="Times New Roman" w:hAnsi="Times New Roman" w:cs="Times New Roman"/>
          <w:sz w:val="32"/>
          <w:szCs w:val="32"/>
          <w:lang w:val="ru-RU"/>
        </w:rPr>
        <w:t>: выходной зашифрованный файл.</w:t>
      </w:r>
    </w:p>
    <w:p w14:paraId="01F7AB5B" w14:textId="67446AB7" w:rsidR="00F210F0" w:rsidRPr="00FF6AF9" w:rsidRDefault="00F210F0" w:rsidP="00D02707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Для расшифрования </w:t>
      </w:r>
    </w:p>
    <w:p w14:paraId="353A1A08" w14:textId="40938180" w:rsidR="00F210F0" w:rsidRPr="00FF6AF9" w:rsidRDefault="00F210F0" w:rsidP="00D02707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FF6AF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5DBD7D9" wp14:editId="03F5F13E">
            <wp:extent cx="5274310" cy="81915"/>
            <wp:effectExtent l="0" t="0" r="2540" b="0"/>
            <wp:docPr id="747598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986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EE67" w14:textId="675ECC8B" w:rsidR="00E82AA5" w:rsidRPr="00FF6AF9" w:rsidRDefault="00E82AA5" w:rsidP="00E82AA5">
      <w:pPr>
        <w:ind w:firstLine="720"/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-</w:t>
      </w:r>
      <w:proofErr w:type="spellStart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decrypt</w:t>
      </w:r>
      <w:proofErr w:type="spellEnd"/>
      <w:r w:rsidRPr="00FF6AF9">
        <w:rPr>
          <w:rFonts w:ascii="Times New Roman" w:hAnsi="Times New Roman" w:cs="Times New Roman"/>
          <w:sz w:val="32"/>
          <w:szCs w:val="32"/>
          <w:lang w:val="ru-RU"/>
        </w:rPr>
        <w:t>: указывает операцию расшифровки.</w:t>
      </w:r>
    </w:p>
    <w:p w14:paraId="7898B5AA" w14:textId="52E03822" w:rsidR="00E82AA5" w:rsidRPr="00FF6AF9" w:rsidRDefault="00E82AA5" w:rsidP="00E82AA5">
      <w:pPr>
        <w:ind w:left="720"/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-</w:t>
      </w:r>
      <w:proofErr w:type="spellStart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inkey</w:t>
      </w:r>
      <w:proofErr w:type="spellEnd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private_key.pem</w:t>
      </w:r>
      <w:proofErr w:type="spellEnd"/>
      <w:r w:rsidRPr="00FF6AF9">
        <w:rPr>
          <w:rFonts w:ascii="Times New Roman" w:hAnsi="Times New Roman" w:cs="Times New Roman"/>
          <w:sz w:val="32"/>
          <w:szCs w:val="32"/>
          <w:lang w:val="ru-RU"/>
        </w:rPr>
        <w:t>: закрытый ключ для расшифровки.</w:t>
      </w:r>
    </w:p>
    <w:p w14:paraId="157E2934" w14:textId="0055EF8B" w:rsidR="00E82AA5" w:rsidRPr="00FF6AF9" w:rsidRDefault="00E82AA5" w:rsidP="00E82AA5">
      <w:pPr>
        <w:ind w:firstLine="720"/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-</w:t>
      </w:r>
      <w:proofErr w:type="spellStart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in</w:t>
      </w:r>
      <w:proofErr w:type="spellEnd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file.enc</w:t>
      </w:r>
      <w:proofErr w:type="spellEnd"/>
      <w:r w:rsidRPr="00FF6AF9">
        <w:rPr>
          <w:rFonts w:ascii="Times New Roman" w:hAnsi="Times New Roman" w:cs="Times New Roman"/>
          <w:sz w:val="32"/>
          <w:szCs w:val="32"/>
          <w:lang w:val="ru-RU"/>
        </w:rPr>
        <w:t>: зашифрованный файл.</w:t>
      </w:r>
    </w:p>
    <w:p w14:paraId="320D8476" w14:textId="751F6218" w:rsidR="00F210F0" w:rsidRPr="00FF6AF9" w:rsidRDefault="00E82AA5" w:rsidP="00E82AA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FF6AF9">
        <w:rPr>
          <w:rFonts w:ascii="Times New Roman" w:hAnsi="Times New Roman" w:cs="Times New Roman"/>
          <w:b/>
          <w:bCs/>
          <w:sz w:val="32"/>
          <w:szCs w:val="32"/>
        </w:rPr>
        <w:t>-out file_decrypted.txt</w:t>
      </w:r>
      <w:r w:rsidRPr="00FF6AF9">
        <w:rPr>
          <w:rFonts w:ascii="Times New Roman" w:hAnsi="Times New Roman" w:cs="Times New Roman"/>
          <w:sz w:val="32"/>
          <w:szCs w:val="32"/>
        </w:rPr>
        <w:t xml:space="preserve">: </w:t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t>расшифрованный</w:t>
      </w:r>
      <w:r w:rsidRPr="00FF6AF9">
        <w:rPr>
          <w:rFonts w:ascii="Times New Roman" w:hAnsi="Times New Roman" w:cs="Times New Roman"/>
          <w:sz w:val="32"/>
          <w:szCs w:val="32"/>
        </w:rPr>
        <w:t xml:space="preserve"> </w:t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t>файл</w:t>
      </w:r>
      <w:r w:rsidRPr="00FF6AF9">
        <w:rPr>
          <w:rFonts w:ascii="Times New Roman" w:hAnsi="Times New Roman" w:cs="Times New Roman"/>
          <w:sz w:val="32"/>
          <w:szCs w:val="32"/>
        </w:rPr>
        <w:t>.</w:t>
      </w:r>
    </w:p>
    <w:p w14:paraId="11909DEE" w14:textId="77777777" w:rsidR="00E82AA5" w:rsidRPr="00FF6AF9" w:rsidRDefault="00E82AA5" w:rsidP="00D02707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D300394" w14:textId="595AD12C" w:rsidR="00F210F0" w:rsidRPr="00FF6AF9" w:rsidRDefault="00F210F0" w:rsidP="00D02707">
      <w:pPr>
        <w:ind w:firstLine="720"/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в) Для хэширования файлов алгоритмами </w:t>
      </w:r>
      <w:r w:rsidRPr="00FF6AF9">
        <w:rPr>
          <w:rFonts w:ascii="Times New Roman" w:hAnsi="Times New Roman" w:cs="Times New Roman"/>
          <w:sz w:val="32"/>
          <w:szCs w:val="32"/>
        </w:rPr>
        <w:t>md</w:t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5 и </w:t>
      </w:r>
      <w:r w:rsidRPr="00FF6AF9">
        <w:rPr>
          <w:rFonts w:ascii="Times New Roman" w:hAnsi="Times New Roman" w:cs="Times New Roman"/>
          <w:sz w:val="32"/>
          <w:szCs w:val="32"/>
        </w:rPr>
        <w:t>sha</w:t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1 выполним следующие команды: </w:t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br/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tab/>
      </w:r>
      <w:r w:rsidRPr="00FF6AF9">
        <w:rPr>
          <w:rFonts w:ascii="Times New Roman" w:hAnsi="Times New Roman" w:cs="Times New Roman"/>
          <w:sz w:val="32"/>
          <w:szCs w:val="32"/>
        </w:rPr>
        <w:t>md</w:t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t>5:</w:t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br/>
      </w:r>
      <w:r w:rsidRPr="00FF6AF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C176F16" wp14:editId="10CBECDA">
            <wp:extent cx="5274310" cy="353695"/>
            <wp:effectExtent l="0" t="0" r="2540" b="8255"/>
            <wp:docPr id="1452245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456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34D9" w14:textId="084DD2A9" w:rsidR="00E82AA5" w:rsidRPr="00FF6AF9" w:rsidRDefault="00E82AA5" w:rsidP="00E82AA5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dgst</w:t>
      </w:r>
      <w:proofErr w:type="spellEnd"/>
      <w:r w:rsidRPr="00FF6AF9">
        <w:rPr>
          <w:rFonts w:ascii="Times New Roman" w:hAnsi="Times New Roman" w:cs="Times New Roman"/>
          <w:sz w:val="32"/>
          <w:szCs w:val="32"/>
          <w:lang w:val="ru-RU"/>
        </w:rPr>
        <w:t>: утилита для создания хэш-сумм.</w:t>
      </w:r>
    </w:p>
    <w:p w14:paraId="39413EED" w14:textId="43B5D04E" w:rsidR="00E82AA5" w:rsidRPr="00FF6AF9" w:rsidRDefault="00E82AA5" w:rsidP="00E82AA5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-md5</w:t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t>: указывает алгоритм MD5.</w:t>
      </w:r>
    </w:p>
    <w:p w14:paraId="25919BD0" w14:textId="2BC44248" w:rsidR="00E82AA5" w:rsidRPr="00FF6AF9" w:rsidRDefault="00E82AA5" w:rsidP="00E82AA5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file.txt</w:t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t>: файл, для которого нужно создать хэш.</w:t>
      </w:r>
    </w:p>
    <w:p w14:paraId="083BA6AB" w14:textId="50033192" w:rsidR="00F210F0" w:rsidRPr="00FF6AF9" w:rsidRDefault="00F210F0" w:rsidP="00D02707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FF6AF9">
        <w:rPr>
          <w:rFonts w:ascii="Times New Roman" w:hAnsi="Times New Roman" w:cs="Times New Roman"/>
          <w:sz w:val="32"/>
          <w:szCs w:val="32"/>
        </w:rPr>
        <w:t>sha1:</w:t>
      </w:r>
    </w:p>
    <w:p w14:paraId="4244A3BA" w14:textId="263F7822" w:rsidR="00F210F0" w:rsidRPr="00FF6AF9" w:rsidRDefault="00F210F0" w:rsidP="00F210F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D9C3A24" wp14:editId="48FFF5C4">
            <wp:extent cx="5274310" cy="311785"/>
            <wp:effectExtent l="0" t="0" r="2540" b="0"/>
            <wp:docPr id="1664869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698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6C8D" w14:textId="79933B2F" w:rsidR="00E82AA5" w:rsidRPr="00FF6AF9" w:rsidRDefault="00E82AA5" w:rsidP="00F210F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sz w:val="32"/>
          <w:szCs w:val="32"/>
          <w:lang w:val="ru-RU"/>
        </w:rPr>
        <w:t>-</w:t>
      </w:r>
      <w:r w:rsidRPr="00FF6AF9">
        <w:rPr>
          <w:rFonts w:ascii="Times New Roman" w:hAnsi="Times New Roman" w:cs="Times New Roman"/>
          <w:b/>
          <w:bCs/>
          <w:sz w:val="32"/>
          <w:szCs w:val="32"/>
        </w:rPr>
        <w:t>sha1</w:t>
      </w:r>
      <w:r w:rsidRPr="00FF6AF9">
        <w:rPr>
          <w:rFonts w:ascii="Times New Roman" w:hAnsi="Times New Roman" w:cs="Times New Roman"/>
          <w:sz w:val="32"/>
          <w:szCs w:val="32"/>
        </w:rPr>
        <w:t xml:space="preserve">: </w:t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t>у</w:t>
      </w:r>
      <w:proofErr w:type="spellStart"/>
      <w:r w:rsidRPr="00FF6AF9">
        <w:rPr>
          <w:rFonts w:ascii="Times New Roman" w:hAnsi="Times New Roman" w:cs="Times New Roman"/>
          <w:sz w:val="32"/>
          <w:szCs w:val="32"/>
        </w:rPr>
        <w:t>казывает</w:t>
      </w:r>
      <w:proofErr w:type="spellEnd"/>
      <w:r w:rsidRPr="00FF6AF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F6AF9">
        <w:rPr>
          <w:rFonts w:ascii="Times New Roman" w:hAnsi="Times New Roman" w:cs="Times New Roman"/>
          <w:sz w:val="32"/>
          <w:szCs w:val="32"/>
        </w:rPr>
        <w:t>алгоритм</w:t>
      </w:r>
      <w:proofErr w:type="spellEnd"/>
      <w:r w:rsidRPr="00FF6AF9">
        <w:rPr>
          <w:rFonts w:ascii="Times New Roman" w:hAnsi="Times New Roman" w:cs="Times New Roman"/>
          <w:sz w:val="32"/>
          <w:szCs w:val="32"/>
        </w:rPr>
        <w:t xml:space="preserve"> SHA-1.</w:t>
      </w:r>
    </w:p>
    <w:p w14:paraId="66856850" w14:textId="0BC3FA76" w:rsidR="00B5504F" w:rsidRPr="00FF6AF9" w:rsidRDefault="00B5504F" w:rsidP="00B5504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Создание </w:t>
      </w:r>
      <w:proofErr w:type="spellStart"/>
      <w:r w:rsidRPr="00FF6AF9">
        <w:rPr>
          <w:rFonts w:ascii="Times New Roman" w:hAnsi="Times New Roman" w:cs="Times New Roman"/>
          <w:sz w:val="32"/>
          <w:szCs w:val="32"/>
          <w:lang w:val="ru-RU"/>
        </w:rPr>
        <w:t>самоподписного</w:t>
      </w:r>
      <w:proofErr w:type="spellEnd"/>
      <w:r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 сертификата </w:t>
      </w:r>
      <w:r w:rsidRPr="00FF6AF9">
        <w:rPr>
          <w:rFonts w:ascii="Times New Roman" w:hAnsi="Times New Roman" w:cs="Times New Roman"/>
          <w:sz w:val="32"/>
          <w:szCs w:val="32"/>
        </w:rPr>
        <w:t>X</w:t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t>509</w:t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br/>
        <w:t>Создаём закрытый ключ</w:t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br/>
      </w:r>
      <w:r w:rsidR="00DA1756" w:rsidRPr="00FF6AF9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4D2057CF" wp14:editId="4E750D2B">
            <wp:extent cx="5274310" cy="201295"/>
            <wp:effectExtent l="0" t="0" r="2540" b="8255"/>
            <wp:docPr id="1552119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197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AE14" w14:textId="169F1389" w:rsidR="00DA1756" w:rsidRPr="00FF6AF9" w:rsidRDefault="00DA1756" w:rsidP="00DA1756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sz w:val="32"/>
          <w:szCs w:val="32"/>
          <w:lang w:val="ru-RU"/>
        </w:rPr>
        <w:t>Создаём запрос на сертификат (</w:t>
      </w:r>
      <w:r w:rsidRPr="00FF6AF9">
        <w:rPr>
          <w:rFonts w:ascii="Times New Roman" w:hAnsi="Times New Roman" w:cs="Times New Roman"/>
          <w:sz w:val="32"/>
          <w:szCs w:val="32"/>
        </w:rPr>
        <w:t>CSR</w:t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)  </w:t>
      </w:r>
    </w:p>
    <w:p w14:paraId="78A2F0B4" w14:textId="75596D96" w:rsidR="00DA1756" w:rsidRPr="00FF6AF9" w:rsidRDefault="00DA1756" w:rsidP="00DA1756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2CE06A9" wp14:editId="592B6750">
            <wp:extent cx="5274310" cy="2635250"/>
            <wp:effectExtent l="0" t="0" r="2540" b="0"/>
            <wp:docPr id="974287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878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6011" w14:textId="353EC0E1" w:rsidR="00E82AA5" w:rsidRPr="00FF6AF9" w:rsidRDefault="00E82AA5" w:rsidP="00E82AA5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req</w:t>
      </w:r>
      <w:proofErr w:type="spellEnd"/>
      <w:r w:rsidRPr="00FF6AF9">
        <w:rPr>
          <w:rFonts w:ascii="Times New Roman" w:hAnsi="Times New Roman" w:cs="Times New Roman"/>
          <w:sz w:val="32"/>
          <w:szCs w:val="32"/>
          <w:lang w:val="ru-RU"/>
        </w:rPr>
        <w:t>: утилита для создания сертификатных запросов.</w:t>
      </w:r>
    </w:p>
    <w:p w14:paraId="62DE3D2C" w14:textId="46B52B25" w:rsidR="00E82AA5" w:rsidRPr="00FF6AF9" w:rsidRDefault="00E82AA5" w:rsidP="00E82AA5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-</w:t>
      </w:r>
      <w:proofErr w:type="spellStart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new</w:t>
      </w:r>
      <w:proofErr w:type="spellEnd"/>
      <w:r w:rsidRPr="00FF6AF9">
        <w:rPr>
          <w:rFonts w:ascii="Times New Roman" w:hAnsi="Times New Roman" w:cs="Times New Roman"/>
          <w:sz w:val="32"/>
          <w:szCs w:val="32"/>
          <w:lang w:val="ru-RU"/>
        </w:rPr>
        <w:t>: указывает, что создается новый запрос.</w:t>
      </w:r>
    </w:p>
    <w:p w14:paraId="02DDA864" w14:textId="52DA00E7" w:rsidR="00E82AA5" w:rsidRPr="00FF6AF9" w:rsidRDefault="00E82AA5" w:rsidP="00E82AA5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-</w:t>
      </w:r>
      <w:proofErr w:type="spellStart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key</w:t>
      </w:r>
      <w:proofErr w:type="spellEnd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private_key.pem</w:t>
      </w:r>
      <w:proofErr w:type="spellEnd"/>
      <w:r w:rsidRPr="00FF6AF9">
        <w:rPr>
          <w:rFonts w:ascii="Times New Roman" w:hAnsi="Times New Roman" w:cs="Times New Roman"/>
          <w:sz w:val="32"/>
          <w:szCs w:val="32"/>
          <w:lang w:val="ru-RU"/>
        </w:rPr>
        <w:t>: использует закрытый ключ для подписания запроса.</w:t>
      </w:r>
    </w:p>
    <w:p w14:paraId="15833A7B" w14:textId="09BCF6CD" w:rsidR="00E82AA5" w:rsidRPr="00FF6AF9" w:rsidRDefault="00E82AA5" w:rsidP="00E82AA5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sz w:val="32"/>
          <w:szCs w:val="32"/>
          <w:lang w:val="ru-RU"/>
        </w:rPr>
        <w:t>-</w:t>
      </w:r>
      <w:proofErr w:type="spellStart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out</w:t>
      </w:r>
      <w:proofErr w:type="spellEnd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cert.csr</w:t>
      </w:r>
      <w:proofErr w:type="spellEnd"/>
      <w:r w:rsidRPr="00FF6AF9">
        <w:rPr>
          <w:rFonts w:ascii="Times New Roman" w:hAnsi="Times New Roman" w:cs="Times New Roman"/>
          <w:sz w:val="32"/>
          <w:szCs w:val="32"/>
          <w:lang w:val="ru-RU"/>
        </w:rPr>
        <w:t>: выходной файл с CSR.</w:t>
      </w:r>
    </w:p>
    <w:p w14:paraId="47E2C505" w14:textId="20526F44" w:rsidR="00DA1756" w:rsidRPr="00FF6AF9" w:rsidRDefault="00DA1756" w:rsidP="00DA1756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Создаём </w:t>
      </w:r>
      <w:proofErr w:type="spellStart"/>
      <w:r w:rsidRPr="00FF6AF9">
        <w:rPr>
          <w:rFonts w:ascii="Times New Roman" w:hAnsi="Times New Roman" w:cs="Times New Roman"/>
          <w:sz w:val="32"/>
          <w:szCs w:val="32"/>
          <w:lang w:val="ru-RU"/>
        </w:rPr>
        <w:t>самоподписный</w:t>
      </w:r>
      <w:proofErr w:type="spellEnd"/>
      <w:r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 сертификат</w:t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br/>
      </w:r>
      <w:r w:rsidRPr="00FF6AF9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232F3B12" wp14:editId="166DE92E">
            <wp:extent cx="5274310" cy="358775"/>
            <wp:effectExtent l="0" t="0" r="2540" b="3175"/>
            <wp:docPr id="1312231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312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26EA" w14:textId="35040A96" w:rsidR="00E82AA5" w:rsidRPr="00FF6AF9" w:rsidRDefault="00E82AA5" w:rsidP="00E82AA5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x509</w:t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: </w:t>
      </w:r>
      <w:r w:rsidR="0089767C" w:rsidRPr="00FF6AF9">
        <w:rPr>
          <w:rFonts w:ascii="Times New Roman" w:hAnsi="Times New Roman" w:cs="Times New Roman"/>
          <w:sz w:val="32"/>
          <w:szCs w:val="32"/>
          <w:lang w:val="ru-RU"/>
        </w:rPr>
        <w:t>у</w:t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t>тилита для работы с сертификатами X509.</w:t>
      </w:r>
    </w:p>
    <w:p w14:paraId="6966ADC1" w14:textId="483F7DAE" w:rsidR="00E82AA5" w:rsidRPr="00FF6AF9" w:rsidRDefault="00E82AA5" w:rsidP="00E82AA5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-</w:t>
      </w:r>
      <w:proofErr w:type="spellStart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req</w:t>
      </w:r>
      <w:proofErr w:type="spellEnd"/>
      <w:r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: </w:t>
      </w:r>
      <w:r w:rsidR="0089767C" w:rsidRPr="00FF6AF9">
        <w:rPr>
          <w:rFonts w:ascii="Times New Roman" w:hAnsi="Times New Roman" w:cs="Times New Roman"/>
          <w:sz w:val="32"/>
          <w:szCs w:val="32"/>
          <w:lang w:val="ru-RU"/>
        </w:rPr>
        <w:t>и</w:t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t>спользует запрос на сертификат (CSR).</w:t>
      </w:r>
    </w:p>
    <w:p w14:paraId="2324C1A5" w14:textId="0686CC25" w:rsidR="00E82AA5" w:rsidRPr="00FF6AF9" w:rsidRDefault="00E82AA5" w:rsidP="00E82AA5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-</w:t>
      </w:r>
      <w:proofErr w:type="spellStart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days</w:t>
      </w:r>
      <w:proofErr w:type="spellEnd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365</w:t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: </w:t>
      </w:r>
      <w:r w:rsidR="0089767C" w:rsidRPr="00FF6AF9">
        <w:rPr>
          <w:rFonts w:ascii="Times New Roman" w:hAnsi="Times New Roman" w:cs="Times New Roman"/>
          <w:sz w:val="32"/>
          <w:szCs w:val="32"/>
          <w:lang w:val="ru-RU"/>
        </w:rPr>
        <w:t>з</w:t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t>адает срок действия сертификата (365 дней).</w:t>
      </w:r>
    </w:p>
    <w:p w14:paraId="5425AC6F" w14:textId="7CCD4E2E" w:rsidR="00E82AA5" w:rsidRPr="00FF6AF9" w:rsidRDefault="00E82AA5" w:rsidP="00E82AA5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-</w:t>
      </w:r>
      <w:proofErr w:type="spellStart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in</w:t>
      </w:r>
      <w:proofErr w:type="spellEnd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cert.csr</w:t>
      </w:r>
      <w:proofErr w:type="spellEnd"/>
      <w:r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: </w:t>
      </w:r>
      <w:r w:rsidR="0089767C" w:rsidRPr="00FF6AF9">
        <w:rPr>
          <w:rFonts w:ascii="Times New Roman" w:hAnsi="Times New Roman" w:cs="Times New Roman"/>
          <w:sz w:val="32"/>
          <w:szCs w:val="32"/>
          <w:lang w:val="ru-RU"/>
        </w:rPr>
        <w:t>в</w:t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t>ходной файл с запросом на сертификат.</w:t>
      </w:r>
    </w:p>
    <w:p w14:paraId="445501D4" w14:textId="2668FC00" w:rsidR="00E82AA5" w:rsidRPr="00FF6AF9" w:rsidRDefault="00E82AA5" w:rsidP="00E82AA5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-</w:t>
      </w:r>
      <w:proofErr w:type="spellStart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signkey</w:t>
      </w:r>
      <w:proofErr w:type="spellEnd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private_key.pem</w:t>
      </w:r>
      <w:proofErr w:type="spellEnd"/>
      <w:r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: </w:t>
      </w:r>
      <w:r w:rsidR="0089767C" w:rsidRPr="00FF6AF9">
        <w:rPr>
          <w:rFonts w:ascii="Times New Roman" w:hAnsi="Times New Roman" w:cs="Times New Roman"/>
          <w:sz w:val="32"/>
          <w:szCs w:val="32"/>
          <w:lang w:val="ru-RU"/>
        </w:rPr>
        <w:t>и</w:t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t>спользует закрытый ключ для подписи сертификата.</w:t>
      </w:r>
    </w:p>
    <w:p w14:paraId="1F8BE1A8" w14:textId="00DBF095" w:rsidR="00E82AA5" w:rsidRPr="00FF6AF9" w:rsidRDefault="00E82AA5" w:rsidP="00E82AA5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-</w:t>
      </w:r>
      <w:proofErr w:type="spellStart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>out</w:t>
      </w:r>
      <w:proofErr w:type="spellEnd"/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self_signed_cert.crt</w:t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: </w:t>
      </w:r>
      <w:r w:rsidR="0089767C" w:rsidRPr="00FF6AF9">
        <w:rPr>
          <w:rFonts w:ascii="Times New Roman" w:hAnsi="Times New Roman" w:cs="Times New Roman"/>
          <w:sz w:val="32"/>
          <w:szCs w:val="32"/>
          <w:lang w:val="ru-RU"/>
        </w:rPr>
        <w:t>в</w:t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ыходной файл с </w:t>
      </w:r>
      <w:proofErr w:type="spellStart"/>
      <w:r w:rsidRPr="00FF6AF9">
        <w:rPr>
          <w:rFonts w:ascii="Times New Roman" w:hAnsi="Times New Roman" w:cs="Times New Roman"/>
          <w:sz w:val="32"/>
          <w:szCs w:val="32"/>
          <w:lang w:val="ru-RU"/>
        </w:rPr>
        <w:t>самоподписанным</w:t>
      </w:r>
      <w:proofErr w:type="spellEnd"/>
      <w:r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 сертификатом.</w:t>
      </w:r>
    </w:p>
    <w:p w14:paraId="0ACD1998" w14:textId="3154DC15" w:rsidR="00A7704E" w:rsidRPr="00FF6AF9" w:rsidRDefault="00DA1756" w:rsidP="00DA1756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Изучим содержимое </w:t>
      </w:r>
      <w:r w:rsidR="00A7704E" w:rsidRPr="00FF6AF9">
        <w:rPr>
          <w:rFonts w:ascii="Times New Roman" w:hAnsi="Times New Roman" w:cs="Times New Roman"/>
          <w:sz w:val="32"/>
          <w:szCs w:val="32"/>
          <w:lang w:val="ru-RU"/>
        </w:rPr>
        <w:t>сертификата</w:t>
      </w:r>
    </w:p>
    <w:p w14:paraId="72B424DD" w14:textId="7DDA554C" w:rsidR="00DA1756" w:rsidRPr="00FF6AF9" w:rsidRDefault="00A7704E" w:rsidP="00DA1756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drawing>
          <wp:inline distT="0" distB="0" distL="0" distR="0" wp14:anchorId="3C074A5B" wp14:editId="7EBDBE04">
            <wp:extent cx="5274310" cy="4730115"/>
            <wp:effectExtent l="0" t="0" r="2540" b="0"/>
            <wp:docPr id="323131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311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br/>
      </w:r>
    </w:p>
    <w:p w14:paraId="0A3D6AEA" w14:textId="3C6FCFCE" w:rsidR="00DA1756" w:rsidRPr="00FF6AF9" w:rsidRDefault="00DA1756" w:rsidP="00600199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49941E6" w14:textId="77D1183E" w:rsidR="00600199" w:rsidRPr="00FF6AF9" w:rsidRDefault="00600199" w:rsidP="00600199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Вывод: </w:t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t>в</w:t>
      </w:r>
      <w:r w:rsidRPr="00FF6AF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результате проделанной работы были получены сведения о специализированных средствах криптографического пакета </w:t>
      </w:r>
      <w:r w:rsidRPr="00FF6AF9">
        <w:rPr>
          <w:rFonts w:ascii="Times New Roman" w:hAnsi="Times New Roman" w:cs="Times New Roman"/>
          <w:sz w:val="32"/>
          <w:szCs w:val="32"/>
        </w:rPr>
        <w:t>OpenSSL</w:t>
      </w:r>
      <w:r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, а также были приобретены навыки по работе с некоторыми функциями криптографического пакета. Были применены алгоритмы синхронного и асинхронного шифрования, а также был создан </w:t>
      </w:r>
      <w:proofErr w:type="spellStart"/>
      <w:r w:rsidRPr="00FF6AF9">
        <w:rPr>
          <w:rFonts w:ascii="Times New Roman" w:hAnsi="Times New Roman" w:cs="Times New Roman"/>
          <w:sz w:val="32"/>
          <w:szCs w:val="32"/>
          <w:lang w:val="ru-RU"/>
        </w:rPr>
        <w:t>самоподписанный</w:t>
      </w:r>
      <w:proofErr w:type="spellEnd"/>
      <w:r w:rsidRPr="00FF6AF9">
        <w:rPr>
          <w:rFonts w:ascii="Times New Roman" w:hAnsi="Times New Roman" w:cs="Times New Roman"/>
          <w:sz w:val="32"/>
          <w:szCs w:val="32"/>
          <w:lang w:val="ru-RU"/>
        </w:rPr>
        <w:t xml:space="preserve"> сертификат</w:t>
      </w:r>
    </w:p>
    <w:sectPr w:rsidR="00600199" w:rsidRPr="00FF6AF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C3DC6AB"/>
    <w:multiLevelType w:val="singleLevel"/>
    <w:tmpl w:val="04190017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14615C1"/>
    <w:multiLevelType w:val="hybridMultilevel"/>
    <w:tmpl w:val="2A56A8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E0031"/>
    <w:multiLevelType w:val="singleLevel"/>
    <w:tmpl w:val="075E003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09302836"/>
    <w:multiLevelType w:val="hybridMultilevel"/>
    <w:tmpl w:val="C9B82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F36FA"/>
    <w:multiLevelType w:val="multilevel"/>
    <w:tmpl w:val="A41E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11312"/>
    <w:multiLevelType w:val="hybridMultilevel"/>
    <w:tmpl w:val="88D85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B0204"/>
    <w:multiLevelType w:val="multilevel"/>
    <w:tmpl w:val="FE6A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1C5EE4"/>
    <w:multiLevelType w:val="multilevel"/>
    <w:tmpl w:val="525E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D51684"/>
    <w:multiLevelType w:val="multilevel"/>
    <w:tmpl w:val="E03AB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C35B8D"/>
    <w:multiLevelType w:val="multilevel"/>
    <w:tmpl w:val="F12E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252784"/>
    <w:multiLevelType w:val="hybridMultilevel"/>
    <w:tmpl w:val="178E2092"/>
    <w:lvl w:ilvl="0" w:tplc="4A309F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6073AF"/>
    <w:multiLevelType w:val="hybridMultilevel"/>
    <w:tmpl w:val="A394EA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222D82"/>
    <w:multiLevelType w:val="multilevel"/>
    <w:tmpl w:val="1832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4976FA"/>
    <w:multiLevelType w:val="multilevel"/>
    <w:tmpl w:val="41E0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12"/>
  </w:num>
  <w:num w:numId="7">
    <w:abstractNumId w:val="1"/>
  </w:num>
  <w:num w:numId="8">
    <w:abstractNumId w:val="4"/>
  </w:num>
  <w:num w:numId="9">
    <w:abstractNumId w:val="7"/>
  </w:num>
  <w:num w:numId="10">
    <w:abstractNumId w:val="9"/>
  </w:num>
  <w:num w:numId="11">
    <w:abstractNumId w:val="13"/>
  </w:num>
  <w:num w:numId="12">
    <w:abstractNumId w:val="11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21141"/>
    <w:rsid w:val="001630B0"/>
    <w:rsid w:val="00172A27"/>
    <w:rsid w:val="00182A68"/>
    <w:rsid w:val="00254AF1"/>
    <w:rsid w:val="00406170"/>
    <w:rsid w:val="004E102B"/>
    <w:rsid w:val="005B58C1"/>
    <w:rsid w:val="005E1A5C"/>
    <w:rsid w:val="00600199"/>
    <w:rsid w:val="007A12EA"/>
    <w:rsid w:val="007A59E9"/>
    <w:rsid w:val="0089767C"/>
    <w:rsid w:val="008D31A7"/>
    <w:rsid w:val="00A22D65"/>
    <w:rsid w:val="00A7704E"/>
    <w:rsid w:val="00A871F1"/>
    <w:rsid w:val="00AB4C5D"/>
    <w:rsid w:val="00B5504F"/>
    <w:rsid w:val="00BF1B54"/>
    <w:rsid w:val="00D02707"/>
    <w:rsid w:val="00DA1557"/>
    <w:rsid w:val="00DA1756"/>
    <w:rsid w:val="00DE1C4D"/>
    <w:rsid w:val="00E26782"/>
    <w:rsid w:val="00E82AA5"/>
    <w:rsid w:val="00F210F0"/>
    <w:rsid w:val="00F652B4"/>
    <w:rsid w:val="00FD1838"/>
    <w:rsid w:val="00FE32DB"/>
    <w:rsid w:val="00FF6AF9"/>
    <w:rsid w:val="027D4F23"/>
    <w:rsid w:val="177D28D9"/>
    <w:rsid w:val="1B185F39"/>
    <w:rsid w:val="3A6F5032"/>
    <w:rsid w:val="56692E49"/>
    <w:rsid w:val="785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22F466"/>
  <w15:docId w15:val="{744D098E-2D36-480E-ABF1-535D824E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FD1838"/>
    <w:pPr>
      <w:ind w:left="720"/>
      <w:contextualSpacing/>
    </w:pPr>
  </w:style>
  <w:style w:type="paragraph" w:styleId="a4">
    <w:name w:val="Normal (Web)"/>
    <w:basedOn w:val="a"/>
    <w:rsid w:val="00182A68"/>
    <w:rPr>
      <w:rFonts w:ascii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1211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91B5D-95D6-41D4-877F-190B500CE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WPS_1717458327</dc:creator>
  <cp:lastModifiedBy>User</cp:lastModifiedBy>
  <cp:revision>3</cp:revision>
  <dcterms:created xsi:type="dcterms:W3CDTF">2024-09-24T17:04:00Z</dcterms:created>
  <dcterms:modified xsi:type="dcterms:W3CDTF">2024-10-01T21:13:00Z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52BC6EB505314E42A639D5B7D54BCA2B_13</vt:lpwstr>
  </property>
</Properties>
</file>