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FD" w:rsidRDefault="00285DFD" w:rsidP="00285D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A33E7">
        <w:rPr>
          <w:rFonts w:ascii="Times New Roman" w:hAnsi="Times New Roman" w:cs="Times New Roman"/>
          <w:i/>
          <w:sz w:val="28"/>
          <w:szCs w:val="28"/>
          <w:lang w:val="ru-RU"/>
        </w:rPr>
        <w:t>1. Разработка моделей проведения конкретных видов занятий в условиях SMART-обучения.</w:t>
      </w:r>
    </w:p>
    <w:p w:rsidR="00C93B2A" w:rsidRDefault="00C93B2A" w:rsidP="00285D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3B2A" w:rsidRDefault="00C93B2A" w:rsidP="003D4F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конкретного вида занятий для разработки моделей были в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браны занятия по обучению студентов технических направлений работе в математическом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C93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обучение задумывается для студе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тов различного уровня подготовки и направлений, то имеет смысл в первую очередь поделить разрабатываемые модели по уровню сложности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. Для ст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дентов среднего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знаний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выстроить обучение с </w:t>
      </w:r>
      <w:proofErr w:type="spellStart"/>
      <w:proofErr w:type="gramStart"/>
      <w:r w:rsidR="003D4FCA">
        <w:rPr>
          <w:rFonts w:ascii="Times New Roman" w:hAnsi="Times New Roman" w:cs="Times New Roman"/>
          <w:sz w:val="28"/>
          <w:szCs w:val="28"/>
          <w:lang w:val="ru-RU"/>
        </w:rPr>
        <w:t>бо´</w:t>
      </w:r>
      <w:r w:rsidR="003D4FCA" w:rsidRPr="003D4FCA">
        <w:rPr>
          <w:rFonts w:ascii="Times New Roman" w:hAnsi="Times New Roman" w:cs="Times New Roman"/>
          <w:sz w:val="28"/>
          <w:szCs w:val="28"/>
          <w:lang w:val="ru-RU"/>
        </w:rPr>
        <w:t>льшим</w:t>
      </w:r>
      <w:proofErr w:type="spellEnd"/>
      <w:proofErr w:type="gramEnd"/>
      <w:r w:rsidR="003D4FCA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провождением преподавателя или куратора. В то время как для студентов высокого уровня подготовки эффективнее подключать изначально само з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>дание, кейс</w:t>
      </w:r>
      <w:r w:rsidR="003F530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D4FCA">
        <w:rPr>
          <w:rFonts w:ascii="Times New Roman" w:hAnsi="Times New Roman" w:cs="Times New Roman"/>
          <w:sz w:val="28"/>
          <w:szCs w:val="28"/>
          <w:lang w:val="ru-RU"/>
        </w:rPr>
        <w:t xml:space="preserve"> дополняя его необходимыми теоретическими сведениями. </w:t>
      </w:r>
    </w:p>
    <w:p w:rsidR="00A85566" w:rsidRPr="00921279" w:rsidRDefault="00C501A6" w:rsidP="003D4F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47" style="position:absolute;left:0;text-align:left;margin-left:298.6pt;margin-top:68.85pt;width:77.35pt;height:350.85pt;z-index:251674624" fillcolor="white [3201]" strokecolor="#9bbb59 [3206]" strokeweight="2.5pt">
            <v:shadow color="#868686"/>
            <v:textbox>
              <w:txbxContent>
                <w:p w:rsidR="00FE6738" w:rsidRDefault="00FE6738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  <w:r w:rsidRPr="00FE6738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Блок ко</w:t>
                  </w:r>
                  <w:r w:rsidRPr="00FE6738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м</w:t>
                  </w:r>
                  <w:r w:rsidRPr="00FE6738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ментариев</w:t>
                  </w:r>
                </w:p>
                <w:p w:rsidR="00FE6738" w:rsidRDefault="00FE6738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</w:p>
                <w:p w:rsidR="00FE6738" w:rsidRPr="00FE6738" w:rsidRDefault="00FE6738" w:rsidP="00FE6738">
                  <w:p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</w:pP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Обсуждение учебных материалов и заданий участник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а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ми курса, работа с преподав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а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тел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я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ми/кураторами.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3" style="position:absolute;left:0;text-align:left;margin-left:36.4pt;margin-top:71.55pt;width:229.4pt;height:151.5pt;z-index:251661312" fillcolor="white [3201]" strokecolor="#9bbb59 [3206]" strokeweight="5pt">
            <v:stroke linestyle="thickThin"/>
            <v:shadow color="#868686"/>
            <v:textbox>
              <w:txbxContent>
                <w:p w:rsidR="00A85566" w:rsidRDefault="00A85566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  <w:r w:rsidRPr="00A85566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Обучающий блок</w:t>
                  </w:r>
                </w:p>
                <w:p w:rsidR="00A85566" w:rsidRDefault="00A85566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</w:p>
                <w:p w:rsidR="00A85566" w:rsidRPr="00A85566" w:rsidRDefault="00A85566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</w:p>
              </w:txbxContent>
            </v:textbox>
          </v:rect>
        </w:pict>
      </w:r>
      <w:r w:rsidR="00A85566">
        <w:rPr>
          <w:rFonts w:ascii="Times New Roman" w:hAnsi="Times New Roman" w:cs="Times New Roman"/>
          <w:sz w:val="28"/>
          <w:szCs w:val="28"/>
          <w:lang w:val="ru-RU"/>
        </w:rPr>
        <w:t>Модель проведения занятий по обучению студентов технических н</w:t>
      </w:r>
      <w:r w:rsidR="00A8556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85566">
        <w:rPr>
          <w:rFonts w:ascii="Times New Roman" w:hAnsi="Times New Roman" w:cs="Times New Roman"/>
          <w:sz w:val="28"/>
          <w:szCs w:val="28"/>
          <w:lang w:val="ru-RU"/>
        </w:rPr>
        <w:t xml:space="preserve">правлений среднего уровня подготовки работе в математическом пакете </w:t>
      </w:r>
      <w:r w:rsidR="00A8556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855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5566">
        <w:rPr>
          <w:rFonts w:ascii="Times New Roman" w:hAnsi="Times New Roman" w:cs="Times New Roman"/>
          <w:sz w:val="28"/>
          <w:szCs w:val="28"/>
          <w:lang w:val="en-US"/>
        </w:rPr>
        <w:t>tave</w:t>
      </w:r>
      <w:r w:rsidR="00921279">
        <w:rPr>
          <w:rFonts w:ascii="Times New Roman" w:hAnsi="Times New Roman" w:cs="Times New Roman"/>
          <w:sz w:val="28"/>
          <w:szCs w:val="28"/>
          <w:lang w:val="ru-RU"/>
        </w:rPr>
        <w:t xml:space="preserve"> в условиях </w:t>
      </w:r>
      <w:r w:rsidR="00921279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921279" w:rsidRPr="0092127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21279">
        <w:rPr>
          <w:rFonts w:ascii="Times New Roman" w:hAnsi="Times New Roman" w:cs="Times New Roman"/>
          <w:sz w:val="28"/>
          <w:szCs w:val="28"/>
          <w:lang w:val="ru-RU"/>
        </w:rPr>
        <w:t>обучения</w:t>
      </w:r>
      <w:r w:rsidR="00921279" w:rsidRPr="00921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5566" w:rsidRDefault="00C501A6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1" type="#_x0000_t66" style="position:absolute;margin-left:268.55pt;margin-top:235pt;width:27.3pt;height:7.55pt;z-index:251676672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0" type="#_x0000_t66" style="position:absolute;margin-left:268.55pt;margin-top:66.15pt;width:26.85pt;height:7.15pt;z-index:251675648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7.2pt;margin-top:282.85pt;width:55.4pt;height:0;z-index:251673600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45" type="#_x0000_t32" style="position:absolute;margin-left:27.2pt;margin-top:211.9pt;width:55.4pt;height:0;z-index:251672576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43" type="#_x0000_t32" style="position:absolute;margin-left:27.2pt;margin-top:116.8pt;width:51.65pt;height:0;z-index:251671552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42" style="position:absolute;margin-left:-27.6pt;margin-top:84.05pt;width:54.8pt;height:240.15pt;z-index:251670528" fillcolor="white [3201]" strokecolor="#9bbb59 [3206]" strokeweight="2.5pt">
            <v:shadow color="#868686"/>
            <v:textbox style="layout-flow:vertical;mso-layout-flow-alt:bottom-to-top">
              <w:txbxContent>
                <w:p w:rsidR="00921279" w:rsidRPr="00921279" w:rsidRDefault="00921279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Автоматическая проверка выполненных з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а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даний, тестов и кейсов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41" type="#_x0000_t32" style="position:absolute;margin-left:153.55pt;margin-top:150.65pt;width:0;height:18.8pt;z-index:25166950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40" style="position:absolute;margin-left:82.6pt;margin-top:255.95pt;width:147.75pt;height:53.75pt;z-index:2516684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921279" w:rsidRPr="00921279" w:rsidRDefault="00921279" w:rsidP="00921279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Набор кейсов для пр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о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верки практических р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е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зультатов обучения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7" style="position:absolute;margin-left:36.4pt;margin-top:169.45pt;width:229.4pt;height:177.85pt;z-index:251665408" fillcolor="white [3201]" strokecolor="#9bbb59 [3206]" strokeweight="5pt">
            <v:stroke linestyle="thickThin"/>
            <v:shadow color="#868686"/>
            <v:textbox>
              <w:txbxContent>
                <w:p w:rsidR="0017621A" w:rsidRDefault="0017621A" w:rsidP="0017621A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Б</w:t>
                  </w:r>
                  <w:r w:rsidRPr="00A85566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лок</w:t>
                  </w:r>
                  <w:r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 xml:space="preserve"> проверки</w:t>
                  </w:r>
                </w:p>
                <w:p w:rsidR="0017621A" w:rsidRDefault="0017621A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9" type="#_x0000_t32" style="position:absolute;margin-left:153.6pt;margin-top:227.45pt;width:0;height:22.6pt;z-index:251667456" o:connectortype="straight" strokecolor="#95b3d7 [1940]" strokeweight="1pt">
            <v:stroke endarrow="block"/>
            <v:shadow type="perspective" color="#243f60 [1604]" opacity=".5" offset="1pt" offset2="-3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8" style="position:absolute;margin-left:82.6pt;margin-top:196.85pt;width:147.75pt;height:30.6pt;z-index:251666432" fillcolor="white [3201]" strokecolor="#4f81bd [3204]" strokeweight="1pt">
            <v:stroke dashstyle="dash"/>
            <v:shadow color="#868686"/>
            <v:textbox>
              <w:txbxContent>
                <w:p w:rsidR="0017621A" w:rsidRPr="0017621A" w:rsidRDefault="0017621A" w:rsidP="0017621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pPr>
                  <w:r w:rsidRPr="0017621A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  <w:t>Тестирование по теоретич</w:t>
                  </w:r>
                  <w:r w:rsidRPr="0017621A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  <w:t>е</w:t>
                  </w:r>
                  <w:r w:rsidRPr="0017621A"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  <w:t>скому материалу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6" type="#_x0000_t32" style="position:absolute;margin-left:153.55pt;margin-top:68.45pt;width:.05pt;height:21.5pt;z-index:251664384" o:connectortype="straight" strokecolor="#95b3d7 [1940]" strokeweight="1pt">
            <v:stroke endarrow="block"/>
            <v:shadow type="perspective" color="#243f60 [1604]" opacity=".5" offset="1pt" offset2="-3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margin-left:78.85pt;margin-top:28.7pt;width:147.75pt;height:39.75pt;z-index:251662336" fillcolor="white [3201]" strokecolor="#4f81bd [3204]" strokeweight="1pt">
            <v:stroke dashstyle="dash"/>
            <v:shadow color="#868686"/>
            <v:textbox>
              <w:txbxContent>
                <w:p w:rsidR="00A85566" w:rsidRPr="00A85566" w:rsidRDefault="00A85566" w:rsidP="00A85566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Теоретический материал + практические примеры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5" style="position:absolute;margin-left:78.85pt;margin-top:93.7pt;width:147.75pt;height:44.6pt;z-index:251663360" fillcolor="white [3201]" strokecolor="#c0504d [3205]" strokeweight="1pt">
            <v:stroke dashstyle="dash"/>
            <v:shadow color="#868686"/>
            <v:textbox>
              <w:txbxContent>
                <w:p w:rsidR="00A85566" w:rsidRPr="0017621A" w:rsidRDefault="0017621A" w:rsidP="0017621A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Отработка полученных знаний и навыков</w:t>
                  </w:r>
                </w:p>
              </w:txbxContent>
            </v:textbox>
          </v:rect>
        </w:pict>
      </w:r>
      <w:r w:rsidR="00A85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0AC5" w:rsidRDefault="00C501A6" w:rsidP="009D0AC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pict>
          <v:rect id="_x0000_s1052" style="position:absolute;left:0;text-align:left;margin-left:45pt;margin-top:71.55pt;width:229.4pt;height:151.5pt;z-index:251678720" fillcolor="white [3201]" strokecolor="#9bbb59 [3206]" strokeweight="5pt">
            <v:stroke linestyle="thickThin"/>
            <v:shadow color="#868686"/>
            <v:textbox>
              <w:txbxContent>
                <w:p w:rsidR="009D0AC5" w:rsidRDefault="009D0AC5" w:rsidP="009D0AC5">
                  <w:r w:rsidRPr="00A85566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Обучающий блок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9" style="position:absolute;left:0;text-align:left;margin-left:-24.85pt;margin-top:68.85pt;width:51.55pt;height:308.05pt;z-index:251685888" fillcolor="white [3201]" strokecolor="#9bbb59 [3206]" strokeweight="2.5pt">
            <v:shadow color="#868686"/>
            <v:textbox style="layout-flow:vertical;mso-layout-flow-alt:bottom-to-top">
              <w:txbxContent>
                <w:p w:rsidR="00AD24D1" w:rsidRPr="00AD24D1" w:rsidRDefault="00AD24D1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Автоматическая проверка выполнения кейсов и проверка экспертами</w:t>
                  </w:r>
                  <w:r w:rsidRPr="00AD24D1">
                    <w:rPr>
                      <w:rFonts w:ascii="Times New Roman" w:hAnsi="Times New Roman" w:cs="Times New Roman"/>
                      <w:lang w:val="ru-RU"/>
                    </w:rPr>
                    <w:t>/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преподавателями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3" style="position:absolute;left:0;text-align:left;margin-left:298.6pt;margin-top:68.85pt;width:77.35pt;height:304.85pt;z-index:251679744" fillcolor="white [3201]" strokecolor="#9bbb59 [3206]" strokeweight="2.5pt">
            <v:shadow color="#868686"/>
            <v:textbox>
              <w:txbxContent>
                <w:p w:rsidR="009D0AC5" w:rsidRDefault="009D0AC5" w:rsidP="009D0AC5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  <w:r w:rsidRPr="00FE6738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Блок ко</w:t>
                  </w:r>
                  <w:r w:rsidRPr="00FE6738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м</w:t>
                  </w:r>
                  <w:r w:rsidRPr="00FE6738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ментариев</w:t>
                  </w:r>
                </w:p>
                <w:p w:rsidR="009D0AC5" w:rsidRDefault="009D0AC5" w:rsidP="009D0AC5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</w:p>
                <w:p w:rsidR="009D0AC5" w:rsidRPr="00FE6738" w:rsidRDefault="009D0AC5" w:rsidP="00AD24D1">
                  <w:p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</w:pP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Обсуждение учебных материалов и заданий участник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а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ми курса, работа с преподав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а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теля</w:t>
                  </w:r>
                  <w:r w:rsidR="00AD24D1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м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и/</w:t>
                  </w:r>
                  <w:r w:rsidR="00AD24D1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 xml:space="preserve"> 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к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у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раторами</w:t>
                  </w:r>
                  <w:r w:rsidR="00AD24D1" w:rsidRPr="00AD24D1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/</w:t>
                  </w:r>
                  <w:r w:rsidR="00AD24D1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 xml:space="preserve"> экспертами</w:t>
                  </w:r>
                  <w:r w:rsidRPr="00FE6738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.</w:t>
                  </w:r>
                </w:p>
              </w:txbxContent>
            </v:textbox>
          </v:rect>
        </w:pict>
      </w:r>
      <w:r w:rsidR="009D0AC5">
        <w:rPr>
          <w:rFonts w:ascii="Times New Roman" w:hAnsi="Times New Roman" w:cs="Times New Roman"/>
          <w:sz w:val="28"/>
          <w:szCs w:val="28"/>
          <w:lang w:val="ru-RU"/>
        </w:rPr>
        <w:t>Модель проведения занятий по обучению студентов технических н</w:t>
      </w:r>
      <w:r w:rsidR="009D0AC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0AC5">
        <w:rPr>
          <w:rFonts w:ascii="Times New Roman" w:hAnsi="Times New Roman" w:cs="Times New Roman"/>
          <w:sz w:val="28"/>
          <w:szCs w:val="28"/>
          <w:lang w:val="ru-RU"/>
        </w:rPr>
        <w:t xml:space="preserve">правлений высокого уровня подготовки работе в математическом пакете </w:t>
      </w:r>
      <w:r w:rsidR="009D0A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D0A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0AC5">
        <w:rPr>
          <w:rFonts w:ascii="Times New Roman" w:hAnsi="Times New Roman" w:cs="Times New Roman"/>
          <w:sz w:val="28"/>
          <w:szCs w:val="28"/>
          <w:lang w:val="en-US"/>
        </w:rPr>
        <w:t>tave</w:t>
      </w:r>
      <w:r w:rsidR="009D0AC5">
        <w:rPr>
          <w:rFonts w:ascii="Times New Roman" w:hAnsi="Times New Roman" w:cs="Times New Roman"/>
          <w:sz w:val="28"/>
          <w:szCs w:val="28"/>
          <w:lang w:val="ru-RU"/>
        </w:rPr>
        <w:t xml:space="preserve"> в условиях </w:t>
      </w:r>
      <w:r w:rsidR="009D0AC5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9D0AC5" w:rsidRPr="0092127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D0AC5">
        <w:rPr>
          <w:rFonts w:ascii="Times New Roman" w:hAnsi="Times New Roman" w:cs="Times New Roman"/>
          <w:sz w:val="28"/>
          <w:szCs w:val="28"/>
          <w:lang w:val="ru-RU"/>
        </w:rPr>
        <w:t>обучения</w:t>
      </w:r>
      <w:r w:rsidR="009D0AC5" w:rsidRPr="00921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5566" w:rsidRPr="00C93B2A" w:rsidRDefault="00C501A6" w:rsidP="009D0AC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63" type="#_x0000_t32" style="position:absolute;margin-left:281.4pt;margin-top:227.65pt;width:17.2pt;height:0;flip:x;z-index:251689984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62" type="#_x0000_t32" style="position:absolute;margin-left:278.2pt;margin-top:54.6pt;width:20.4pt;height:0;flip:x;z-index:251688960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61" type="#_x0000_t32" style="position:absolute;margin-left:26.7pt;margin-top:233pt;width:15.05pt;height:.55pt;z-index:251687936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60" type="#_x0000_t32" style="position:absolute;margin-left:26.7pt;margin-top:62.15pt;width:15.05pt;height:0;z-index:251686912" o:connectortype="straight" strokecolor="#9bbb59 [3206]" strokeweight="2.5pt">
            <v:stroke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8" style="position:absolute;margin-left:97.65pt;margin-top:215.8pt;width:137.55pt;height:53.75pt;z-index:2516848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AD24D1" w:rsidRPr="00921279" w:rsidRDefault="00AD24D1" w:rsidP="00AD24D1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Набор кейсов для пр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о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верки практических результатов обучения</w:t>
                  </w:r>
                </w:p>
                <w:p w:rsidR="00AD24D1" w:rsidRPr="00AD24D1" w:rsidRDefault="00AD24D1">
                  <w:pPr>
                    <w:rPr>
                      <w:lang w:val="ru-RU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7" style="position:absolute;margin-left:45pt;margin-top:174.95pt;width:233.2pt;height:126.3pt;z-index:251683840" fillcolor="white [3201]" strokecolor="#9bbb59 [3206]" strokeweight="5pt">
            <v:stroke linestyle="thickThin"/>
            <v:shadow color="#868686"/>
            <v:textbox>
              <w:txbxContent>
                <w:p w:rsidR="00AD24D1" w:rsidRDefault="00AD24D1" w:rsidP="00AD24D1">
                  <w:pPr>
                    <w:rPr>
                      <w:rFonts w:ascii="Times New Roman" w:hAnsi="Times New Roman" w:cs="Times New Roman"/>
                      <w:u w:val="single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Б</w:t>
                  </w:r>
                  <w:r w:rsidRPr="00A85566"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>лок</w:t>
                  </w:r>
                  <w:r>
                    <w:rPr>
                      <w:rFonts w:ascii="Times New Roman" w:hAnsi="Times New Roman" w:cs="Times New Roman"/>
                      <w:u w:val="single"/>
                      <w:lang w:val="ru-RU"/>
                    </w:rPr>
                    <w:t xml:space="preserve"> проверки</w:t>
                  </w:r>
                </w:p>
                <w:p w:rsidR="00AD24D1" w:rsidRDefault="00AD24D1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6" type="#_x0000_t32" style="position:absolute;margin-left:161.6pt;margin-top:90.65pt;width:0;height:16.1pt;flip:y;z-index:251682816" o:connectortype="straight" strokecolor="#c0504d [3205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5" style="position:absolute;margin-left:92.25pt;margin-top:106.75pt;width:139.2pt;height:26.3pt;z-index:251681792" fillcolor="white [3201]" strokecolor="#c0504d [3205]" strokeweight="1pt">
            <v:stroke dashstyle="dash"/>
            <v:shadow color="#868686"/>
            <v:textbox>
              <w:txbxContent>
                <w:p w:rsidR="009D0AC5" w:rsidRPr="009D0AC5" w:rsidRDefault="009D0AC5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</w:pPr>
                  <w:r w:rsidRPr="009D0AC5">
                    <w:rPr>
                      <w:rFonts w:ascii="Times New Roman" w:hAnsi="Times New Roman" w:cs="Times New Roman"/>
                      <w:sz w:val="22"/>
                      <w:szCs w:val="22"/>
                      <w:lang w:val="ru-RU"/>
                    </w:rPr>
                    <w:t>Теоретический материал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4" style="position:absolute;margin-left:92.25pt;margin-top:32.6pt;width:139.2pt;height:58.0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4">
              <w:txbxContent>
                <w:p w:rsidR="009D0AC5" w:rsidRPr="009D0AC5" w:rsidRDefault="009D0AC5" w:rsidP="009D0AC5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Набор кейсов для ра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>з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 xml:space="preserve">вития навыков работы в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Octave</w:t>
                  </w:r>
                </w:p>
              </w:txbxContent>
            </v:textbox>
          </v:rect>
        </w:pict>
      </w:r>
      <w:r w:rsidR="009D0AC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32757" w:rsidRPr="004A33E7" w:rsidRDefault="00285DFD" w:rsidP="00285DFD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A33E7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2. Разработка фрагмента SMART-учебника; формирование отчета по в</w:t>
      </w:r>
      <w:r w:rsidRPr="004A33E7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4A33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полнению заданий (тема 3) и размещение его в </w:t>
      </w:r>
      <w:proofErr w:type="spellStart"/>
      <w:r w:rsidRPr="004A33E7">
        <w:rPr>
          <w:rFonts w:ascii="Times New Roman" w:hAnsi="Times New Roman" w:cs="Times New Roman"/>
          <w:i/>
          <w:sz w:val="28"/>
          <w:szCs w:val="28"/>
          <w:lang w:val="ru-RU"/>
        </w:rPr>
        <w:t>портфолио</w:t>
      </w:r>
      <w:proofErr w:type="spellEnd"/>
      <w:r w:rsidRPr="004A33E7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285DFD" w:rsidRPr="004A33E7" w:rsidRDefault="00285DFD" w:rsidP="00285D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5DFD" w:rsidRPr="004A33E7" w:rsidRDefault="00484384" w:rsidP="00C319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Smart-учебник – 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это комплексный учебный материал, создаваемый и обновляемый на основе использования технологических инноваций и Инте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нет- ресурсов, и содержащий систематическое изложение знаний в предме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ной области. Среди требований к технологиям создания </w:t>
      </w:r>
      <w:proofErr w:type="spellStart"/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smart</w:t>
      </w:r>
      <w:proofErr w:type="spellEnd"/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- учебника - и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пользование облачных технологий в процессе создания и использования, расширенные возможности использования </w:t>
      </w:r>
      <w:proofErr w:type="spellStart"/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мультимедийных</w:t>
      </w:r>
      <w:proofErr w:type="spellEnd"/>
      <w:r w:rsidR="00C31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средств, инт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рактивность образовательных инструментов, автоматическая фильтрация по уровню освоения материала (рейтинг знаний), подписка на доступ и испол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зование, групповая работа соавторов и читателей в </w:t>
      </w:r>
      <w:proofErr w:type="spellStart"/>
      <w:proofErr w:type="gramStart"/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интернет-пространстве</w:t>
      </w:r>
      <w:proofErr w:type="spellEnd"/>
      <w:proofErr w:type="gramEnd"/>
      <w:r w:rsidR="00285DFD" w:rsidRPr="004A33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5DFD" w:rsidRDefault="004A33E7" w:rsidP="004A33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33E7">
        <w:rPr>
          <w:sz w:val="28"/>
          <w:szCs w:val="28"/>
          <w:lang w:val="ru-RU"/>
        </w:rPr>
        <w:tab/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платформы для разработки фрагмента </w:t>
      </w:r>
      <w:r w:rsidRPr="004A33E7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-учебника был выбран  российский конструктор бесплатных открытых </w:t>
      </w:r>
      <w:proofErr w:type="spellStart"/>
      <w:r w:rsidRPr="004A33E7">
        <w:rPr>
          <w:rFonts w:ascii="Times New Roman" w:hAnsi="Times New Roman" w:cs="Times New Roman"/>
          <w:sz w:val="28"/>
          <w:szCs w:val="28"/>
          <w:lang w:val="ru-RU"/>
        </w:rPr>
        <w:t>онлайн-курсов</w:t>
      </w:r>
      <w:proofErr w:type="spellEnd"/>
      <w:r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 и уроков </w:t>
      </w:r>
      <w:proofErr w:type="spellStart"/>
      <w:r w:rsidRPr="004A33E7">
        <w:rPr>
          <w:rFonts w:ascii="Times New Roman" w:hAnsi="Times New Roman" w:cs="Times New Roman"/>
          <w:b/>
          <w:sz w:val="28"/>
          <w:szCs w:val="28"/>
          <w:lang w:val="ru-RU"/>
        </w:rPr>
        <w:t>Stepik</w:t>
      </w:r>
      <w:proofErr w:type="spellEnd"/>
      <w:r w:rsidRPr="004A33E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33E7">
        <w:rPr>
          <w:rFonts w:ascii="Times New Roman" w:hAnsi="Times New Roman" w:cs="Times New Roman"/>
          <w:sz w:val="28"/>
          <w:szCs w:val="28"/>
          <w:lang w:val="ru-RU"/>
        </w:rPr>
        <w:t>Stepik</w:t>
      </w:r>
      <w:proofErr w:type="spellEnd"/>
      <w:r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 — многофункциональная и гибкая платформа для со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дания образовательных 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 </w:t>
      </w:r>
      <w:proofErr w:type="spellStart"/>
      <w:r w:rsidRPr="004A33E7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proofErr w:type="spellEnd"/>
      <w:r w:rsidRPr="004A33E7">
        <w:rPr>
          <w:rFonts w:ascii="Times New Roman" w:hAnsi="Times New Roman" w:cs="Times New Roman"/>
          <w:sz w:val="28"/>
          <w:szCs w:val="28"/>
          <w:lang w:val="ru-RU"/>
        </w:rPr>
        <w:t xml:space="preserve"> ку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сы, интерактивные уроки с видео и различными типами заданий для учащи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ся, приватные курсы для ограниченной аудитории, проводить олимпиады и конкурсы, запускать программы профессиональной переподготовки и пов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A33E7">
        <w:rPr>
          <w:rFonts w:ascii="Times New Roman" w:hAnsi="Times New Roman" w:cs="Times New Roman"/>
          <w:sz w:val="28"/>
          <w:szCs w:val="28"/>
          <w:lang w:val="ru-RU"/>
        </w:rPr>
        <w:t>шения квалификации, а также обучать своих сотрудников и клиентов.</w:t>
      </w:r>
    </w:p>
    <w:p w:rsidR="00151030" w:rsidRDefault="00151030" w:rsidP="004A33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Функциональные особенности данной 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образовательной среды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ляют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ее в качестве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платформы, соответствующей основным п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 xml:space="preserve">требностям </w:t>
      </w:r>
      <w:r w:rsidR="009B7A82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9B7A82" w:rsidRPr="009B7A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 xml:space="preserve">учебника. </w:t>
      </w:r>
      <w:proofErr w:type="gramStart"/>
      <w:r w:rsidR="009B7A82">
        <w:rPr>
          <w:rFonts w:ascii="Times New Roman" w:hAnsi="Times New Roman" w:cs="Times New Roman"/>
          <w:sz w:val="28"/>
          <w:szCs w:val="28"/>
          <w:lang w:val="ru-RU"/>
        </w:rPr>
        <w:t>Это обеспечивается следующими характерист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ками</w:t>
      </w:r>
      <w:r w:rsidR="009B7A82" w:rsidRPr="009B7A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 xml:space="preserve">наличие необходимого для создания полноценного </w:t>
      </w:r>
      <w:r w:rsidR="009B7A82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9B7A82" w:rsidRPr="009B7A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учебника и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струментария (возможность создания учебных групп, разработки, выполн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ния и проверки заданий, комментирования, обсуждения и консультаций, сб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ра статических данных и т.д.)</w:t>
      </w:r>
      <w:r w:rsidR="009B7A82" w:rsidRPr="009B7A8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B7A82">
        <w:rPr>
          <w:rFonts w:ascii="Times New Roman" w:hAnsi="Times New Roman" w:cs="Times New Roman"/>
          <w:sz w:val="28"/>
          <w:szCs w:val="28"/>
          <w:lang w:val="ru-RU"/>
        </w:rPr>
        <w:t>кроссплатформенность</w:t>
      </w:r>
      <w:proofErr w:type="spellEnd"/>
      <w:r w:rsidR="009B7A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B7A82">
        <w:rPr>
          <w:rFonts w:ascii="Times New Roman" w:hAnsi="Times New Roman" w:cs="Times New Roman"/>
          <w:sz w:val="28"/>
          <w:szCs w:val="28"/>
          <w:lang w:val="ru-RU"/>
        </w:rPr>
        <w:t>кроссбраузерность</w:t>
      </w:r>
      <w:proofErr w:type="spellEnd"/>
      <w:r w:rsidR="009B7A82">
        <w:rPr>
          <w:rFonts w:ascii="Times New Roman" w:hAnsi="Times New Roman" w:cs="Times New Roman"/>
          <w:sz w:val="28"/>
          <w:szCs w:val="28"/>
          <w:lang w:val="ru-RU"/>
        </w:rPr>
        <w:t>, обеспечивающие возможность использования учебника и через компьюте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B7A82">
        <w:rPr>
          <w:rFonts w:ascii="Times New Roman" w:hAnsi="Times New Roman" w:cs="Times New Roman"/>
          <w:sz w:val="28"/>
          <w:szCs w:val="28"/>
          <w:lang w:val="ru-RU"/>
        </w:rPr>
        <w:t>ные, и через мобильные устройства</w:t>
      </w:r>
      <w:r w:rsidR="007F53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32A" w:rsidRPr="007F532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F532A">
        <w:rPr>
          <w:rFonts w:ascii="Times New Roman" w:hAnsi="Times New Roman" w:cs="Times New Roman"/>
          <w:sz w:val="28"/>
          <w:szCs w:val="28"/>
          <w:lang w:val="ru-RU"/>
        </w:rPr>
        <w:t>глобальный характер сервиса)</w:t>
      </w:r>
      <w:r w:rsidR="009B7A82" w:rsidRPr="009B7A8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F532A">
        <w:rPr>
          <w:rFonts w:ascii="Times New Roman" w:hAnsi="Times New Roman" w:cs="Times New Roman"/>
          <w:sz w:val="28"/>
          <w:szCs w:val="28"/>
          <w:lang w:val="ru-RU"/>
        </w:rPr>
        <w:t xml:space="preserve"> качес</w:t>
      </w:r>
      <w:r w:rsidR="007F532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F532A">
        <w:rPr>
          <w:rFonts w:ascii="Times New Roman" w:hAnsi="Times New Roman" w:cs="Times New Roman"/>
          <w:sz w:val="28"/>
          <w:szCs w:val="28"/>
          <w:lang w:val="ru-RU"/>
        </w:rPr>
        <w:t>венное и своевременное обновление версий.</w:t>
      </w:r>
      <w:proofErr w:type="gramEnd"/>
      <w:r w:rsidR="007F532A">
        <w:rPr>
          <w:rFonts w:ascii="Times New Roman" w:hAnsi="Times New Roman" w:cs="Times New Roman"/>
          <w:sz w:val="28"/>
          <w:szCs w:val="28"/>
          <w:lang w:val="ru-RU"/>
        </w:rPr>
        <w:t xml:space="preserve"> Также выбранная платформа предоставляет возможность использования текстовых, ауди</w:t>
      </w:r>
      <w:proofErr w:type="gramStart"/>
      <w:r w:rsidR="007F532A">
        <w:rPr>
          <w:rFonts w:ascii="Times New Roman" w:hAnsi="Times New Roman" w:cs="Times New Roman"/>
          <w:sz w:val="28"/>
          <w:szCs w:val="28"/>
          <w:lang w:val="ru-RU"/>
        </w:rPr>
        <w:t>о-</w:t>
      </w:r>
      <w:proofErr w:type="gramEnd"/>
      <w:r w:rsidR="007F532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F532A">
        <w:rPr>
          <w:rFonts w:ascii="Times New Roman" w:hAnsi="Times New Roman" w:cs="Times New Roman"/>
          <w:sz w:val="28"/>
          <w:szCs w:val="28"/>
          <w:lang w:val="ru-RU"/>
        </w:rPr>
        <w:t>видеофайлов</w:t>
      </w:r>
      <w:proofErr w:type="spellEnd"/>
      <w:r w:rsidR="007F53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532A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инфографики</w:t>
      </w:r>
      <w:proofErr w:type="spellEnd"/>
      <w:r w:rsidR="007F532A">
        <w:rPr>
          <w:rFonts w:ascii="Times New Roman" w:hAnsi="Times New Roman" w:cs="Times New Roman"/>
          <w:sz w:val="28"/>
          <w:szCs w:val="28"/>
          <w:lang w:val="ru-RU"/>
        </w:rPr>
        <w:t>, и т.п. Также важную роль играет возможность использования различных комплексов упражнений и контроля их выполнения.</w:t>
      </w:r>
    </w:p>
    <w:p w:rsidR="007F532A" w:rsidRDefault="007F532A" w:rsidP="004A33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темы для разработки фрагмента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7F53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учебника была в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брана «</w:t>
      </w:r>
      <w:r w:rsidRPr="007F532A">
        <w:rPr>
          <w:rFonts w:ascii="Times New Roman" w:hAnsi="Times New Roman" w:cs="Times New Roman"/>
          <w:sz w:val="28"/>
          <w:szCs w:val="28"/>
          <w:lang w:val="ru-RU"/>
        </w:rPr>
        <w:t xml:space="preserve">Изучение математического пакета </w:t>
      </w:r>
      <w:proofErr w:type="spellStart"/>
      <w:r w:rsidRPr="007F532A">
        <w:rPr>
          <w:rFonts w:ascii="Times New Roman" w:hAnsi="Times New Roman" w:cs="Times New Roman"/>
          <w:sz w:val="28"/>
          <w:szCs w:val="28"/>
          <w:lang w:val="ru-RU"/>
        </w:rPr>
        <w:t>Octave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D02403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240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752" cy="24156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0041" b="7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52" cy="241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03" w:rsidRDefault="00D02403" w:rsidP="004A33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и размещение различного рода информации на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D02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проходит интуитивно понятно. Система подсказывает и указывает основные моменты создания курса. В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D0240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учебнике на данной платформе должно быть минимум 2 модул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раздела) и 10 уроков. Также обязательно наличие краткого описания.</w:t>
      </w:r>
    </w:p>
    <w:p w:rsidR="00D02403" w:rsidRDefault="00D02403" w:rsidP="004A33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39905" cy="22791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216" t="22086" b="9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05" cy="227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C4F">
        <w:rPr>
          <w:rFonts w:ascii="Times New Roman" w:hAnsi="Times New Roman" w:cs="Times New Roman"/>
          <w:i/>
          <w:sz w:val="28"/>
          <w:szCs w:val="28"/>
          <w:lang w:val="ru-RU"/>
        </w:rPr>
        <w:t>рис.2</w:t>
      </w:r>
      <w:r w:rsidRPr="00D02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75630" cy="6005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3303" t="68098" r="6783" b="1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30" cy="60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C4F">
        <w:rPr>
          <w:rFonts w:ascii="Times New Roman" w:hAnsi="Times New Roman" w:cs="Times New Roman"/>
          <w:i/>
          <w:sz w:val="28"/>
          <w:szCs w:val="28"/>
          <w:lang w:val="ru-RU"/>
        </w:rPr>
        <w:t>рис.3</w:t>
      </w:r>
    </w:p>
    <w:p w:rsidR="00D02403" w:rsidRDefault="00D02403" w:rsidP="00D024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 рамках создатель образовательного курса может описать о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новные критерии и рекомендации для пользователей учебника (рис.2 и 3).</w:t>
      </w:r>
    </w:p>
    <w:p w:rsidR="00D02403" w:rsidRDefault="00C501A6" w:rsidP="00BD5C4F">
      <w:pPr>
        <w:spacing w:after="8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0" type="#_x0000_t68" style="position:absolute;left:0;text-align:left;margin-left:17.6pt;margin-top:166.85pt;width:111.2pt;height:80.65pt;z-index:251659264" fillcolor="white [3201]" strokecolor="#9bbb59 [3206]" strokeweight="5pt">
            <v:stroke linestyle="thickThin"/>
            <v:shadow color="#868686"/>
            <v:textbox>
              <w:txbxContent>
                <w:p w:rsidR="00BA263E" w:rsidRPr="00BA263E" w:rsidRDefault="00BA263E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BA263E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Выбор до</w:t>
                  </w:r>
                  <w:r w:rsidRPr="00BA263E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с</w:t>
                  </w:r>
                  <w:r w:rsidRPr="00BA263E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тупных мультим</w:t>
                  </w:r>
                  <w:r w:rsidRPr="00BA263E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е</w:t>
                  </w:r>
                  <w:r w:rsidRPr="00BA263E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диа средств.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68" style="position:absolute;left:0;text-align:left;margin-left:220.15pt;margin-top:157.2pt;width:141.85pt;height:74.7pt;z-index:251660288" fillcolor="white [3201]" strokecolor="#9bbb59 [3206]" strokeweight="2.5pt">
            <v:shadow color="#868686"/>
            <v:textbox style="mso-next-textbox:#_x0000_s1031">
              <w:txbxContent>
                <w:p w:rsidR="00BD5C4F" w:rsidRPr="00BD5C4F" w:rsidRDefault="00BD5C4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BD5C4F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Блок для ра</w:t>
                  </w:r>
                  <w:r w:rsidRPr="00BD5C4F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з</w:t>
                  </w:r>
                  <w:r w:rsidRPr="00BD5C4F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мещения и р</w:t>
                  </w:r>
                  <w:r w:rsidRPr="00BD5C4F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е</w:t>
                  </w:r>
                  <w:r w:rsidRPr="00BD5C4F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дактирования информации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9" type="#_x0000_t66" style="position:absolute;left:0;text-align:left;margin-left:331.35pt;margin-top:51.35pt;width:167.65pt;height:73.1pt;z-index:251658240" fillcolor="white [3201]" strokecolor="#9bbb59 [3206]" strokeweight="5pt">
            <v:stroke linestyle="thickThin"/>
            <v:shadow color="#868686"/>
            <v:textbox>
              <w:txbxContent>
                <w:p w:rsidR="00BA263E" w:rsidRPr="00BA263E" w:rsidRDefault="00BA263E" w:rsidP="00BA263E">
                  <w:pPr>
                    <w:jc w:val="both"/>
                    <w:rPr>
                      <w:rFonts w:ascii="Times New Roman" w:hAnsi="Times New Roman" w:cs="Times New Roman"/>
                      <w:color w:val="002060"/>
                      <w:sz w:val="16"/>
                      <w:szCs w:val="16"/>
                      <w:lang w:val="ru-RU"/>
                    </w:rPr>
                  </w:pPr>
                  <w:r w:rsidRPr="00BA263E">
                    <w:rPr>
                      <w:rFonts w:ascii="Times New Roman" w:hAnsi="Times New Roman" w:cs="Times New Roman"/>
                      <w:color w:val="002060"/>
                      <w:sz w:val="16"/>
                      <w:szCs w:val="16"/>
                      <w:lang w:val="ru-RU"/>
                    </w:rPr>
                    <w:t xml:space="preserve">Добавление разделов. Разделы могут быть представлены различными </w:t>
                  </w:r>
                  <w:proofErr w:type="spellStart"/>
                  <w:r w:rsidRPr="00BA263E">
                    <w:rPr>
                      <w:rFonts w:ascii="Times New Roman" w:hAnsi="Times New Roman" w:cs="Times New Roman"/>
                      <w:color w:val="002060"/>
                      <w:sz w:val="16"/>
                      <w:szCs w:val="16"/>
                      <w:lang w:val="ru-RU"/>
                    </w:rPr>
                    <w:t>мультимедийными</w:t>
                  </w:r>
                  <w:proofErr w:type="spellEnd"/>
                  <w:r w:rsidRPr="00BA263E">
                    <w:rPr>
                      <w:rFonts w:ascii="Times New Roman" w:hAnsi="Times New Roman" w:cs="Times New Roman"/>
                      <w:color w:val="002060"/>
                      <w:sz w:val="16"/>
                      <w:szCs w:val="16"/>
                      <w:lang w:val="ru-RU"/>
                    </w:rPr>
                    <w:t xml:space="preserve"> средствами.</w:t>
                  </w:r>
                </w:p>
              </w:txbxContent>
            </v:textbox>
          </v:shape>
        </w:pict>
      </w:r>
      <w:r w:rsidR="00BA263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752" cy="252483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8405" b="5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52" cy="252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4F" w:rsidRDefault="00BD5C4F" w:rsidP="00BD5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5022" cy="254530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405" b="5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25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На данном изображении приведен пример блока автоматического контроля выполнения задания.</w:t>
      </w:r>
    </w:p>
    <w:p w:rsidR="00BD5C4F" w:rsidRDefault="00BD5C4F" w:rsidP="00BD5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752" cy="246342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8405" b="7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52" cy="246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Пример блока комментариев. Следует отметить, что создатель также может настраивать данный блок к каждому из разделов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BD5C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учебника.</w:t>
      </w:r>
    </w:p>
    <w:p w:rsidR="003E04FF" w:rsidRDefault="003E04FF" w:rsidP="00BD5C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применяя все функции и возможности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3E0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разработать полноценный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3E04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учебник, соответствующий всем требованиям и критериям.</w:t>
      </w:r>
      <w:r w:rsidR="00484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84384" w:rsidRPr="003E04FF" w:rsidRDefault="00484384" w:rsidP="00484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84384" w:rsidRPr="003E04FF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285DFD"/>
    <w:rsid w:val="0000161E"/>
    <w:rsid w:val="00013A76"/>
    <w:rsid w:val="00020751"/>
    <w:rsid w:val="000207E4"/>
    <w:rsid w:val="00023595"/>
    <w:rsid w:val="00023B9E"/>
    <w:rsid w:val="00024099"/>
    <w:rsid w:val="0002627A"/>
    <w:rsid w:val="00032757"/>
    <w:rsid w:val="00040483"/>
    <w:rsid w:val="00046B2A"/>
    <w:rsid w:val="00061D53"/>
    <w:rsid w:val="00062038"/>
    <w:rsid w:val="000971AD"/>
    <w:rsid w:val="000A1955"/>
    <w:rsid w:val="000A28EF"/>
    <w:rsid w:val="000B169A"/>
    <w:rsid w:val="000B745A"/>
    <w:rsid w:val="000C03DC"/>
    <w:rsid w:val="000D21D7"/>
    <w:rsid w:val="000D2551"/>
    <w:rsid w:val="000D3C09"/>
    <w:rsid w:val="000E492A"/>
    <w:rsid w:val="000E6993"/>
    <w:rsid w:val="000E6D89"/>
    <w:rsid w:val="00102C42"/>
    <w:rsid w:val="00104778"/>
    <w:rsid w:val="00115ADA"/>
    <w:rsid w:val="00116D66"/>
    <w:rsid w:val="00126123"/>
    <w:rsid w:val="001274BD"/>
    <w:rsid w:val="001353C0"/>
    <w:rsid w:val="00143EB7"/>
    <w:rsid w:val="00145F8F"/>
    <w:rsid w:val="00151030"/>
    <w:rsid w:val="00164C9A"/>
    <w:rsid w:val="00171E99"/>
    <w:rsid w:val="00173BD8"/>
    <w:rsid w:val="0017621A"/>
    <w:rsid w:val="001813FC"/>
    <w:rsid w:val="001855DE"/>
    <w:rsid w:val="0018777F"/>
    <w:rsid w:val="00191053"/>
    <w:rsid w:val="00196369"/>
    <w:rsid w:val="001A541B"/>
    <w:rsid w:val="001D70CC"/>
    <w:rsid w:val="001E3590"/>
    <w:rsid w:val="001F7EE9"/>
    <w:rsid w:val="002076C3"/>
    <w:rsid w:val="00212301"/>
    <w:rsid w:val="0021537D"/>
    <w:rsid w:val="002417D3"/>
    <w:rsid w:val="00251ADF"/>
    <w:rsid w:val="00262CDB"/>
    <w:rsid w:val="0026440A"/>
    <w:rsid w:val="00266826"/>
    <w:rsid w:val="002713C3"/>
    <w:rsid w:val="00276E85"/>
    <w:rsid w:val="00280DF4"/>
    <w:rsid w:val="00282C9B"/>
    <w:rsid w:val="002845B3"/>
    <w:rsid w:val="00285583"/>
    <w:rsid w:val="00285DFD"/>
    <w:rsid w:val="00285ED7"/>
    <w:rsid w:val="00290229"/>
    <w:rsid w:val="00296BFB"/>
    <w:rsid w:val="002A0300"/>
    <w:rsid w:val="002A451E"/>
    <w:rsid w:val="002A561E"/>
    <w:rsid w:val="002B4111"/>
    <w:rsid w:val="002B481E"/>
    <w:rsid w:val="002B5168"/>
    <w:rsid w:val="002C1524"/>
    <w:rsid w:val="002C16F4"/>
    <w:rsid w:val="002C30AC"/>
    <w:rsid w:val="002C3DF1"/>
    <w:rsid w:val="002C7E59"/>
    <w:rsid w:val="002E1924"/>
    <w:rsid w:val="002E7220"/>
    <w:rsid w:val="002F550F"/>
    <w:rsid w:val="002F7378"/>
    <w:rsid w:val="00304476"/>
    <w:rsid w:val="00312B25"/>
    <w:rsid w:val="003141C8"/>
    <w:rsid w:val="00320EF8"/>
    <w:rsid w:val="00335A7F"/>
    <w:rsid w:val="00344E0A"/>
    <w:rsid w:val="003724AA"/>
    <w:rsid w:val="00373810"/>
    <w:rsid w:val="00374D0B"/>
    <w:rsid w:val="0039243C"/>
    <w:rsid w:val="003A0931"/>
    <w:rsid w:val="003A2184"/>
    <w:rsid w:val="003A351D"/>
    <w:rsid w:val="003A4CA4"/>
    <w:rsid w:val="003A6831"/>
    <w:rsid w:val="003B32CF"/>
    <w:rsid w:val="003B36FC"/>
    <w:rsid w:val="003B588B"/>
    <w:rsid w:val="003D4FCA"/>
    <w:rsid w:val="003D7799"/>
    <w:rsid w:val="003E04FF"/>
    <w:rsid w:val="003E56D0"/>
    <w:rsid w:val="003E5708"/>
    <w:rsid w:val="003F5306"/>
    <w:rsid w:val="003F5CDE"/>
    <w:rsid w:val="003F7B04"/>
    <w:rsid w:val="003F7BDF"/>
    <w:rsid w:val="0040706F"/>
    <w:rsid w:val="00410871"/>
    <w:rsid w:val="004214F3"/>
    <w:rsid w:val="00421EA4"/>
    <w:rsid w:val="00435661"/>
    <w:rsid w:val="004458B9"/>
    <w:rsid w:val="00456A48"/>
    <w:rsid w:val="00466657"/>
    <w:rsid w:val="00470B8D"/>
    <w:rsid w:val="00472907"/>
    <w:rsid w:val="00484384"/>
    <w:rsid w:val="00484D77"/>
    <w:rsid w:val="00485667"/>
    <w:rsid w:val="004A3278"/>
    <w:rsid w:val="004A33E7"/>
    <w:rsid w:val="004D1923"/>
    <w:rsid w:val="004D34C1"/>
    <w:rsid w:val="004E0C19"/>
    <w:rsid w:val="004E2EC1"/>
    <w:rsid w:val="004E3A0A"/>
    <w:rsid w:val="004F5ECD"/>
    <w:rsid w:val="004F7143"/>
    <w:rsid w:val="005079BB"/>
    <w:rsid w:val="00527765"/>
    <w:rsid w:val="00536774"/>
    <w:rsid w:val="00542EA8"/>
    <w:rsid w:val="00552405"/>
    <w:rsid w:val="0055281E"/>
    <w:rsid w:val="00560800"/>
    <w:rsid w:val="0056153D"/>
    <w:rsid w:val="00571B8F"/>
    <w:rsid w:val="00575729"/>
    <w:rsid w:val="00582768"/>
    <w:rsid w:val="00594BA1"/>
    <w:rsid w:val="00596329"/>
    <w:rsid w:val="005A2763"/>
    <w:rsid w:val="005B4855"/>
    <w:rsid w:val="005B4DFF"/>
    <w:rsid w:val="005C59BB"/>
    <w:rsid w:val="005C6B9A"/>
    <w:rsid w:val="005E4713"/>
    <w:rsid w:val="005E6252"/>
    <w:rsid w:val="005F527F"/>
    <w:rsid w:val="00602C49"/>
    <w:rsid w:val="0061194F"/>
    <w:rsid w:val="00612F65"/>
    <w:rsid w:val="006164DF"/>
    <w:rsid w:val="00621A9D"/>
    <w:rsid w:val="0062327D"/>
    <w:rsid w:val="00626F2A"/>
    <w:rsid w:val="00630A64"/>
    <w:rsid w:val="0063213B"/>
    <w:rsid w:val="00634C64"/>
    <w:rsid w:val="0063512D"/>
    <w:rsid w:val="00636DD4"/>
    <w:rsid w:val="00637D58"/>
    <w:rsid w:val="00644B28"/>
    <w:rsid w:val="0065051E"/>
    <w:rsid w:val="00656180"/>
    <w:rsid w:val="006614AB"/>
    <w:rsid w:val="00666D11"/>
    <w:rsid w:val="00672D91"/>
    <w:rsid w:val="00682C12"/>
    <w:rsid w:val="006A04CA"/>
    <w:rsid w:val="006A33CC"/>
    <w:rsid w:val="006A4B0F"/>
    <w:rsid w:val="006A5C16"/>
    <w:rsid w:val="006B5CD8"/>
    <w:rsid w:val="006D7A06"/>
    <w:rsid w:val="006E5528"/>
    <w:rsid w:val="006E59E8"/>
    <w:rsid w:val="006E6573"/>
    <w:rsid w:val="006F31FF"/>
    <w:rsid w:val="006F6441"/>
    <w:rsid w:val="006F6854"/>
    <w:rsid w:val="007035E8"/>
    <w:rsid w:val="00711149"/>
    <w:rsid w:val="00715BE0"/>
    <w:rsid w:val="00715BE4"/>
    <w:rsid w:val="00716263"/>
    <w:rsid w:val="0072524B"/>
    <w:rsid w:val="00740CDE"/>
    <w:rsid w:val="007450FB"/>
    <w:rsid w:val="007474A7"/>
    <w:rsid w:val="00757AE7"/>
    <w:rsid w:val="00765B4F"/>
    <w:rsid w:val="00765B6D"/>
    <w:rsid w:val="007725E7"/>
    <w:rsid w:val="0077672D"/>
    <w:rsid w:val="00786A65"/>
    <w:rsid w:val="00790763"/>
    <w:rsid w:val="00791A43"/>
    <w:rsid w:val="00796924"/>
    <w:rsid w:val="007A21D6"/>
    <w:rsid w:val="007A7A2B"/>
    <w:rsid w:val="007B32A4"/>
    <w:rsid w:val="007B6BA4"/>
    <w:rsid w:val="007C4304"/>
    <w:rsid w:val="007D4C1D"/>
    <w:rsid w:val="007F075C"/>
    <w:rsid w:val="007F0F49"/>
    <w:rsid w:val="007F532A"/>
    <w:rsid w:val="008103A2"/>
    <w:rsid w:val="00811A15"/>
    <w:rsid w:val="00813EA4"/>
    <w:rsid w:val="00815991"/>
    <w:rsid w:val="00820E0C"/>
    <w:rsid w:val="00822136"/>
    <w:rsid w:val="0082224B"/>
    <w:rsid w:val="00822300"/>
    <w:rsid w:val="00830859"/>
    <w:rsid w:val="0083610F"/>
    <w:rsid w:val="00851FCE"/>
    <w:rsid w:val="008560DF"/>
    <w:rsid w:val="00860373"/>
    <w:rsid w:val="00862964"/>
    <w:rsid w:val="00873025"/>
    <w:rsid w:val="008777FB"/>
    <w:rsid w:val="00881DF0"/>
    <w:rsid w:val="0088421B"/>
    <w:rsid w:val="008872E8"/>
    <w:rsid w:val="00887463"/>
    <w:rsid w:val="00890FCF"/>
    <w:rsid w:val="008A49AB"/>
    <w:rsid w:val="008B090E"/>
    <w:rsid w:val="008B0A31"/>
    <w:rsid w:val="008B775C"/>
    <w:rsid w:val="008B7986"/>
    <w:rsid w:val="008C7294"/>
    <w:rsid w:val="008D479E"/>
    <w:rsid w:val="008E5206"/>
    <w:rsid w:val="008E7FE4"/>
    <w:rsid w:val="008F467B"/>
    <w:rsid w:val="008F5234"/>
    <w:rsid w:val="008F7A6D"/>
    <w:rsid w:val="008F7B07"/>
    <w:rsid w:val="00900932"/>
    <w:rsid w:val="00901416"/>
    <w:rsid w:val="0090671D"/>
    <w:rsid w:val="0091209B"/>
    <w:rsid w:val="009178E0"/>
    <w:rsid w:val="00921279"/>
    <w:rsid w:val="009218FA"/>
    <w:rsid w:val="00922B09"/>
    <w:rsid w:val="00923119"/>
    <w:rsid w:val="009244A0"/>
    <w:rsid w:val="00927035"/>
    <w:rsid w:val="00932C96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72B5D"/>
    <w:rsid w:val="00972E07"/>
    <w:rsid w:val="00977034"/>
    <w:rsid w:val="00977E58"/>
    <w:rsid w:val="00984BD9"/>
    <w:rsid w:val="00986C2A"/>
    <w:rsid w:val="00990736"/>
    <w:rsid w:val="00993AB0"/>
    <w:rsid w:val="009B15CA"/>
    <w:rsid w:val="009B3DE0"/>
    <w:rsid w:val="009B7A82"/>
    <w:rsid w:val="009B7C91"/>
    <w:rsid w:val="009C4524"/>
    <w:rsid w:val="009C7A2B"/>
    <w:rsid w:val="009D0AC5"/>
    <w:rsid w:val="009D713C"/>
    <w:rsid w:val="009D758E"/>
    <w:rsid w:val="009F612D"/>
    <w:rsid w:val="009F68C1"/>
    <w:rsid w:val="00A03980"/>
    <w:rsid w:val="00A076FA"/>
    <w:rsid w:val="00A22249"/>
    <w:rsid w:val="00A22AD3"/>
    <w:rsid w:val="00A238A8"/>
    <w:rsid w:val="00A328E3"/>
    <w:rsid w:val="00A3415F"/>
    <w:rsid w:val="00A402E8"/>
    <w:rsid w:val="00A42A7E"/>
    <w:rsid w:val="00A469DA"/>
    <w:rsid w:val="00A554B8"/>
    <w:rsid w:val="00A72E44"/>
    <w:rsid w:val="00A75480"/>
    <w:rsid w:val="00A7638A"/>
    <w:rsid w:val="00A769BD"/>
    <w:rsid w:val="00A80C30"/>
    <w:rsid w:val="00A829D6"/>
    <w:rsid w:val="00A85566"/>
    <w:rsid w:val="00A91264"/>
    <w:rsid w:val="00AA0007"/>
    <w:rsid w:val="00AA7F3B"/>
    <w:rsid w:val="00AB288B"/>
    <w:rsid w:val="00AC4840"/>
    <w:rsid w:val="00AC4BC4"/>
    <w:rsid w:val="00AC6BE7"/>
    <w:rsid w:val="00AD24D1"/>
    <w:rsid w:val="00AD33C2"/>
    <w:rsid w:val="00AD74B9"/>
    <w:rsid w:val="00AE33CB"/>
    <w:rsid w:val="00AE3774"/>
    <w:rsid w:val="00AE3D5C"/>
    <w:rsid w:val="00AE7780"/>
    <w:rsid w:val="00AE7EC3"/>
    <w:rsid w:val="00AF1610"/>
    <w:rsid w:val="00AF5EEA"/>
    <w:rsid w:val="00B012A2"/>
    <w:rsid w:val="00B01CE1"/>
    <w:rsid w:val="00B11746"/>
    <w:rsid w:val="00B123CE"/>
    <w:rsid w:val="00B16571"/>
    <w:rsid w:val="00B362D0"/>
    <w:rsid w:val="00B40CF3"/>
    <w:rsid w:val="00B437D6"/>
    <w:rsid w:val="00B44198"/>
    <w:rsid w:val="00B446FE"/>
    <w:rsid w:val="00B46FC7"/>
    <w:rsid w:val="00B47281"/>
    <w:rsid w:val="00B53AEC"/>
    <w:rsid w:val="00B54415"/>
    <w:rsid w:val="00B72212"/>
    <w:rsid w:val="00B76AE0"/>
    <w:rsid w:val="00B84A34"/>
    <w:rsid w:val="00B8653A"/>
    <w:rsid w:val="00B86FD6"/>
    <w:rsid w:val="00B9374A"/>
    <w:rsid w:val="00B948C5"/>
    <w:rsid w:val="00B9590A"/>
    <w:rsid w:val="00B97F6C"/>
    <w:rsid w:val="00BA263E"/>
    <w:rsid w:val="00BA79A4"/>
    <w:rsid w:val="00BB0E62"/>
    <w:rsid w:val="00BB30A0"/>
    <w:rsid w:val="00BB4456"/>
    <w:rsid w:val="00BB5CD0"/>
    <w:rsid w:val="00BC1D8C"/>
    <w:rsid w:val="00BC3B8A"/>
    <w:rsid w:val="00BD5C4F"/>
    <w:rsid w:val="00BE0244"/>
    <w:rsid w:val="00BF23D9"/>
    <w:rsid w:val="00BF31D1"/>
    <w:rsid w:val="00BF3E13"/>
    <w:rsid w:val="00BF62BC"/>
    <w:rsid w:val="00C02D9E"/>
    <w:rsid w:val="00C06116"/>
    <w:rsid w:val="00C07AA7"/>
    <w:rsid w:val="00C15125"/>
    <w:rsid w:val="00C22723"/>
    <w:rsid w:val="00C25027"/>
    <w:rsid w:val="00C27BDC"/>
    <w:rsid w:val="00C319A6"/>
    <w:rsid w:val="00C356DF"/>
    <w:rsid w:val="00C4018B"/>
    <w:rsid w:val="00C406CD"/>
    <w:rsid w:val="00C40877"/>
    <w:rsid w:val="00C4257F"/>
    <w:rsid w:val="00C47590"/>
    <w:rsid w:val="00C501A6"/>
    <w:rsid w:val="00C50AF6"/>
    <w:rsid w:val="00C5503F"/>
    <w:rsid w:val="00C65794"/>
    <w:rsid w:val="00C67FB3"/>
    <w:rsid w:val="00C7041B"/>
    <w:rsid w:val="00C71747"/>
    <w:rsid w:val="00C726D8"/>
    <w:rsid w:val="00C80F15"/>
    <w:rsid w:val="00C85AAA"/>
    <w:rsid w:val="00C8604E"/>
    <w:rsid w:val="00C93B2A"/>
    <w:rsid w:val="00C95CD9"/>
    <w:rsid w:val="00C963EA"/>
    <w:rsid w:val="00CA0441"/>
    <w:rsid w:val="00CA63F8"/>
    <w:rsid w:val="00CB12A7"/>
    <w:rsid w:val="00CB23FE"/>
    <w:rsid w:val="00CB65EA"/>
    <w:rsid w:val="00CB741A"/>
    <w:rsid w:val="00CD2CE2"/>
    <w:rsid w:val="00CD30CA"/>
    <w:rsid w:val="00CE2FDD"/>
    <w:rsid w:val="00CF0022"/>
    <w:rsid w:val="00D00CA8"/>
    <w:rsid w:val="00D02403"/>
    <w:rsid w:val="00D052CE"/>
    <w:rsid w:val="00D159F9"/>
    <w:rsid w:val="00D22968"/>
    <w:rsid w:val="00D23F67"/>
    <w:rsid w:val="00D25CBF"/>
    <w:rsid w:val="00D33904"/>
    <w:rsid w:val="00D36DE9"/>
    <w:rsid w:val="00D47510"/>
    <w:rsid w:val="00D53250"/>
    <w:rsid w:val="00D57D31"/>
    <w:rsid w:val="00D61A12"/>
    <w:rsid w:val="00D66AC4"/>
    <w:rsid w:val="00D82CAF"/>
    <w:rsid w:val="00D86E15"/>
    <w:rsid w:val="00D92DFD"/>
    <w:rsid w:val="00D937CC"/>
    <w:rsid w:val="00D94FB8"/>
    <w:rsid w:val="00D97202"/>
    <w:rsid w:val="00DA0362"/>
    <w:rsid w:val="00DA5028"/>
    <w:rsid w:val="00DA600A"/>
    <w:rsid w:val="00DB5C53"/>
    <w:rsid w:val="00DC110F"/>
    <w:rsid w:val="00DD4F2E"/>
    <w:rsid w:val="00DE4B41"/>
    <w:rsid w:val="00E05949"/>
    <w:rsid w:val="00E075A5"/>
    <w:rsid w:val="00E21215"/>
    <w:rsid w:val="00E24B05"/>
    <w:rsid w:val="00E312A3"/>
    <w:rsid w:val="00E44AEE"/>
    <w:rsid w:val="00E57C55"/>
    <w:rsid w:val="00E70159"/>
    <w:rsid w:val="00E72415"/>
    <w:rsid w:val="00E72F5F"/>
    <w:rsid w:val="00E84B6A"/>
    <w:rsid w:val="00E905F8"/>
    <w:rsid w:val="00E92E8D"/>
    <w:rsid w:val="00EA2932"/>
    <w:rsid w:val="00EA5D84"/>
    <w:rsid w:val="00EB2911"/>
    <w:rsid w:val="00EB2EF1"/>
    <w:rsid w:val="00ED1CA9"/>
    <w:rsid w:val="00EF0615"/>
    <w:rsid w:val="00EF61D6"/>
    <w:rsid w:val="00F07C2A"/>
    <w:rsid w:val="00F101D2"/>
    <w:rsid w:val="00F17BD5"/>
    <w:rsid w:val="00F22981"/>
    <w:rsid w:val="00F26B50"/>
    <w:rsid w:val="00F36619"/>
    <w:rsid w:val="00F42BBD"/>
    <w:rsid w:val="00F44453"/>
    <w:rsid w:val="00F448E5"/>
    <w:rsid w:val="00F51029"/>
    <w:rsid w:val="00F54F57"/>
    <w:rsid w:val="00F55915"/>
    <w:rsid w:val="00F66B24"/>
    <w:rsid w:val="00F7144C"/>
    <w:rsid w:val="00F75D77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5649"/>
    <w:rsid w:val="00FA602F"/>
    <w:rsid w:val="00FA62B2"/>
    <w:rsid w:val="00FA7DEB"/>
    <w:rsid w:val="00FB0845"/>
    <w:rsid w:val="00FB5C55"/>
    <w:rsid w:val="00FC3F02"/>
    <w:rsid w:val="00FD484E"/>
    <w:rsid w:val="00FD5030"/>
    <w:rsid w:val="00FD7D7C"/>
    <w:rsid w:val="00FE6738"/>
    <w:rsid w:val="00FF088F"/>
    <w:rsid w:val="00FF26EA"/>
    <w:rsid w:val="00FF3C6E"/>
    <w:rsid w:val="00FF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  <o:rules v:ext="edit">
        <o:r id="V:Rule12" type="connector" idref="#_x0000_s1036"/>
        <o:r id="V:Rule13" type="connector" idref="#_x0000_s1056"/>
        <o:r id="V:Rule14" type="connector" idref="#_x0000_s1041"/>
        <o:r id="V:Rule15" type="connector" idref="#_x0000_s1039"/>
        <o:r id="V:Rule16" type="connector" idref="#_x0000_s1060"/>
        <o:r id="V:Rule17" type="connector" idref="#_x0000_s1061"/>
        <o:r id="V:Rule18" type="connector" idref="#_x0000_s1045"/>
        <o:r id="V:Rule19" type="connector" idref="#_x0000_s1063"/>
        <o:r id="V:Rule20" type="connector" idref="#_x0000_s1043"/>
        <o:r id="V:Rule21" type="connector" idref="#_x0000_s1046"/>
        <o:r id="V:Rule22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DFD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4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40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9</cp:revision>
  <dcterms:created xsi:type="dcterms:W3CDTF">2019-11-21T16:05:00Z</dcterms:created>
  <dcterms:modified xsi:type="dcterms:W3CDTF">2019-12-01T19:28:00Z</dcterms:modified>
</cp:coreProperties>
</file>