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067" w:rsidRDefault="006C2067"/>
    <w:p w:rsidR="006C2067" w:rsidRPr="006C2067" w:rsidRDefault="006C2067" w:rsidP="006C2067">
      <w:pPr>
        <w:rPr>
          <w:b/>
        </w:rPr>
      </w:pPr>
      <w:r w:rsidRPr="006C2067">
        <w:rPr>
          <w:b/>
        </w:rPr>
        <w:t>Linking Articles</w:t>
      </w:r>
    </w:p>
    <w:p w:rsidR="006C2067" w:rsidRDefault="006C2067" w:rsidP="006C2067">
      <w:r w:rsidRPr="006C2067">
        <w:t>To link an article to a SR:</w:t>
      </w:r>
    </w:p>
    <w:p w:rsidR="006C2067" w:rsidRPr="006C2067" w:rsidRDefault="006C2067" w:rsidP="006C2067">
      <w:pPr>
        <w:pStyle w:val="ListParagraph"/>
        <w:numPr>
          <w:ilvl w:val="0"/>
          <w:numId w:val="2"/>
        </w:numPr>
      </w:pPr>
      <w:r>
        <w:t>Open the SR in edit mode.</w:t>
      </w:r>
    </w:p>
    <w:p w:rsidR="006C2067" w:rsidRPr="006C2067" w:rsidRDefault="006C2067" w:rsidP="006C2067">
      <w:pPr>
        <w:pStyle w:val="ListParagraph"/>
        <w:numPr>
          <w:ilvl w:val="0"/>
          <w:numId w:val="2"/>
        </w:numPr>
      </w:pPr>
      <w:r>
        <w:t>Click</w:t>
      </w:r>
      <w:r w:rsidRPr="006C2067">
        <w:t xml:space="preserve"> the </w:t>
      </w:r>
      <w:r w:rsidRPr="006C2067">
        <w:rPr>
          <w:b/>
        </w:rPr>
        <w:t>Collapse Pane</w:t>
      </w:r>
      <w:r>
        <w:t xml:space="preserve"> arrow</w:t>
      </w:r>
      <w:r w:rsidRPr="006C2067">
        <w:t xml:space="preserve"> </w:t>
      </w:r>
      <w:r>
        <w:t>and</w:t>
      </w:r>
      <w:r w:rsidRPr="006C2067">
        <w:t xml:space="preserve"> select the </w:t>
      </w:r>
      <w:r w:rsidRPr="006C2067">
        <w:rPr>
          <w:b/>
        </w:rPr>
        <w:t>Knowledge</w:t>
      </w:r>
      <w:r w:rsidRPr="006C2067">
        <w:t xml:space="preserve"> tab </w:t>
      </w:r>
      <w:r>
        <w:t xml:space="preserve">to </w:t>
      </w:r>
      <w:r w:rsidRPr="006C2067">
        <w:t xml:space="preserve">access </w:t>
      </w:r>
      <w:r>
        <w:t>the Knowledge base</w:t>
      </w:r>
      <w:r w:rsidRPr="006C2067">
        <w:t>.</w:t>
      </w:r>
    </w:p>
    <w:p w:rsidR="006C2067" w:rsidRPr="006C2067" w:rsidRDefault="006C2067" w:rsidP="006C2067">
      <w:pPr>
        <w:ind w:left="720"/>
      </w:pPr>
      <w:r w:rsidRPr="006C2067">
        <w:t xml:space="preserve">The </w:t>
      </w:r>
      <w:r w:rsidRPr="006C2067">
        <w:rPr>
          <w:b/>
        </w:rPr>
        <w:t>Agent Tools</w:t>
      </w:r>
      <w:r w:rsidRPr="006C2067">
        <w:t xml:space="preserve"> pane opens and a list of recommended articles appear. The list of articles is the result of an</w:t>
      </w:r>
      <w:r>
        <w:t xml:space="preserve"> </w:t>
      </w:r>
      <w:r w:rsidRPr="006C2067">
        <w:t>automatic search based on the title of the SR and the product listed in the SR (if applicable). You can remove the</w:t>
      </w:r>
      <w:r>
        <w:t xml:space="preserve"> </w:t>
      </w:r>
      <w:r w:rsidRPr="006C2067">
        <w:t>product filter by clicking the check mark icon for the products listed in the tab.</w:t>
      </w:r>
    </w:p>
    <w:p w:rsidR="006C2067" w:rsidRPr="006C2067" w:rsidRDefault="006C2067" w:rsidP="006C2067">
      <w:pPr>
        <w:pStyle w:val="ListParagraph"/>
        <w:numPr>
          <w:ilvl w:val="0"/>
          <w:numId w:val="2"/>
        </w:numPr>
      </w:pPr>
      <w:r w:rsidRPr="006C2067">
        <w:t xml:space="preserve">Click the </w:t>
      </w:r>
      <w:r w:rsidRPr="00024C6E">
        <w:rPr>
          <w:b/>
        </w:rPr>
        <w:t>Link</w:t>
      </w:r>
      <w:r w:rsidRPr="006C2067">
        <w:t xml:space="preserve"> icon in the Knowledge tab to select the article you want to link to the SR.</w:t>
      </w:r>
    </w:p>
    <w:p w:rsidR="006C2067" w:rsidRPr="006C2067" w:rsidRDefault="006C2067" w:rsidP="006C2067">
      <w:pPr>
        <w:ind w:left="720"/>
      </w:pPr>
      <w:r w:rsidRPr="006C2067">
        <w:t xml:space="preserve">If you find an article </w:t>
      </w:r>
      <w:proofErr w:type="gramStart"/>
      <w:r w:rsidRPr="006C2067">
        <w:t>that</w:t>
      </w:r>
      <w:proofErr w:type="gramEnd"/>
      <w:r w:rsidRPr="006C2067">
        <w:t xml:space="preserve"> you think you will use again, save search time by making article a personal favorite. To do</w:t>
      </w:r>
      <w:r>
        <w:t xml:space="preserve"> </w:t>
      </w:r>
      <w:r w:rsidRPr="006C2067">
        <w:t>this, click the Star icon at the article name in the Knowledge tab. You can see all your favorites in the Favorites</w:t>
      </w:r>
      <w:r>
        <w:t xml:space="preserve"> </w:t>
      </w:r>
      <w:r w:rsidRPr="006C2067">
        <w:t>section of the Knowledge tab.</w:t>
      </w:r>
    </w:p>
    <w:p w:rsidR="006C2067" w:rsidRPr="006C2067" w:rsidRDefault="006C2067" w:rsidP="006C2067">
      <w:pPr>
        <w:pStyle w:val="ListParagraph"/>
        <w:numPr>
          <w:ilvl w:val="0"/>
          <w:numId w:val="2"/>
        </w:numPr>
      </w:pPr>
      <w:r w:rsidRPr="006C2067">
        <w:t>After linking articles, click Save to save the SR.</w:t>
      </w:r>
    </w:p>
    <w:p w:rsidR="006C2067" w:rsidRDefault="006C2067" w:rsidP="006C2067">
      <w:pPr>
        <w:ind w:left="720"/>
      </w:pPr>
      <w:r w:rsidRPr="006C2067">
        <w:t>You must save the SR after you have linked an article, or it will not appear when you try to insert the article into an</w:t>
      </w:r>
      <w:r>
        <w:t xml:space="preserve"> </w:t>
      </w:r>
      <w:r w:rsidRPr="006C2067">
        <w:t>SR message.</w:t>
      </w:r>
    </w:p>
    <w:p w:rsidR="007178FA" w:rsidRPr="007178FA" w:rsidRDefault="007178FA" w:rsidP="007178FA">
      <w:r>
        <w:t>Note: If you cannot</w:t>
      </w:r>
      <w:r w:rsidRPr="007178FA">
        <w:t xml:space="preserve"> view</w:t>
      </w:r>
      <w:r>
        <w:t xml:space="preserve"> a favorite article, it is</w:t>
      </w:r>
      <w:r w:rsidRPr="007178FA">
        <w:t xml:space="preserve"> unpublished; locale of article has been de-activated; user does not access to the article any </w:t>
      </w:r>
      <w:proofErr w:type="gramStart"/>
      <w:r w:rsidRPr="007178FA">
        <w:t>more;</w:t>
      </w:r>
      <w:proofErr w:type="gramEnd"/>
      <w:r w:rsidRPr="007178FA">
        <w:t>).</w:t>
      </w:r>
    </w:p>
    <w:p w:rsidR="007178FA" w:rsidRPr="007178FA" w:rsidRDefault="007178FA" w:rsidP="007178FA">
      <w:r w:rsidRPr="007178FA">
        <w:t xml:space="preserve">In such a case, when the user clicks on the Message icon, the user </w:t>
      </w:r>
      <w:proofErr w:type="gramStart"/>
      <w:r w:rsidRPr="007178FA">
        <w:t>will be shown</w:t>
      </w:r>
      <w:proofErr w:type="gramEnd"/>
      <w:r w:rsidRPr="007178FA">
        <w:t xml:space="preserve"> an error (same error message that are show today when a user clicks on an article that they cannot view/ access)</w:t>
      </w:r>
    </w:p>
    <w:p w:rsidR="006C2067" w:rsidRDefault="006C2067"/>
    <w:p w:rsidR="006C2067" w:rsidRDefault="006C2067"/>
    <w:p w:rsidR="006C2067" w:rsidRDefault="006C2067"/>
    <w:p w:rsidR="006C2067" w:rsidRDefault="006C2067"/>
    <w:p w:rsidR="006C2067" w:rsidRDefault="006C2067"/>
    <w:p w:rsidR="00124E1E" w:rsidRDefault="00F50C78">
      <w:r>
        <w:t xml:space="preserve">You can add articles as text </w:t>
      </w:r>
    </w:p>
    <w:p w:rsidR="00683291" w:rsidRDefault="009E02BB">
      <w:r>
        <w:t>Open SR to which you wish to add the article in edit mode.</w:t>
      </w:r>
    </w:p>
    <w:p w:rsidR="009E02BB" w:rsidRDefault="009E02BB">
      <w:r>
        <w:t>Select the article from the Knowledge panel.</w:t>
      </w:r>
    </w:p>
    <w:p w:rsidR="009E02BB" w:rsidRDefault="009E02BB">
      <w:r w:rsidRPr="004F1BC4">
        <w:rPr>
          <w:highlight w:val="yellow"/>
        </w:rPr>
        <w:t xml:space="preserve">Click </w:t>
      </w:r>
      <w:r w:rsidR="0077054E" w:rsidRPr="004F1BC4">
        <w:rPr>
          <w:highlight w:val="yellow"/>
        </w:rPr>
        <w:t>the link icon to insert knowledge article as a link</w:t>
      </w:r>
    </w:p>
    <w:p w:rsidR="0077054E" w:rsidRDefault="0077054E">
      <w:r w:rsidRPr="004F1BC4">
        <w:t>Click the message icon to add knowledge article as a text.</w:t>
      </w:r>
      <w:r>
        <w:t xml:space="preserve"> </w:t>
      </w:r>
      <w:r w:rsidR="004F1BC4">
        <w:t xml:space="preserve">The article </w:t>
      </w:r>
      <w:proofErr w:type="gramStart"/>
      <w:r w:rsidR="004F1BC4">
        <w:t>is linked</w:t>
      </w:r>
      <w:proofErr w:type="gramEnd"/>
      <w:r w:rsidR="004F1BC4">
        <w:t xml:space="preserve"> to the SR.</w:t>
      </w:r>
    </w:p>
    <w:p w:rsidR="003566F8" w:rsidRDefault="003566F8"/>
    <w:p w:rsidR="00E30525" w:rsidRDefault="00E30525"/>
    <w:p w:rsidR="00E30525" w:rsidRDefault="00242B76" w:rsidP="00242B76">
      <w:pPr>
        <w:pStyle w:val="Heading1"/>
      </w:pPr>
      <w:r>
        <w:lastRenderedPageBreak/>
        <w:t xml:space="preserve">Adding Articles as text to SR </w:t>
      </w:r>
    </w:p>
    <w:p w:rsidR="00EF1D17" w:rsidRDefault="00EF1D17">
      <w:pPr>
        <w:rPr>
          <w:b/>
        </w:rPr>
      </w:pPr>
    </w:p>
    <w:p w:rsidR="00EF1D17" w:rsidRDefault="00EF1D17">
      <w:r w:rsidRPr="00EF1D17">
        <w:t xml:space="preserve">You can </w:t>
      </w:r>
      <w:r w:rsidR="00424ECA">
        <w:t>access</w:t>
      </w:r>
      <w:r w:rsidRPr="00EF1D17">
        <w:t xml:space="preserve"> </w:t>
      </w:r>
      <w:r w:rsidR="007B5EA7">
        <w:t xml:space="preserve">the </w:t>
      </w:r>
      <w:r w:rsidRPr="00EF1D17">
        <w:t xml:space="preserve">Knowledge base </w:t>
      </w:r>
      <w:r w:rsidR="00424ECA">
        <w:t>articles while creating the service requests. You can add ar</w:t>
      </w:r>
      <w:r w:rsidR="007B5EA7">
        <w:t xml:space="preserve">ticles to SRs in the edit mode and from the Article Details window. </w:t>
      </w:r>
    </w:p>
    <w:p w:rsidR="00EF1D17" w:rsidRDefault="00424ECA" w:rsidP="00424ECA">
      <w:r w:rsidRPr="00424ECA">
        <w:rPr>
          <w:b/>
        </w:rPr>
        <w:t>Note:</w:t>
      </w:r>
      <w:r>
        <w:t xml:space="preserve"> </w:t>
      </w:r>
      <w:r w:rsidR="00EF1D17">
        <w:t xml:space="preserve">If you click the </w:t>
      </w:r>
      <w:r w:rsidR="00EF1D17" w:rsidRPr="002303A8">
        <w:rPr>
          <w:b/>
        </w:rPr>
        <w:t>Create response with article text</w:t>
      </w:r>
      <w:r w:rsidR="00EF1D17">
        <w:t xml:space="preserve"> icon in the Favorites list, an error message appears when:</w:t>
      </w:r>
    </w:p>
    <w:p w:rsidR="00EF1D17" w:rsidRDefault="00EF1D17" w:rsidP="00EF1D17">
      <w:pPr>
        <w:pStyle w:val="ListParagraph"/>
        <w:numPr>
          <w:ilvl w:val="0"/>
          <w:numId w:val="4"/>
        </w:numPr>
      </w:pPr>
      <w:r>
        <w:t>An article is unpublished</w:t>
      </w:r>
    </w:p>
    <w:p w:rsidR="00EF1D17" w:rsidRDefault="00EF1D17" w:rsidP="00EF1D17">
      <w:pPr>
        <w:pStyle w:val="ListParagraph"/>
        <w:numPr>
          <w:ilvl w:val="0"/>
          <w:numId w:val="4"/>
        </w:numPr>
      </w:pPr>
      <w:r>
        <w:t>You don’t have access to an article</w:t>
      </w:r>
    </w:p>
    <w:p w:rsidR="00EF1D17" w:rsidRDefault="00591370" w:rsidP="00EF1D17">
      <w:pPr>
        <w:pStyle w:val="ListParagraph"/>
        <w:numPr>
          <w:ilvl w:val="0"/>
          <w:numId w:val="4"/>
        </w:numPr>
      </w:pPr>
      <w:r>
        <w:t>T</w:t>
      </w:r>
      <w:r w:rsidR="004B45E0">
        <w:t>he</w:t>
      </w:r>
      <w:r>
        <w:t xml:space="preserve"> </w:t>
      </w:r>
      <w:r w:rsidR="00EF1D17">
        <w:t>locale is changed</w:t>
      </w:r>
    </w:p>
    <w:p w:rsidR="00242B76" w:rsidRDefault="00242B76" w:rsidP="00242B76">
      <w:pPr>
        <w:rPr>
          <w:b/>
        </w:rPr>
      </w:pPr>
    </w:p>
    <w:p w:rsidR="00242B76" w:rsidRPr="00424ECA" w:rsidRDefault="00242B76" w:rsidP="00242B76">
      <w:r w:rsidRPr="00424ECA">
        <w:t>To add knowledge as text from Message Tab:</w:t>
      </w:r>
    </w:p>
    <w:p w:rsidR="00EF1D17" w:rsidRPr="00EF1D17" w:rsidRDefault="00EF1D17" w:rsidP="00EF1D17">
      <w:pPr>
        <w:ind w:left="720"/>
      </w:pPr>
    </w:p>
    <w:p w:rsidR="0077054E" w:rsidRDefault="0077054E" w:rsidP="008828CF">
      <w:pPr>
        <w:pStyle w:val="ListParagraph"/>
        <w:numPr>
          <w:ilvl w:val="0"/>
          <w:numId w:val="3"/>
        </w:numPr>
        <w:spacing w:line="360" w:lineRule="auto"/>
      </w:pPr>
      <w:r>
        <w:t>Open SR in edit mode</w:t>
      </w:r>
      <w:r w:rsidR="00EF1D17">
        <w:t>.</w:t>
      </w:r>
      <w:r w:rsidR="00020BE1">
        <w:t xml:space="preserve"> The Knowledge panel appears.</w:t>
      </w:r>
    </w:p>
    <w:p w:rsidR="00EF1D17" w:rsidRDefault="00EF1D17" w:rsidP="008828CF">
      <w:pPr>
        <w:pStyle w:val="ListParagraph"/>
        <w:numPr>
          <w:ilvl w:val="0"/>
          <w:numId w:val="3"/>
        </w:numPr>
        <w:spacing w:line="360" w:lineRule="auto"/>
      </w:pPr>
      <w:r>
        <w:t xml:space="preserve">Locate an article from the </w:t>
      </w:r>
      <w:r w:rsidRPr="00EF1D17">
        <w:rPr>
          <w:b/>
        </w:rPr>
        <w:t>Search</w:t>
      </w:r>
      <w:r>
        <w:t xml:space="preserve"> tab or select an article from the </w:t>
      </w:r>
      <w:r w:rsidRPr="00EF1D17">
        <w:rPr>
          <w:b/>
        </w:rPr>
        <w:t>Favorites</w:t>
      </w:r>
      <w:r>
        <w:t xml:space="preserve"> </w:t>
      </w:r>
      <w:r w:rsidRPr="00EF1D17">
        <w:rPr>
          <w:b/>
        </w:rPr>
        <w:t>Articles</w:t>
      </w:r>
      <w:r>
        <w:t xml:space="preserve"> list. </w:t>
      </w:r>
    </w:p>
    <w:p w:rsidR="00F31DFE" w:rsidRDefault="000C4501" w:rsidP="00FE5B98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Click the </w:t>
      </w:r>
      <w:r w:rsidR="002303A8" w:rsidRPr="002303A8">
        <w:rPr>
          <w:b/>
        </w:rPr>
        <w:t>Create response with article text</w:t>
      </w:r>
      <w:r>
        <w:t xml:space="preserve"> </w:t>
      </w:r>
      <w:r w:rsidR="004E3110">
        <w:t>icon</w:t>
      </w:r>
      <w:r w:rsidR="00020BE1">
        <w:t xml:space="preserve"> from the list or on the </w:t>
      </w:r>
      <w:r w:rsidR="00020BE1" w:rsidRPr="00020BE1">
        <w:rPr>
          <w:b/>
        </w:rPr>
        <w:t>Article Details</w:t>
      </w:r>
      <w:r w:rsidR="00EF4B5C">
        <w:t xml:space="preserve"> window</w:t>
      </w:r>
      <w:r w:rsidR="004E3110">
        <w:t xml:space="preserve">. </w:t>
      </w:r>
      <w:r w:rsidR="00225CDF">
        <w:t>T</w:t>
      </w:r>
      <w:r w:rsidR="00752411">
        <w:t xml:space="preserve">he </w:t>
      </w:r>
      <w:r>
        <w:t xml:space="preserve">Message Compose: Response </w:t>
      </w:r>
      <w:r w:rsidR="00E30525">
        <w:t xml:space="preserve">tab opens and the article </w:t>
      </w:r>
      <w:proofErr w:type="gramStart"/>
      <w:r w:rsidR="00E30525">
        <w:t>is added</w:t>
      </w:r>
      <w:proofErr w:type="gramEnd"/>
      <w:r w:rsidR="00E30525">
        <w:t xml:space="preserve"> as text</w:t>
      </w:r>
      <w:r w:rsidR="009F6C47">
        <w:t xml:space="preserve"> to</w:t>
      </w:r>
      <w:r w:rsidR="00E30525">
        <w:t xml:space="preserve"> the message</w:t>
      </w:r>
      <w:r w:rsidR="00225CDF">
        <w:t xml:space="preserve"> tab</w:t>
      </w:r>
      <w:r w:rsidR="00E30525">
        <w:t xml:space="preserve">. </w:t>
      </w:r>
    </w:p>
    <w:p w:rsidR="000C1A6B" w:rsidRDefault="001A64FE" w:rsidP="008828CF">
      <w:pPr>
        <w:spacing w:line="360" w:lineRule="auto"/>
        <w:ind w:left="360"/>
      </w:pPr>
      <w:r w:rsidRPr="008828CF">
        <w:rPr>
          <w:b/>
        </w:rPr>
        <w:t>Note:</w:t>
      </w:r>
      <w:r>
        <w:t xml:space="preserve"> You can add</w:t>
      </w:r>
      <w:r w:rsidR="000C1A6B">
        <w:t xml:space="preserve"> more than one article</w:t>
      </w:r>
      <w:r>
        <w:t xml:space="preserve">s </w:t>
      </w:r>
      <w:r w:rsidR="009F6C47">
        <w:t xml:space="preserve">from the Knowledge panel </w:t>
      </w:r>
      <w:r>
        <w:t>to the</w:t>
      </w:r>
      <w:r w:rsidR="000C1A6B" w:rsidRPr="000C1A6B">
        <w:t xml:space="preserve"> </w:t>
      </w:r>
      <w:r w:rsidR="000C1A6B">
        <w:t>Response</w:t>
      </w:r>
      <w:r w:rsidR="000C1A6B" w:rsidRPr="000C1A6B">
        <w:t xml:space="preserve"> message tab.</w:t>
      </w:r>
      <w:r>
        <w:t xml:space="preserve"> </w:t>
      </w:r>
      <w:r w:rsidR="008828CF">
        <w:t xml:space="preserve"> If you have another tab open, a warning message appears asking you to save or abandon the changes before creating a response message.</w:t>
      </w:r>
      <w:r w:rsidR="000C1A6B" w:rsidRPr="000C1A6B">
        <w:t xml:space="preserve"> </w:t>
      </w:r>
    </w:p>
    <w:p w:rsidR="00E30525" w:rsidRDefault="000D35F5" w:rsidP="008828CF">
      <w:pPr>
        <w:pStyle w:val="ListParagraph"/>
        <w:numPr>
          <w:ilvl w:val="0"/>
          <w:numId w:val="3"/>
        </w:numPr>
        <w:spacing w:line="360" w:lineRule="auto"/>
      </w:pPr>
      <w:r>
        <w:t>Add</w:t>
      </w:r>
      <w:r w:rsidR="00E30525">
        <w:t xml:space="preserve"> the appropriate </w:t>
      </w:r>
      <w:r w:rsidR="00E30525" w:rsidRPr="000D35F5">
        <w:rPr>
          <w:b/>
        </w:rPr>
        <w:t>Channel Type</w:t>
      </w:r>
      <w:r w:rsidR="00E30525">
        <w:t xml:space="preserve"> and add a personalized message if necessary. </w:t>
      </w:r>
    </w:p>
    <w:p w:rsidR="00D2302D" w:rsidRDefault="004E3110" w:rsidP="00D2302D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Click </w:t>
      </w:r>
      <w:r w:rsidRPr="004E3110">
        <w:rPr>
          <w:b/>
        </w:rPr>
        <w:t>Send</w:t>
      </w:r>
      <w:r w:rsidR="00E30525">
        <w:t>.</w:t>
      </w:r>
      <w:r w:rsidR="000970CF">
        <w:t xml:space="preserve"> </w:t>
      </w:r>
    </w:p>
    <w:p w:rsidR="00E30525" w:rsidRDefault="000970CF" w:rsidP="00D2302D">
      <w:pPr>
        <w:spacing w:after="0" w:line="360" w:lineRule="auto"/>
        <w:ind w:left="360" w:firstLine="360"/>
      </w:pPr>
      <w:r>
        <w:t xml:space="preserve">The list of sent messages appear with the </w:t>
      </w:r>
      <w:r w:rsidR="00D2302D">
        <w:t>latest</w:t>
      </w:r>
      <w:r>
        <w:t xml:space="preserve"> message on the top. </w:t>
      </w:r>
      <w:r w:rsidR="00FE5B98">
        <w:t xml:space="preserve"> </w:t>
      </w:r>
    </w:p>
    <w:p w:rsidR="008828CF" w:rsidRDefault="00E30525" w:rsidP="00FE5B98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Click </w:t>
      </w:r>
      <w:r w:rsidRPr="004E3110">
        <w:rPr>
          <w:b/>
        </w:rPr>
        <w:t>Cancel</w:t>
      </w:r>
      <w:r w:rsidR="00FE5B98">
        <w:t>.</w:t>
      </w:r>
      <w:r w:rsidR="005D3101">
        <w:t xml:space="preserve"> </w:t>
      </w:r>
      <w:r w:rsidR="007B5EA7">
        <w:t xml:space="preserve"> </w:t>
      </w:r>
    </w:p>
    <w:p w:rsidR="00E30525" w:rsidRDefault="005D3101" w:rsidP="008828CF">
      <w:pPr>
        <w:spacing w:line="360" w:lineRule="auto"/>
        <w:ind w:left="360" w:firstLine="360"/>
      </w:pPr>
      <w:r>
        <w:t xml:space="preserve">A warning massage appears asking </w:t>
      </w:r>
      <w:r w:rsidR="000D35F5">
        <w:t xml:space="preserve">if you wish to </w:t>
      </w:r>
      <w:r>
        <w:t xml:space="preserve">save </w:t>
      </w:r>
      <w:r w:rsidR="000D35F5">
        <w:t xml:space="preserve">the massage </w:t>
      </w:r>
      <w:r>
        <w:t>as</w:t>
      </w:r>
      <w:r w:rsidR="000D35F5">
        <w:t xml:space="preserve"> draft or abandon the changes. </w:t>
      </w:r>
    </w:p>
    <w:p w:rsidR="00176EFE" w:rsidRDefault="00176EFE" w:rsidP="00176EFE">
      <w:pPr>
        <w:ind w:left="360"/>
      </w:pPr>
    </w:p>
    <w:p w:rsidR="006F335D" w:rsidRDefault="006F335D" w:rsidP="00176EFE">
      <w:pPr>
        <w:ind w:left="360"/>
      </w:pPr>
    </w:p>
    <w:p w:rsidR="006F335D" w:rsidRDefault="006F335D" w:rsidP="00176EFE">
      <w:pPr>
        <w:ind w:left="360"/>
      </w:pPr>
    </w:p>
    <w:p w:rsidR="006F335D" w:rsidRDefault="006F335D" w:rsidP="00176EFE">
      <w:pPr>
        <w:ind w:left="360"/>
      </w:pPr>
    </w:p>
    <w:p w:rsidR="006F335D" w:rsidRDefault="006F335D" w:rsidP="00176EFE">
      <w:pPr>
        <w:ind w:left="360"/>
      </w:pPr>
    </w:p>
    <w:p w:rsidR="006F335D" w:rsidRDefault="006F335D" w:rsidP="00176EFE">
      <w:pPr>
        <w:ind w:left="360"/>
      </w:pPr>
    </w:p>
    <w:p w:rsidR="006F335D" w:rsidRDefault="006F335D" w:rsidP="00176EFE">
      <w:pPr>
        <w:ind w:left="360"/>
      </w:pPr>
    </w:p>
    <w:p w:rsidR="00A94D9A" w:rsidRDefault="00242B76" w:rsidP="00242B76">
      <w:pPr>
        <w:pStyle w:val="Heading1"/>
      </w:pPr>
      <w:r>
        <w:t>Knowledge Home</w:t>
      </w:r>
    </w:p>
    <w:p w:rsidR="00242B76" w:rsidRDefault="00242B76" w:rsidP="00176EFE">
      <w:pPr>
        <w:ind w:left="360"/>
      </w:pPr>
    </w:p>
    <w:p w:rsidR="00242B76" w:rsidRPr="00242B76" w:rsidRDefault="00242B76" w:rsidP="00242B76">
      <w:pPr>
        <w:ind w:left="360"/>
      </w:pPr>
      <w:r w:rsidRPr="00242B76">
        <w:t>This feature make</w:t>
      </w:r>
      <w:r>
        <w:t>s</w:t>
      </w:r>
      <w:r w:rsidRPr="00242B76">
        <w:t xml:space="preserve"> non-contextual knowledge available to a wider audience such as Service Agents, HR Helpdesk agents. These users based on</w:t>
      </w:r>
      <w:r>
        <w:t xml:space="preserve"> their privileges can access ‘</w:t>
      </w:r>
      <w:r w:rsidRPr="00242B76">
        <w:t>My Knowledge</w:t>
      </w:r>
      <w:r>
        <w:t>’</w:t>
      </w:r>
      <w:r w:rsidRPr="00242B76">
        <w:t xml:space="preserve"> and find knowledge relevant to them. </w:t>
      </w:r>
    </w:p>
    <w:p w:rsidR="00242B76" w:rsidRDefault="008708B2" w:rsidP="00176EFE">
      <w:pPr>
        <w:ind w:left="360"/>
      </w:pPr>
      <w:r>
        <w:t>Knowledge Home page contains:</w:t>
      </w:r>
    </w:p>
    <w:p w:rsidR="008708B2" w:rsidRDefault="008708B2" w:rsidP="00176EFE">
      <w:pPr>
        <w:ind w:left="360"/>
      </w:pPr>
      <w:r w:rsidRPr="008708B2">
        <w:rPr>
          <w:b/>
        </w:rPr>
        <w:t>Search</w:t>
      </w:r>
      <w:r>
        <w:t xml:space="preserve">: Using Search functionality, you can locate knowledge articles relevant to you. You can click the filter icon to filter the articles by product, category and language.  The filter option </w:t>
      </w:r>
      <w:proofErr w:type="gramStart"/>
      <w:r>
        <w:t>is turned off</w:t>
      </w:r>
      <w:proofErr w:type="gramEnd"/>
      <w:r>
        <w:t xml:space="preserve"> by default. </w:t>
      </w:r>
    </w:p>
    <w:p w:rsidR="007111D4" w:rsidRDefault="007111D4" w:rsidP="00176EFE">
      <w:pPr>
        <w:ind w:left="360"/>
      </w:pPr>
      <w:r>
        <w:rPr>
          <w:b/>
        </w:rPr>
        <w:t>Carousel</w:t>
      </w:r>
      <w:r w:rsidRPr="007111D4">
        <w:t>:</w:t>
      </w:r>
    </w:p>
    <w:p w:rsidR="007111D4" w:rsidRDefault="007111D4" w:rsidP="00176EFE">
      <w:pPr>
        <w:ind w:left="360"/>
      </w:pPr>
      <w:r w:rsidRPr="007111D4">
        <w:t xml:space="preserve">You customize your home page with a maximum of three </w:t>
      </w:r>
      <w:r>
        <w:t xml:space="preserve">carousels. You can add </w:t>
      </w:r>
      <w:r w:rsidRPr="007111D4">
        <w:t>Articles by Product, Articles by Category and Articles by Content Type</w:t>
      </w:r>
      <w:r>
        <w:t xml:space="preserve"> carousels to your home page. </w:t>
      </w:r>
    </w:p>
    <w:p w:rsidR="007111D4" w:rsidRPr="007111D4" w:rsidRDefault="007111D4" w:rsidP="00176EFE">
      <w:pPr>
        <w:ind w:left="360"/>
        <w:rPr>
          <w:i/>
        </w:rPr>
      </w:pPr>
      <w:r w:rsidRPr="007111D4">
        <w:rPr>
          <w:i/>
        </w:rPr>
        <w:t xml:space="preserve">Note: Only users with Administrator access can activate or deactivate carousels on the home page. </w:t>
      </w:r>
    </w:p>
    <w:p w:rsidR="007111D4" w:rsidRDefault="00402C54" w:rsidP="00176EFE">
      <w:pPr>
        <w:ind w:left="360"/>
      </w:pPr>
      <w:r>
        <w:t xml:space="preserve">By Default, only one carousel appears on the home page. </w:t>
      </w:r>
      <w:r w:rsidR="000D3166">
        <w:t xml:space="preserve">A carousel is limited to 10 products and the number of items displayed depends on the size of your screen. </w:t>
      </w:r>
    </w:p>
    <w:p w:rsidR="00402C54" w:rsidRPr="007B534A" w:rsidRDefault="007B534A" w:rsidP="00176EFE">
      <w:pPr>
        <w:ind w:left="360"/>
        <w:rPr>
          <w:b/>
        </w:rPr>
      </w:pPr>
      <w:r w:rsidRPr="007B534A">
        <w:rPr>
          <w:b/>
        </w:rPr>
        <w:t xml:space="preserve">Widgets: </w:t>
      </w:r>
    </w:p>
    <w:p w:rsidR="007B534A" w:rsidRDefault="007B534A" w:rsidP="00176EFE">
      <w:pPr>
        <w:ind w:left="360"/>
      </w:pPr>
      <w:r>
        <w:t xml:space="preserve">My Knowledge Home page consists of three widgets, namely, </w:t>
      </w:r>
      <w:r w:rsidRPr="007B534A">
        <w:t>My Favorites, Recommended and Popular Articles.</w:t>
      </w:r>
      <w:r>
        <w:t xml:space="preserve"> </w:t>
      </w:r>
      <w:r w:rsidR="00AC6D8D">
        <w:t xml:space="preserve">The widgets displays the articles added last </w:t>
      </w:r>
      <w:proofErr w:type="gramStart"/>
      <w:r w:rsidR="00AC6D8D">
        <w:t>are displayed</w:t>
      </w:r>
      <w:proofErr w:type="gramEnd"/>
      <w:r w:rsidR="00AC6D8D">
        <w:t xml:space="preserve"> first. </w:t>
      </w:r>
      <w:r w:rsidR="00090494">
        <w:t>Each article displa</w:t>
      </w:r>
      <w:r w:rsidR="00D12ED4">
        <w:t>y</w:t>
      </w:r>
      <w:r w:rsidR="002E1702">
        <w:t>s</w:t>
      </w:r>
      <w:r w:rsidR="00D12ED4">
        <w:t xml:space="preserve"> the content type icon next to it</w:t>
      </w:r>
      <w:r w:rsidR="00090494">
        <w:t xml:space="preserve">. </w:t>
      </w:r>
    </w:p>
    <w:p w:rsidR="00E10459" w:rsidRPr="007111D4" w:rsidRDefault="00E10459" w:rsidP="00E10459">
      <w:pPr>
        <w:ind w:left="360"/>
        <w:rPr>
          <w:i/>
        </w:rPr>
      </w:pPr>
      <w:r w:rsidRPr="007111D4">
        <w:rPr>
          <w:i/>
        </w:rPr>
        <w:t xml:space="preserve">Note: Only users with Administrator access can </w:t>
      </w:r>
      <w:r>
        <w:rPr>
          <w:i/>
        </w:rPr>
        <w:t>configure widgets</w:t>
      </w:r>
      <w:r w:rsidRPr="007111D4">
        <w:rPr>
          <w:i/>
        </w:rPr>
        <w:t xml:space="preserve"> on the home page. </w:t>
      </w:r>
    </w:p>
    <w:p w:rsidR="00E10459" w:rsidRDefault="00E10459" w:rsidP="00176EFE">
      <w:pPr>
        <w:ind w:left="360"/>
      </w:pPr>
    </w:p>
    <w:p w:rsidR="00FD0F43" w:rsidRDefault="00FD0F43" w:rsidP="00FD0F4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1D5AAC"/>
          <w:sz w:val="42"/>
          <w:szCs w:val="42"/>
        </w:rPr>
      </w:pPr>
      <w:r>
        <w:rPr>
          <w:rFonts w:ascii="HelveticaNeueLTStd" w:hAnsi="HelveticaNeueLTStd" w:cs="HelveticaNeueLTStd"/>
          <w:color w:val="1D5AAC"/>
          <w:sz w:val="42"/>
          <w:szCs w:val="42"/>
        </w:rPr>
        <w:t>Finding Knowledge Articles: Procedure</w:t>
      </w:r>
    </w:p>
    <w:p w:rsidR="00043477" w:rsidRDefault="00043477" w:rsidP="00FD0F4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</w:p>
    <w:p w:rsidR="00EA0C69" w:rsidRDefault="00FD0F43" w:rsidP="00DC44F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>
        <w:rPr>
          <w:rFonts w:ascii="HelveticaNeueLTStd" w:hAnsi="HelveticaNeueLTStd" w:cs="HelveticaNeueLTStd"/>
          <w:color w:val="000000"/>
          <w:sz w:val="20"/>
          <w:szCs w:val="20"/>
        </w:rPr>
        <w:t>Using My Knowledge, you can search for articles in the knowledge base.</w:t>
      </w:r>
      <w:r w:rsidR="00DC44F3" w:rsidRPr="00DC44F3">
        <w:rPr>
          <w:rFonts w:ascii="HelveticaNeueLTStd" w:hAnsi="HelveticaNeueLTStd" w:cs="HelveticaNeueLTStd"/>
          <w:color w:val="000000"/>
          <w:sz w:val="20"/>
          <w:szCs w:val="20"/>
        </w:rPr>
        <w:t xml:space="preserve"> By default, search results appear in the locale based on your language and territory preference.</w:t>
      </w:r>
      <w:r w:rsidR="00641B19">
        <w:rPr>
          <w:rFonts w:ascii="HelveticaNeueLTStd" w:hAnsi="HelveticaNeueLTStd" w:cs="HelveticaNeueLTStd"/>
          <w:color w:val="000000"/>
          <w:sz w:val="20"/>
          <w:szCs w:val="20"/>
        </w:rPr>
        <w:t xml:space="preserve"> </w:t>
      </w:r>
    </w:p>
    <w:p w:rsidR="00EA0C69" w:rsidRDefault="00EA0C69" w:rsidP="00DC44F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</w:p>
    <w:p w:rsidR="00DC44F3" w:rsidRDefault="00EA0C69" w:rsidP="00DC44F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>
        <w:rPr>
          <w:rFonts w:ascii="HelveticaNeueLTStd" w:hAnsi="HelveticaNeueLTStd" w:cs="HelveticaNeueLTStd"/>
          <w:color w:val="000000"/>
          <w:sz w:val="20"/>
          <w:szCs w:val="20"/>
        </w:rPr>
        <w:t xml:space="preserve">Note: </w:t>
      </w:r>
      <w:r w:rsidR="00641B19">
        <w:rPr>
          <w:rFonts w:ascii="HelveticaNeueLTStd" w:hAnsi="HelveticaNeueLTStd" w:cs="HelveticaNeueLTStd"/>
          <w:color w:val="000000"/>
          <w:sz w:val="20"/>
          <w:szCs w:val="20"/>
        </w:rPr>
        <w:t xml:space="preserve">If your locale is not setup, then select your preferred language from the </w:t>
      </w:r>
      <w:r w:rsidR="00641B19" w:rsidRPr="00641B19">
        <w:rPr>
          <w:rFonts w:ascii="HelveticaNeueLTStd" w:hAnsi="HelveticaNeueLTStd" w:cs="HelveticaNeueLTStd"/>
          <w:b/>
          <w:color w:val="000000"/>
          <w:sz w:val="20"/>
          <w:szCs w:val="20"/>
        </w:rPr>
        <w:t>Locale</w:t>
      </w:r>
      <w:r w:rsidR="00641B19">
        <w:rPr>
          <w:rFonts w:ascii="HelveticaNeueLTStd" w:hAnsi="HelveticaNeueLTStd" w:cs="HelveticaNeueLTStd"/>
          <w:color w:val="000000"/>
          <w:sz w:val="20"/>
          <w:szCs w:val="20"/>
        </w:rPr>
        <w:t xml:space="preserve"> drop-down list. You can select only one language from the list. </w:t>
      </w:r>
    </w:p>
    <w:p w:rsidR="00FD0F43" w:rsidRDefault="00FD0F43" w:rsidP="00FD0F4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</w:p>
    <w:p w:rsidR="00043477" w:rsidRDefault="00043477" w:rsidP="00FD0F4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1C59AB"/>
          <w:sz w:val="20"/>
          <w:szCs w:val="20"/>
        </w:rPr>
      </w:pPr>
    </w:p>
    <w:p w:rsidR="00FD0F43" w:rsidRDefault="00FD0F43" w:rsidP="00FD0F43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>
        <w:rPr>
          <w:rFonts w:ascii="HelveticaNeueLTStd" w:hAnsi="HelveticaNeueLTStd" w:cs="HelveticaNeueLTStd"/>
          <w:color w:val="000000"/>
          <w:sz w:val="20"/>
          <w:szCs w:val="20"/>
        </w:rPr>
        <w:t>To search for an article:</w:t>
      </w:r>
    </w:p>
    <w:p w:rsidR="00FD0F43" w:rsidRPr="00D31D1D" w:rsidRDefault="00FD0F43" w:rsidP="00D31D1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In the My Knowledge page, enter the search term in the </w:t>
      </w:r>
      <w:r w:rsidRPr="00D31D1D">
        <w:rPr>
          <w:rFonts w:ascii="HelveticaNeueLTStd" w:hAnsi="HelveticaNeueLTStd" w:cs="HelveticaNeueLTStd"/>
          <w:b/>
          <w:color w:val="000000"/>
          <w:sz w:val="20"/>
          <w:szCs w:val="20"/>
        </w:rPr>
        <w:t>Search</w:t>
      </w:r>
      <w:r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 field.</w:t>
      </w:r>
    </w:p>
    <w:p w:rsidR="00FD0F43" w:rsidRPr="00D31D1D" w:rsidRDefault="00FD0F43" w:rsidP="00D31D1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(Optional) Click the </w:t>
      </w:r>
      <w:r w:rsidR="00043477" w:rsidRPr="00D31D1D">
        <w:rPr>
          <w:rFonts w:ascii="HelveticaNeueLTStd" w:hAnsi="HelveticaNeueLTStd" w:cs="HelveticaNeueLTStd"/>
          <w:b/>
          <w:color w:val="000000"/>
          <w:sz w:val="20"/>
          <w:szCs w:val="20"/>
        </w:rPr>
        <w:t>Filter</w:t>
      </w:r>
      <w:r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 icon </w:t>
      </w:r>
      <w:r w:rsidR="00D31D1D">
        <w:rPr>
          <w:rFonts w:ascii="HelveticaNeueLTStd" w:hAnsi="HelveticaNeueLTStd" w:cs="HelveticaNeueLTStd"/>
          <w:color w:val="000000"/>
          <w:sz w:val="20"/>
          <w:szCs w:val="20"/>
        </w:rPr>
        <w:t>to</w:t>
      </w:r>
      <w:r w:rsidR="00D76664"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 </w:t>
      </w:r>
      <w:r w:rsid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locate </w:t>
      </w:r>
      <w:r w:rsidR="00D31D1D" w:rsidRPr="00D31D1D">
        <w:rPr>
          <w:rFonts w:ascii="HelveticaNeueLTStd" w:hAnsi="HelveticaNeueLTStd" w:cs="HelveticaNeueLTStd"/>
          <w:color w:val="000000"/>
          <w:sz w:val="20"/>
          <w:szCs w:val="20"/>
        </w:rPr>
        <w:t>articles</w:t>
      </w:r>
      <w:r w:rsid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 by p</w:t>
      </w:r>
      <w:r w:rsidR="00D76664"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roduct, category and </w:t>
      </w:r>
      <w:r w:rsidR="00D31D1D">
        <w:rPr>
          <w:rFonts w:ascii="HelveticaNeueLTStd" w:hAnsi="HelveticaNeueLTStd" w:cs="HelveticaNeueLTStd"/>
          <w:color w:val="000000"/>
          <w:sz w:val="20"/>
          <w:szCs w:val="20"/>
        </w:rPr>
        <w:t>language</w:t>
      </w:r>
      <w:r w:rsidRPr="00D31D1D">
        <w:rPr>
          <w:rFonts w:ascii="HelveticaNeueLTStd" w:hAnsi="HelveticaNeueLTStd" w:cs="HelveticaNeueLTStd"/>
          <w:color w:val="000000"/>
          <w:sz w:val="20"/>
          <w:szCs w:val="20"/>
        </w:rPr>
        <w:t>.</w:t>
      </w:r>
    </w:p>
    <w:p w:rsidR="00402C54" w:rsidRDefault="00FD0F43" w:rsidP="00D31D1D">
      <w:pPr>
        <w:pStyle w:val="ListParagraph"/>
        <w:numPr>
          <w:ilvl w:val="0"/>
          <w:numId w:val="9"/>
        </w:numPr>
      </w:pPr>
      <w:r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Click </w:t>
      </w:r>
      <w:r w:rsidRPr="00D31D1D">
        <w:rPr>
          <w:rFonts w:ascii="HelveticaNeueLTStd" w:hAnsi="HelveticaNeueLTStd" w:cs="HelveticaNeueLTStd"/>
          <w:b/>
          <w:color w:val="000000"/>
          <w:sz w:val="20"/>
          <w:szCs w:val="20"/>
        </w:rPr>
        <w:t>Search</w:t>
      </w:r>
      <w:r w:rsidRPr="00D31D1D">
        <w:rPr>
          <w:rFonts w:ascii="HelveticaNeueLTStd" w:hAnsi="HelveticaNeueLTStd" w:cs="HelveticaNeueLTStd"/>
          <w:color w:val="000000"/>
          <w:sz w:val="20"/>
          <w:szCs w:val="20"/>
        </w:rPr>
        <w:t xml:space="preserve">. A list of articles that match your search criteria appears.  </w:t>
      </w:r>
    </w:p>
    <w:p w:rsidR="00D31D1D" w:rsidRDefault="00D31D1D" w:rsidP="00176EFE">
      <w:pPr>
        <w:ind w:left="360"/>
      </w:pPr>
    </w:p>
    <w:p w:rsidR="0020461E" w:rsidRDefault="0020461E" w:rsidP="00176EFE">
      <w:pPr>
        <w:ind w:left="360"/>
      </w:pPr>
    </w:p>
    <w:p w:rsidR="0020461E" w:rsidRDefault="0020461E" w:rsidP="00176EFE">
      <w:pPr>
        <w:ind w:left="360"/>
      </w:pPr>
    </w:p>
    <w:p w:rsidR="00D31D1D" w:rsidRDefault="007866BC" w:rsidP="007866BC">
      <w:pPr>
        <w:autoSpaceDE w:val="0"/>
        <w:autoSpaceDN w:val="0"/>
        <w:adjustRightInd w:val="0"/>
        <w:spacing w:after="0" w:line="240" w:lineRule="auto"/>
      </w:pPr>
      <w:r w:rsidRPr="007866BC">
        <w:rPr>
          <w:rFonts w:ascii="HelveticaNeueLTStd" w:hAnsi="HelveticaNeueLTStd" w:cs="HelveticaNeueLTStd"/>
          <w:color w:val="1D5AAC"/>
          <w:sz w:val="42"/>
          <w:szCs w:val="42"/>
        </w:rPr>
        <w:t>Searching</w:t>
      </w:r>
      <w:r>
        <w:t xml:space="preserve"> </w:t>
      </w:r>
      <w:r>
        <w:rPr>
          <w:rFonts w:ascii="HelveticaNeueLTStd" w:hAnsi="HelveticaNeueLTStd" w:cs="HelveticaNeueLTStd"/>
          <w:color w:val="1D5AAC"/>
          <w:sz w:val="42"/>
          <w:szCs w:val="42"/>
        </w:rPr>
        <w:t xml:space="preserve">for Articles by </w:t>
      </w:r>
      <w:r w:rsidR="003C7AB3">
        <w:rPr>
          <w:rFonts w:ascii="HelveticaNeueLTStd" w:hAnsi="HelveticaNeueLTStd" w:cs="HelveticaNeueLTStd"/>
          <w:color w:val="1D5AAC"/>
          <w:sz w:val="42"/>
          <w:szCs w:val="42"/>
        </w:rPr>
        <w:t xml:space="preserve">Product </w:t>
      </w:r>
      <w:r>
        <w:rPr>
          <w:rFonts w:ascii="HelveticaNeueLTStd" w:hAnsi="HelveticaNeueLTStd" w:cs="HelveticaNeueLTStd"/>
          <w:color w:val="1D5AAC"/>
          <w:sz w:val="42"/>
          <w:szCs w:val="42"/>
        </w:rPr>
        <w:t>C</w:t>
      </w:r>
      <w:r w:rsidRPr="007866BC">
        <w:rPr>
          <w:rFonts w:ascii="HelveticaNeueLTStd" w:hAnsi="HelveticaNeueLTStd" w:cs="HelveticaNeueLTStd"/>
          <w:color w:val="1D5AAC"/>
          <w:sz w:val="42"/>
          <w:szCs w:val="42"/>
        </w:rPr>
        <w:t>arousel: Procedure</w:t>
      </w:r>
    </w:p>
    <w:p w:rsidR="0063153A" w:rsidRDefault="0063153A" w:rsidP="007866BC">
      <w:pPr>
        <w:ind w:left="360"/>
      </w:pPr>
      <w:r>
        <w:t>T</w:t>
      </w:r>
      <w:r w:rsidR="003C7AB3">
        <w:t>o search for article by</w:t>
      </w:r>
      <w:r>
        <w:t xml:space="preserve"> product</w:t>
      </w:r>
      <w:r w:rsidR="003C7AB3">
        <w:t xml:space="preserve"> carousel</w:t>
      </w:r>
      <w:r>
        <w:t xml:space="preserve">: </w:t>
      </w:r>
    </w:p>
    <w:p w:rsidR="0063153A" w:rsidRPr="00C64FD5" w:rsidRDefault="006163CD" w:rsidP="00C64FD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>Click the product icon</w:t>
      </w:r>
      <w:r w:rsidR="0063153A" w:rsidRPr="00C64FD5">
        <w:rPr>
          <w:rFonts w:cstheme="minorHAnsi"/>
          <w:color w:val="000000"/>
          <w:sz w:val="20"/>
          <w:szCs w:val="20"/>
        </w:rPr>
        <w:t xml:space="preserve"> on the </w:t>
      </w:r>
      <w:r w:rsidR="0063153A" w:rsidRPr="00C64FD5">
        <w:rPr>
          <w:rFonts w:cstheme="minorHAnsi"/>
          <w:b/>
          <w:color w:val="000000"/>
          <w:sz w:val="20"/>
          <w:szCs w:val="20"/>
        </w:rPr>
        <w:t>Articles by Product</w:t>
      </w:r>
      <w:r w:rsidR="0063153A" w:rsidRPr="00C64FD5">
        <w:rPr>
          <w:rFonts w:cstheme="minorHAnsi"/>
          <w:color w:val="000000"/>
          <w:sz w:val="20"/>
          <w:szCs w:val="20"/>
        </w:rPr>
        <w:t xml:space="preserve"> carousel. You can also click the </w:t>
      </w:r>
      <w:r w:rsidR="0063153A" w:rsidRPr="00C64FD5">
        <w:rPr>
          <w:rFonts w:cstheme="minorHAnsi"/>
          <w:b/>
          <w:color w:val="000000"/>
          <w:sz w:val="20"/>
          <w:szCs w:val="20"/>
        </w:rPr>
        <w:t xml:space="preserve">Select </w:t>
      </w:r>
      <w:r w:rsidR="007D2578" w:rsidRPr="00C64FD5">
        <w:rPr>
          <w:rFonts w:cstheme="minorHAnsi"/>
          <w:b/>
          <w:color w:val="000000"/>
          <w:sz w:val="20"/>
          <w:szCs w:val="20"/>
        </w:rPr>
        <w:t>Product</w:t>
      </w:r>
      <w:r w:rsidR="007D2578" w:rsidRPr="00C64FD5">
        <w:rPr>
          <w:rFonts w:cstheme="minorHAnsi"/>
          <w:color w:val="000000"/>
          <w:sz w:val="20"/>
          <w:szCs w:val="20"/>
        </w:rPr>
        <w:t xml:space="preserve"> </w:t>
      </w:r>
      <w:r w:rsidR="003C7AB3" w:rsidRPr="00C64FD5">
        <w:rPr>
          <w:rFonts w:cstheme="minorHAnsi"/>
          <w:color w:val="000000"/>
          <w:sz w:val="20"/>
          <w:szCs w:val="20"/>
        </w:rPr>
        <w:t xml:space="preserve">link </w:t>
      </w:r>
      <w:r w:rsidR="0063153A" w:rsidRPr="00C64FD5">
        <w:rPr>
          <w:rFonts w:cstheme="minorHAnsi"/>
          <w:color w:val="000000"/>
          <w:sz w:val="20"/>
          <w:szCs w:val="20"/>
        </w:rPr>
        <w:t xml:space="preserve">and </w:t>
      </w:r>
      <w:r w:rsidR="009B2084">
        <w:rPr>
          <w:rFonts w:cstheme="minorHAnsi"/>
          <w:color w:val="000000"/>
          <w:sz w:val="20"/>
          <w:szCs w:val="20"/>
        </w:rPr>
        <w:t xml:space="preserve">then </w:t>
      </w:r>
      <w:r w:rsidR="0063153A" w:rsidRPr="00C64FD5">
        <w:rPr>
          <w:rFonts w:cstheme="minorHAnsi"/>
          <w:color w:val="000000"/>
          <w:sz w:val="20"/>
          <w:szCs w:val="20"/>
        </w:rPr>
        <w:t xml:space="preserve">select </w:t>
      </w:r>
      <w:r w:rsidR="009B2084">
        <w:rPr>
          <w:rFonts w:cstheme="minorHAnsi"/>
          <w:color w:val="000000"/>
          <w:sz w:val="20"/>
          <w:szCs w:val="20"/>
        </w:rPr>
        <w:t>a</w:t>
      </w:r>
      <w:r w:rsidR="0063153A" w:rsidRPr="00C64FD5">
        <w:rPr>
          <w:rFonts w:cstheme="minorHAnsi"/>
          <w:color w:val="000000"/>
          <w:sz w:val="20"/>
          <w:szCs w:val="20"/>
        </w:rPr>
        <w:t xml:space="preserve"> product</w:t>
      </w:r>
      <w:r w:rsidR="003C7AB3" w:rsidRPr="00C64FD5">
        <w:rPr>
          <w:rFonts w:cstheme="minorHAnsi"/>
          <w:color w:val="000000"/>
          <w:sz w:val="20"/>
          <w:szCs w:val="20"/>
        </w:rPr>
        <w:t xml:space="preserve"> </w:t>
      </w:r>
      <w:r w:rsidR="009C03CD" w:rsidRPr="00C64FD5">
        <w:rPr>
          <w:rFonts w:cstheme="minorHAnsi"/>
          <w:color w:val="000000"/>
          <w:sz w:val="20"/>
          <w:szCs w:val="20"/>
        </w:rPr>
        <w:t xml:space="preserve">from the </w:t>
      </w:r>
      <w:r w:rsidR="009C03CD" w:rsidRPr="00C64FD5">
        <w:rPr>
          <w:rFonts w:cstheme="minorHAnsi"/>
          <w:b/>
          <w:color w:val="000000"/>
          <w:sz w:val="20"/>
          <w:szCs w:val="20"/>
        </w:rPr>
        <w:t>Select: Product</w:t>
      </w:r>
      <w:r w:rsidR="009C03CD" w:rsidRPr="00C64FD5">
        <w:rPr>
          <w:rFonts w:cstheme="minorHAnsi"/>
          <w:color w:val="000000"/>
          <w:sz w:val="20"/>
          <w:szCs w:val="20"/>
        </w:rPr>
        <w:t xml:space="preserve"> Dialog. </w:t>
      </w:r>
    </w:p>
    <w:p w:rsidR="00835FA2" w:rsidRPr="00C64FD5" w:rsidRDefault="009C03CD" w:rsidP="00C64FD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>Click</w:t>
      </w:r>
      <w:r w:rsidR="00835FA2" w:rsidRPr="00C64FD5">
        <w:rPr>
          <w:rFonts w:cstheme="minorHAnsi"/>
          <w:color w:val="000000"/>
          <w:sz w:val="20"/>
          <w:szCs w:val="20"/>
        </w:rPr>
        <w:t xml:space="preserve"> </w:t>
      </w:r>
      <w:r w:rsidR="00835FA2" w:rsidRPr="00C64FD5">
        <w:rPr>
          <w:rFonts w:cstheme="minorHAnsi"/>
          <w:b/>
          <w:color w:val="000000"/>
          <w:sz w:val="20"/>
          <w:szCs w:val="20"/>
        </w:rPr>
        <w:t>OK</w:t>
      </w:r>
      <w:r w:rsidR="0063153A" w:rsidRPr="00C64FD5">
        <w:rPr>
          <w:rFonts w:cstheme="minorHAnsi"/>
          <w:color w:val="000000"/>
          <w:sz w:val="20"/>
          <w:szCs w:val="20"/>
        </w:rPr>
        <w:t>.</w:t>
      </w:r>
      <w:r w:rsidRPr="00C64FD5">
        <w:rPr>
          <w:rFonts w:cstheme="minorHAnsi"/>
          <w:color w:val="000000"/>
          <w:sz w:val="20"/>
          <w:szCs w:val="20"/>
        </w:rPr>
        <w:t xml:space="preserve"> </w:t>
      </w:r>
      <w:r w:rsidR="00835FA2" w:rsidRPr="00C64FD5">
        <w:rPr>
          <w:rFonts w:cstheme="minorHAnsi"/>
          <w:color w:val="000000"/>
          <w:sz w:val="20"/>
          <w:szCs w:val="20"/>
        </w:rPr>
        <w:t>The articles associated with the selected product appears.</w:t>
      </w:r>
    </w:p>
    <w:p w:rsidR="0063153A" w:rsidRDefault="005B7016" w:rsidP="00C64FD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You can </w:t>
      </w:r>
      <w:r w:rsidR="002E4DDE" w:rsidRPr="00C64FD5">
        <w:rPr>
          <w:rFonts w:cstheme="minorHAnsi"/>
          <w:color w:val="000000"/>
          <w:sz w:val="20"/>
          <w:szCs w:val="20"/>
        </w:rPr>
        <w:t xml:space="preserve">sort the articles by </w:t>
      </w:r>
      <w:r w:rsidR="009B2084">
        <w:rPr>
          <w:rFonts w:cstheme="minorHAnsi"/>
          <w:b/>
          <w:color w:val="000000"/>
          <w:sz w:val="20"/>
          <w:szCs w:val="20"/>
        </w:rPr>
        <w:t>P</w:t>
      </w:r>
      <w:r w:rsidR="002E4DDE" w:rsidRPr="009B2084">
        <w:rPr>
          <w:rFonts w:cstheme="minorHAnsi"/>
          <w:b/>
          <w:color w:val="000000"/>
          <w:sz w:val="20"/>
          <w:szCs w:val="20"/>
        </w:rPr>
        <w:t>opularity</w:t>
      </w:r>
      <w:r w:rsidR="002E4DDE" w:rsidRPr="00C64FD5">
        <w:rPr>
          <w:rFonts w:cstheme="minorHAnsi"/>
          <w:color w:val="000000"/>
          <w:sz w:val="20"/>
          <w:szCs w:val="20"/>
        </w:rPr>
        <w:t xml:space="preserve"> and </w:t>
      </w:r>
      <w:r w:rsidR="009B2084" w:rsidRPr="009B2084">
        <w:rPr>
          <w:rFonts w:cstheme="minorHAnsi"/>
          <w:b/>
          <w:color w:val="000000"/>
          <w:sz w:val="20"/>
          <w:szCs w:val="20"/>
        </w:rPr>
        <w:t>P</w:t>
      </w:r>
      <w:r w:rsidR="00B57260">
        <w:rPr>
          <w:rFonts w:cstheme="minorHAnsi"/>
          <w:b/>
          <w:color w:val="000000"/>
          <w:sz w:val="20"/>
          <w:szCs w:val="20"/>
        </w:rPr>
        <w:t>ublished D</w:t>
      </w:r>
      <w:r w:rsidR="002E4DDE" w:rsidRPr="009B2084">
        <w:rPr>
          <w:rFonts w:cstheme="minorHAnsi"/>
          <w:b/>
          <w:color w:val="000000"/>
          <w:sz w:val="20"/>
          <w:szCs w:val="20"/>
        </w:rPr>
        <w:t>ate</w:t>
      </w:r>
      <w:r w:rsidR="002E4DDE" w:rsidRPr="00C64FD5">
        <w:rPr>
          <w:rFonts w:cstheme="minorHAnsi"/>
          <w:color w:val="000000"/>
          <w:sz w:val="20"/>
          <w:szCs w:val="20"/>
        </w:rPr>
        <w:t xml:space="preserve">. The page opens. </w:t>
      </w:r>
    </w:p>
    <w:p w:rsidR="005B7016" w:rsidRDefault="005B7016" w:rsidP="00C64FD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 xml:space="preserve">Select an article from the </w:t>
      </w:r>
      <w:r w:rsidRPr="00C64FD5">
        <w:rPr>
          <w:rFonts w:cstheme="minorHAnsi"/>
          <w:b/>
          <w:color w:val="000000"/>
          <w:sz w:val="20"/>
          <w:szCs w:val="20"/>
        </w:rPr>
        <w:t>Articles</w:t>
      </w:r>
      <w:r w:rsidRPr="00C64FD5">
        <w:rPr>
          <w:rFonts w:cstheme="minorHAnsi"/>
          <w:color w:val="000000"/>
          <w:sz w:val="20"/>
          <w:szCs w:val="20"/>
        </w:rPr>
        <w:t xml:space="preserve"> list.</w:t>
      </w:r>
      <w:r w:rsidR="00542F85">
        <w:rPr>
          <w:rFonts w:cstheme="minorHAnsi"/>
          <w:color w:val="000000"/>
          <w:sz w:val="20"/>
          <w:szCs w:val="20"/>
        </w:rPr>
        <w:t xml:space="preserve"> The master details layout of the article appears.</w:t>
      </w:r>
    </w:p>
    <w:p w:rsidR="00342F72" w:rsidRPr="00C64FD5" w:rsidRDefault="00342F72" w:rsidP="00C64FD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Click the article link in the search results. The </w:t>
      </w:r>
      <w:r w:rsidR="00542F85" w:rsidRPr="00C64FD5">
        <w:rPr>
          <w:rFonts w:cstheme="minorHAnsi"/>
          <w:b/>
          <w:color w:val="000000"/>
          <w:sz w:val="20"/>
          <w:szCs w:val="20"/>
        </w:rPr>
        <w:t>Article Details</w:t>
      </w:r>
      <w:r w:rsidR="00542F85"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 xml:space="preserve">standalone version of the article appears. </w:t>
      </w:r>
    </w:p>
    <w:p w:rsidR="007866BC" w:rsidRDefault="007866BC" w:rsidP="00176EFE">
      <w:pPr>
        <w:ind w:left="360"/>
      </w:pPr>
    </w:p>
    <w:p w:rsidR="003C7AB3" w:rsidRDefault="003C7AB3" w:rsidP="003C7AB3">
      <w:pPr>
        <w:autoSpaceDE w:val="0"/>
        <w:autoSpaceDN w:val="0"/>
        <w:adjustRightInd w:val="0"/>
        <w:spacing w:after="0" w:line="240" w:lineRule="auto"/>
      </w:pPr>
      <w:r w:rsidRPr="007866BC">
        <w:rPr>
          <w:rFonts w:ascii="HelveticaNeueLTStd" w:hAnsi="HelveticaNeueLTStd" w:cs="HelveticaNeueLTStd"/>
          <w:color w:val="1D5AAC"/>
          <w:sz w:val="42"/>
          <w:szCs w:val="42"/>
        </w:rPr>
        <w:t>Searching</w:t>
      </w:r>
      <w:r>
        <w:t xml:space="preserve"> </w:t>
      </w:r>
      <w:r>
        <w:rPr>
          <w:rFonts w:ascii="HelveticaNeueLTStd" w:hAnsi="HelveticaNeueLTStd" w:cs="HelveticaNeueLTStd"/>
          <w:color w:val="1D5AAC"/>
          <w:sz w:val="42"/>
          <w:szCs w:val="42"/>
        </w:rPr>
        <w:t xml:space="preserve">for Articles by </w:t>
      </w:r>
      <w:r w:rsidR="00C64FD5">
        <w:rPr>
          <w:rFonts w:ascii="HelveticaNeueLTStd" w:hAnsi="HelveticaNeueLTStd" w:cs="HelveticaNeueLTStd"/>
          <w:color w:val="1D5AAC"/>
          <w:sz w:val="42"/>
          <w:szCs w:val="42"/>
        </w:rPr>
        <w:t>Category</w:t>
      </w:r>
      <w:r>
        <w:rPr>
          <w:rFonts w:ascii="HelveticaNeueLTStd" w:hAnsi="HelveticaNeueLTStd" w:cs="HelveticaNeueLTStd"/>
          <w:color w:val="1D5AAC"/>
          <w:sz w:val="42"/>
          <w:szCs w:val="42"/>
        </w:rPr>
        <w:t xml:space="preserve"> C</w:t>
      </w:r>
      <w:r w:rsidRPr="007866BC">
        <w:rPr>
          <w:rFonts w:ascii="HelveticaNeueLTStd" w:hAnsi="HelveticaNeueLTStd" w:cs="HelveticaNeueLTStd"/>
          <w:color w:val="1D5AAC"/>
          <w:sz w:val="42"/>
          <w:szCs w:val="42"/>
        </w:rPr>
        <w:t>arousel: Procedure</w:t>
      </w:r>
    </w:p>
    <w:p w:rsidR="003C7AB3" w:rsidRDefault="003C7AB3" w:rsidP="003C7AB3">
      <w:pPr>
        <w:ind w:left="360"/>
      </w:pPr>
      <w:r>
        <w:t xml:space="preserve">To search for article by product carousel: </w:t>
      </w:r>
    </w:p>
    <w:p w:rsidR="003C7AB3" w:rsidRPr="00C64FD5" w:rsidRDefault="003C7AB3" w:rsidP="00C64FD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 xml:space="preserve">Click the product icon on the </w:t>
      </w:r>
      <w:r w:rsidRPr="00C64FD5">
        <w:rPr>
          <w:rFonts w:cstheme="minorHAnsi"/>
          <w:b/>
          <w:color w:val="000000"/>
          <w:sz w:val="20"/>
          <w:szCs w:val="20"/>
        </w:rPr>
        <w:t>Articles by Category</w:t>
      </w:r>
      <w:r w:rsidRPr="00C64FD5">
        <w:rPr>
          <w:rFonts w:cstheme="minorHAnsi"/>
          <w:color w:val="000000"/>
          <w:sz w:val="20"/>
          <w:szCs w:val="20"/>
        </w:rPr>
        <w:t xml:space="preserve"> carousel. You can also click the </w:t>
      </w:r>
      <w:r w:rsidRPr="00C64FD5">
        <w:rPr>
          <w:rFonts w:cstheme="minorHAnsi"/>
          <w:b/>
          <w:color w:val="000000"/>
          <w:sz w:val="20"/>
          <w:szCs w:val="20"/>
        </w:rPr>
        <w:t>Select Category</w:t>
      </w:r>
      <w:r w:rsidRPr="00C64FD5">
        <w:rPr>
          <w:rFonts w:cstheme="minorHAnsi"/>
          <w:color w:val="000000"/>
          <w:sz w:val="20"/>
          <w:szCs w:val="20"/>
        </w:rPr>
        <w:t xml:space="preserve"> link and select </w:t>
      </w:r>
      <w:r w:rsidR="00B57260">
        <w:rPr>
          <w:rFonts w:cstheme="minorHAnsi"/>
          <w:color w:val="000000"/>
          <w:sz w:val="20"/>
          <w:szCs w:val="20"/>
        </w:rPr>
        <w:t xml:space="preserve">a </w:t>
      </w:r>
      <w:r w:rsidRPr="00C64FD5">
        <w:rPr>
          <w:rFonts w:cstheme="minorHAnsi"/>
          <w:color w:val="000000"/>
          <w:sz w:val="20"/>
          <w:szCs w:val="20"/>
        </w:rPr>
        <w:t xml:space="preserve">category from the </w:t>
      </w:r>
      <w:r w:rsidR="00B57260">
        <w:rPr>
          <w:rFonts w:cstheme="minorHAnsi"/>
          <w:b/>
          <w:color w:val="000000"/>
          <w:sz w:val="20"/>
          <w:szCs w:val="20"/>
        </w:rPr>
        <w:t>Select: Category</w:t>
      </w:r>
      <w:r w:rsidRPr="00C64FD5">
        <w:rPr>
          <w:rFonts w:cstheme="minorHAnsi"/>
          <w:color w:val="000000"/>
          <w:sz w:val="20"/>
          <w:szCs w:val="20"/>
        </w:rPr>
        <w:t xml:space="preserve"> Dialog. </w:t>
      </w:r>
    </w:p>
    <w:p w:rsidR="003C7AB3" w:rsidRPr="00C64FD5" w:rsidRDefault="003C7AB3" w:rsidP="00C64FD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 xml:space="preserve">Click </w:t>
      </w:r>
      <w:r w:rsidRPr="00C64FD5">
        <w:rPr>
          <w:rFonts w:cstheme="minorHAnsi"/>
          <w:b/>
          <w:color w:val="000000"/>
          <w:sz w:val="20"/>
          <w:szCs w:val="20"/>
        </w:rPr>
        <w:t>OK</w:t>
      </w:r>
      <w:r w:rsidRPr="00C64FD5">
        <w:rPr>
          <w:rFonts w:cstheme="minorHAnsi"/>
          <w:color w:val="000000"/>
          <w:sz w:val="20"/>
          <w:szCs w:val="20"/>
        </w:rPr>
        <w:t>.  The articles asso</w:t>
      </w:r>
      <w:r w:rsidR="00B57260">
        <w:rPr>
          <w:rFonts w:cstheme="minorHAnsi"/>
          <w:color w:val="000000"/>
          <w:sz w:val="20"/>
          <w:szCs w:val="20"/>
        </w:rPr>
        <w:t>ciated with the selected category</w:t>
      </w:r>
      <w:r w:rsidRPr="00C64FD5">
        <w:rPr>
          <w:rFonts w:cstheme="minorHAnsi"/>
          <w:color w:val="000000"/>
          <w:sz w:val="20"/>
          <w:szCs w:val="20"/>
        </w:rPr>
        <w:t xml:space="preserve"> appears.</w:t>
      </w:r>
    </w:p>
    <w:p w:rsidR="003C7AB3" w:rsidRPr="00C64FD5" w:rsidRDefault="003C7AB3" w:rsidP="00C64FD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 xml:space="preserve">Select an article from the </w:t>
      </w:r>
      <w:r w:rsidRPr="00C64FD5">
        <w:rPr>
          <w:rFonts w:cstheme="minorHAnsi"/>
          <w:b/>
          <w:color w:val="000000"/>
          <w:sz w:val="20"/>
          <w:szCs w:val="20"/>
        </w:rPr>
        <w:t>Articles</w:t>
      </w:r>
      <w:r w:rsidRPr="00C64FD5">
        <w:rPr>
          <w:rFonts w:cstheme="minorHAnsi"/>
          <w:color w:val="000000"/>
          <w:sz w:val="20"/>
          <w:szCs w:val="20"/>
        </w:rPr>
        <w:t xml:space="preserve"> list. You</w:t>
      </w:r>
      <w:r w:rsidR="00B57260">
        <w:rPr>
          <w:rFonts w:cstheme="minorHAnsi"/>
          <w:color w:val="000000"/>
          <w:sz w:val="20"/>
          <w:szCs w:val="20"/>
        </w:rPr>
        <w:t xml:space="preserve"> can also sort the articles by </w:t>
      </w:r>
      <w:r w:rsidR="00B57260" w:rsidRPr="00B57260">
        <w:rPr>
          <w:rFonts w:cstheme="minorHAnsi"/>
          <w:b/>
          <w:color w:val="000000"/>
          <w:sz w:val="20"/>
          <w:szCs w:val="20"/>
        </w:rPr>
        <w:t>Popularity</w:t>
      </w:r>
      <w:r w:rsidR="00B57260">
        <w:rPr>
          <w:rFonts w:cstheme="minorHAnsi"/>
          <w:color w:val="000000"/>
          <w:sz w:val="20"/>
          <w:szCs w:val="20"/>
        </w:rPr>
        <w:t xml:space="preserve"> and </w:t>
      </w:r>
      <w:r w:rsidR="00B57260" w:rsidRPr="00B57260">
        <w:rPr>
          <w:rFonts w:cstheme="minorHAnsi"/>
          <w:b/>
          <w:color w:val="000000"/>
          <w:sz w:val="20"/>
          <w:szCs w:val="20"/>
        </w:rPr>
        <w:t>P</w:t>
      </w:r>
      <w:r w:rsidR="00B57260">
        <w:rPr>
          <w:rFonts w:cstheme="minorHAnsi"/>
          <w:b/>
          <w:color w:val="000000"/>
          <w:sz w:val="20"/>
          <w:szCs w:val="20"/>
        </w:rPr>
        <w:t>ublished D</w:t>
      </w:r>
      <w:r w:rsidRPr="00B57260">
        <w:rPr>
          <w:rFonts w:cstheme="minorHAnsi"/>
          <w:b/>
          <w:color w:val="000000"/>
          <w:sz w:val="20"/>
          <w:szCs w:val="20"/>
        </w:rPr>
        <w:t>ate</w:t>
      </w:r>
      <w:r w:rsidRPr="00C64FD5">
        <w:rPr>
          <w:rFonts w:cstheme="minorHAnsi"/>
          <w:color w:val="000000"/>
          <w:sz w:val="20"/>
          <w:szCs w:val="20"/>
        </w:rPr>
        <w:t xml:space="preserve">. The </w:t>
      </w:r>
      <w:r w:rsidRPr="00C64FD5">
        <w:rPr>
          <w:rFonts w:cstheme="minorHAnsi"/>
          <w:b/>
          <w:color w:val="000000"/>
          <w:sz w:val="20"/>
          <w:szCs w:val="20"/>
        </w:rPr>
        <w:t>Article Details</w:t>
      </w:r>
      <w:r w:rsidRPr="00C64FD5">
        <w:rPr>
          <w:rFonts w:cstheme="minorHAnsi"/>
          <w:color w:val="000000"/>
          <w:sz w:val="20"/>
          <w:szCs w:val="20"/>
        </w:rPr>
        <w:t xml:space="preserve"> page opens. </w:t>
      </w:r>
    </w:p>
    <w:p w:rsidR="00D31D1D" w:rsidRDefault="00D31D1D" w:rsidP="00176EFE">
      <w:pPr>
        <w:ind w:left="360"/>
      </w:pPr>
    </w:p>
    <w:p w:rsidR="00AB4F58" w:rsidRDefault="00AB4F58" w:rsidP="00176EFE">
      <w:pPr>
        <w:ind w:left="360"/>
      </w:pPr>
    </w:p>
    <w:p w:rsidR="00AB4F58" w:rsidRDefault="00AB4F58" w:rsidP="00AB4F58">
      <w:pPr>
        <w:pStyle w:val="Heading1"/>
      </w:pPr>
      <w:r>
        <w:t xml:space="preserve">Customizing Knowledge Home Page: </w:t>
      </w:r>
    </w:p>
    <w:p w:rsidR="00D31D1D" w:rsidRDefault="00D31D1D" w:rsidP="00176EFE">
      <w:pPr>
        <w:ind w:left="360"/>
      </w:pPr>
    </w:p>
    <w:p w:rsidR="00AB0861" w:rsidRDefault="00BF5145" w:rsidP="00176EFE">
      <w:pPr>
        <w:ind w:left="360"/>
      </w:pPr>
      <w:r>
        <w:t xml:space="preserve">Users with Admin access can </w:t>
      </w:r>
    </w:p>
    <w:p w:rsidR="00630F50" w:rsidRDefault="00630F50" w:rsidP="00176EFE">
      <w:pPr>
        <w:ind w:left="360"/>
      </w:pPr>
      <w:r>
        <w:t>To customize a Knowledge Home page:</w:t>
      </w:r>
    </w:p>
    <w:p w:rsidR="00A94D9A" w:rsidRPr="005B7016" w:rsidRDefault="00163292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 w:rsidRPr="005B7016">
        <w:rPr>
          <w:rFonts w:cstheme="minorHAnsi"/>
          <w:color w:val="333333"/>
          <w:sz w:val="21"/>
          <w:szCs w:val="21"/>
        </w:rPr>
        <w:t>Log in to Oracle FA with a user who has the Customization Privilege "</w:t>
      </w:r>
      <w:r w:rsidRPr="005B7016">
        <w:rPr>
          <w:rStyle w:val="Strong"/>
          <w:rFonts w:cstheme="minorHAnsi"/>
          <w:color w:val="333333"/>
          <w:sz w:val="21"/>
          <w:szCs w:val="21"/>
        </w:rPr>
        <w:t>View Administration Link</w:t>
      </w:r>
      <w:r w:rsidRPr="005B7016">
        <w:rPr>
          <w:rFonts w:cstheme="minorHAnsi"/>
          <w:color w:val="333333"/>
          <w:sz w:val="21"/>
          <w:szCs w:val="21"/>
        </w:rPr>
        <w:t xml:space="preserve"> (Technical Name: FND_VIEW_ADMIN_LINK_PRIV)" which is a Functional Security Policy.</w:t>
      </w:r>
    </w:p>
    <w:p w:rsidR="00163292" w:rsidRPr="005B7016" w:rsidRDefault="00163292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 w:rsidRPr="005B7016">
        <w:rPr>
          <w:rFonts w:cstheme="minorHAnsi"/>
          <w:color w:val="333333"/>
          <w:sz w:val="21"/>
          <w:szCs w:val="21"/>
        </w:rPr>
        <w:t>Navigate to the My Knowledge Page: Knowledge &gt; My Knowledge</w:t>
      </w:r>
    </w:p>
    <w:p w:rsidR="00163292" w:rsidRDefault="00AB4F58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Click the </w:t>
      </w:r>
      <w:r w:rsidRPr="00AB4F58">
        <w:rPr>
          <w:rFonts w:cstheme="minorHAnsi"/>
          <w:b/>
        </w:rPr>
        <w:t>User</w:t>
      </w:r>
      <w:r w:rsidR="00432E50">
        <w:rPr>
          <w:rFonts w:cstheme="minorHAnsi"/>
        </w:rPr>
        <w:t xml:space="preserve"> icon in the navigation bar to open t</w:t>
      </w:r>
      <w:r>
        <w:rPr>
          <w:rFonts w:cstheme="minorHAnsi"/>
        </w:rPr>
        <w:t>he S</w:t>
      </w:r>
      <w:r w:rsidR="00432E50">
        <w:rPr>
          <w:rFonts w:cstheme="minorHAnsi"/>
        </w:rPr>
        <w:t>ettings and Actions menu</w:t>
      </w:r>
      <w:r>
        <w:rPr>
          <w:rFonts w:cstheme="minorHAnsi"/>
        </w:rPr>
        <w:t>.</w:t>
      </w:r>
      <w:r w:rsidR="00432E50">
        <w:rPr>
          <w:rFonts w:cstheme="minorHAnsi"/>
        </w:rPr>
        <w:t xml:space="preserve"> The </w:t>
      </w:r>
      <w:r w:rsidR="00432E50" w:rsidRPr="00432E50">
        <w:rPr>
          <w:rFonts w:cstheme="minorHAnsi"/>
          <w:b/>
        </w:rPr>
        <w:t>Sandbox Required</w:t>
      </w:r>
      <w:r w:rsidR="00432E50">
        <w:rPr>
          <w:rFonts w:cstheme="minorHAnsi"/>
        </w:rPr>
        <w:t xml:space="preserve"> dialog box opens. </w:t>
      </w:r>
      <w:r>
        <w:rPr>
          <w:rFonts w:cstheme="minorHAnsi"/>
        </w:rPr>
        <w:t xml:space="preserve"> </w:t>
      </w:r>
    </w:p>
    <w:p w:rsidR="00AB4F58" w:rsidRDefault="00432E50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Click </w:t>
      </w:r>
      <w:r w:rsidRPr="00432E50">
        <w:rPr>
          <w:rFonts w:cstheme="minorHAnsi"/>
          <w:b/>
        </w:rPr>
        <w:t>Activate Sandbox</w:t>
      </w:r>
      <w:r>
        <w:rPr>
          <w:rFonts w:cstheme="minorHAnsi"/>
        </w:rPr>
        <w:t xml:space="preserve">. The Manage Sandbox pane opens. </w:t>
      </w:r>
    </w:p>
    <w:p w:rsidR="00432E50" w:rsidRDefault="00432E50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lastRenderedPageBreak/>
        <w:t xml:space="preserve">Click </w:t>
      </w:r>
      <w:r w:rsidRPr="00432E50">
        <w:rPr>
          <w:rFonts w:cstheme="minorHAnsi"/>
          <w:b/>
        </w:rPr>
        <w:t>View Published Sandboxes</w:t>
      </w:r>
      <w:r>
        <w:rPr>
          <w:rFonts w:cstheme="minorHAnsi"/>
        </w:rPr>
        <w:t xml:space="preserve"> to select from the existing list of sandboxes.</w:t>
      </w:r>
    </w:p>
    <w:p w:rsidR="00432E50" w:rsidRDefault="00432E50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Click </w:t>
      </w:r>
      <w:r w:rsidRPr="00432E50">
        <w:rPr>
          <w:rFonts w:cstheme="minorHAnsi"/>
          <w:b/>
        </w:rPr>
        <w:t>Actions</w:t>
      </w:r>
      <w:r>
        <w:rPr>
          <w:rFonts w:cstheme="minorHAnsi"/>
        </w:rPr>
        <w:t xml:space="preserve"> drop-down and select </w:t>
      </w:r>
      <w:r w:rsidRPr="00BE2820">
        <w:rPr>
          <w:rFonts w:cstheme="minorHAnsi"/>
          <w:b/>
        </w:rPr>
        <w:t>New</w:t>
      </w:r>
      <w:r>
        <w:rPr>
          <w:rFonts w:cstheme="minorHAnsi"/>
        </w:rPr>
        <w:t xml:space="preserve">. </w:t>
      </w:r>
    </w:p>
    <w:p w:rsidR="00BE2820" w:rsidRDefault="00BE2820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Enter the sandbox name in the </w:t>
      </w:r>
      <w:r w:rsidRPr="00BE2820">
        <w:rPr>
          <w:rFonts w:cstheme="minorHAnsi"/>
          <w:b/>
        </w:rPr>
        <w:t>Create Sandbox</w:t>
      </w:r>
      <w:r>
        <w:rPr>
          <w:rFonts w:cstheme="minorHAnsi"/>
        </w:rPr>
        <w:t xml:space="preserve"> dialog. </w:t>
      </w:r>
    </w:p>
    <w:p w:rsidR="00037017" w:rsidRDefault="00037017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Click </w:t>
      </w:r>
      <w:r w:rsidRPr="008E10E9">
        <w:rPr>
          <w:rFonts w:cstheme="minorHAnsi"/>
          <w:b/>
        </w:rPr>
        <w:t>Save and Close</w:t>
      </w:r>
      <w:r>
        <w:rPr>
          <w:rFonts w:cstheme="minorHAnsi"/>
        </w:rPr>
        <w:t>. A confirmation message appears that the sandbox is created.</w:t>
      </w:r>
    </w:p>
    <w:p w:rsidR="00037017" w:rsidRDefault="008E10E9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Select the sandbox created and click Set as Active. A Warning message appears asking if you wish to go to Home page. Click Yes. </w:t>
      </w:r>
    </w:p>
    <w:p w:rsidR="008E10E9" w:rsidRDefault="008E10E9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Click the User icon open the Settings and Actions menu. </w:t>
      </w:r>
    </w:p>
    <w:p w:rsidR="008E10E9" w:rsidRDefault="008E10E9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Click Customize Pages and select </w:t>
      </w:r>
      <w:r w:rsidRPr="008E10E9">
        <w:rPr>
          <w:rFonts w:cstheme="minorHAnsi"/>
          <w:b/>
        </w:rPr>
        <w:t>Site</w:t>
      </w:r>
      <w:r>
        <w:rPr>
          <w:rFonts w:cstheme="minorHAnsi"/>
        </w:rPr>
        <w:t xml:space="preserve"> on the Customize Pages dialog box. My Knowledge page appears in edit mode. </w:t>
      </w:r>
    </w:p>
    <w:p w:rsidR="008E10E9" w:rsidRPr="00BF5145" w:rsidRDefault="008E10E9" w:rsidP="005B7016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>
        <w:rPr>
          <w:rFonts w:cstheme="minorHAnsi"/>
        </w:rPr>
        <w:t xml:space="preserve">Customize the home page with carousels and widgets and then </w:t>
      </w:r>
      <w:r>
        <w:t xml:space="preserve">publish </w:t>
      </w:r>
      <w:r w:rsidR="00CC25FF">
        <w:t xml:space="preserve">the customizations. Only the users with </w:t>
      </w:r>
      <w:r>
        <w:t>"FND_ADMINISTER_SANDBOX_PRIV for publishing Sandbox"</w:t>
      </w:r>
      <w:r w:rsidR="00CC25FF" w:rsidRPr="00CC25FF">
        <w:t xml:space="preserve"> </w:t>
      </w:r>
      <w:r w:rsidR="00CC25FF">
        <w:t xml:space="preserve">privileges can publish. </w:t>
      </w:r>
    </w:p>
    <w:p w:rsidR="00BF5145" w:rsidRDefault="00BF5145" w:rsidP="00BF5145">
      <w:pPr>
        <w:spacing w:line="360" w:lineRule="auto"/>
        <w:ind w:left="765"/>
        <w:rPr>
          <w:rFonts w:cstheme="minorHAnsi"/>
        </w:rPr>
      </w:pPr>
    </w:p>
    <w:p w:rsidR="00292BA6" w:rsidRDefault="00292BA6" w:rsidP="00BF5145">
      <w:pPr>
        <w:spacing w:line="360" w:lineRule="auto"/>
        <w:ind w:left="765"/>
        <w:rPr>
          <w:rFonts w:cstheme="minorHAnsi"/>
        </w:rPr>
      </w:pPr>
    </w:p>
    <w:p w:rsidR="00F62FD7" w:rsidRDefault="00F62FD7" w:rsidP="00F62FD7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1D5AAC"/>
          <w:sz w:val="42"/>
          <w:szCs w:val="42"/>
        </w:rPr>
      </w:pPr>
      <w:r>
        <w:rPr>
          <w:rFonts w:ascii="HelveticaNeueLTStd" w:hAnsi="HelveticaNeueLTStd" w:cs="HelveticaNeueLTStd"/>
          <w:color w:val="1D5AAC"/>
          <w:sz w:val="42"/>
          <w:szCs w:val="42"/>
        </w:rPr>
        <w:t>Rating an Article: Procedure</w:t>
      </w:r>
    </w:p>
    <w:p w:rsidR="00F62FD7" w:rsidRDefault="00F62FD7" w:rsidP="00F62FD7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</w:p>
    <w:p w:rsidR="00F62FD7" w:rsidRDefault="00F62FD7" w:rsidP="00F62FD7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>
        <w:rPr>
          <w:rFonts w:ascii="HelveticaNeueLTStd" w:hAnsi="HelveticaNeueLTStd" w:cs="HelveticaNeueLTStd"/>
          <w:color w:val="000000"/>
          <w:sz w:val="20"/>
          <w:szCs w:val="20"/>
        </w:rPr>
        <w:t>You can rate articles based on their quality and usefulness. You cannot rate articles that you own.</w:t>
      </w:r>
    </w:p>
    <w:p w:rsidR="00F62FD7" w:rsidRDefault="00F62FD7" w:rsidP="00F62FD7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</w:p>
    <w:p w:rsidR="00F62FD7" w:rsidRDefault="00F62FD7" w:rsidP="00F62FD7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>
        <w:rPr>
          <w:rFonts w:ascii="HelveticaNeueLTStd" w:hAnsi="HelveticaNeueLTStd" w:cs="HelveticaNeueLTStd"/>
          <w:color w:val="000000"/>
          <w:sz w:val="20"/>
          <w:szCs w:val="20"/>
        </w:rPr>
        <w:t>To rate an article:</w:t>
      </w:r>
    </w:p>
    <w:p w:rsidR="00F62FD7" w:rsidRDefault="00F62FD7" w:rsidP="00F62FD7">
      <w:p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669A"/>
          <w:sz w:val="20"/>
          <w:szCs w:val="20"/>
        </w:rPr>
      </w:pPr>
    </w:p>
    <w:p w:rsidR="00F62FD7" w:rsidRDefault="00F62FD7" w:rsidP="00F62FD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HelveticaNeueLTStd" w:hAnsi="HelveticaNeueLTStd" w:cs="HelveticaNeueLTStd"/>
          <w:color w:val="000000"/>
          <w:sz w:val="20"/>
          <w:szCs w:val="20"/>
        </w:rPr>
      </w:pPr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 xml:space="preserve">Click the title of the article to open the Knowledge dialog box. </w:t>
      </w:r>
    </w:p>
    <w:p w:rsidR="00F62FD7" w:rsidRPr="00F62FD7" w:rsidRDefault="00F62FD7" w:rsidP="00F62FD7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HelveticaNeueLTStd" w:hAnsi="HelveticaNeueLTStd" w:cs="HelveticaNeueLTStd"/>
          <w:color w:val="000000"/>
          <w:sz w:val="20"/>
          <w:szCs w:val="20"/>
        </w:rPr>
      </w:pPr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>The article window displays the contents of the</w:t>
      </w:r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 xml:space="preserve"> </w:t>
      </w:r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>article.</w:t>
      </w:r>
    </w:p>
    <w:p w:rsidR="00F62FD7" w:rsidRPr="00F62FD7" w:rsidRDefault="00F62FD7" w:rsidP="00F62FD7">
      <w:pPr>
        <w:pStyle w:val="ListParagraph"/>
        <w:numPr>
          <w:ilvl w:val="0"/>
          <w:numId w:val="13"/>
        </w:numPr>
        <w:spacing w:line="360" w:lineRule="auto"/>
        <w:rPr>
          <w:rFonts w:cstheme="minorHAnsi"/>
        </w:rPr>
      </w:pPr>
      <w:proofErr w:type="gramStart"/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>Click the How would you Rate this article?</w:t>
      </w:r>
      <w:proofErr w:type="gramEnd"/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 xml:space="preserve"> </w:t>
      </w:r>
      <w:proofErr w:type="gramStart"/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>stars</w:t>
      </w:r>
      <w:proofErr w:type="gramEnd"/>
      <w:r w:rsidRPr="00F62FD7">
        <w:rPr>
          <w:rFonts w:ascii="HelveticaNeueLTStd" w:hAnsi="HelveticaNeueLTStd" w:cs="HelveticaNeueLTStd"/>
          <w:color w:val="000000"/>
          <w:sz w:val="20"/>
          <w:szCs w:val="20"/>
        </w:rPr>
        <w:t xml:space="preserve"> to indicate your rating.</w:t>
      </w:r>
    </w:p>
    <w:p w:rsidR="00292BA6" w:rsidRDefault="00292BA6" w:rsidP="00BF5145">
      <w:pPr>
        <w:spacing w:line="360" w:lineRule="auto"/>
        <w:ind w:left="765"/>
        <w:rPr>
          <w:rFonts w:cstheme="minorHAnsi"/>
        </w:rPr>
      </w:pPr>
    </w:p>
    <w:p w:rsidR="00292BA6" w:rsidRDefault="00292BA6" w:rsidP="00BF5145">
      <w:pPr>
        <w:spacing w:line="360" w:lineRule="auto"/>
        <w:ind w:left="765"/>
        <w:rPr>
          <w:rFonts w:cstheme="minorHAnsi"/>
        </w:rPr>
      </w:pPr>
    </w:p>
    <w:p w:rsidR="00292BA6" w:rsidRDefault="00292BA6" w:rsidP="00BF5145">
      <w:pPr>
        <w:spacing w:line="360" w:lineRule="auto"/>
        <w:ind w:left="765"/>
        <w:rPr>
          <w:rFonts w:cstheme="minorHAnsi"/>
        </w:rPr>
      </w:pPr>
      <w:bookmarkStart w:id="0" w:name="_GoBack"/>
      <w:bookmarkEnd w:id="0"/>
    </w:p>
    <w:p w:rsidR="00292BA6" w:rsidRDefault="00292BA6" w:rsidP="00BF5145">
      <w:pPr>
        <w:spacing w:line="360" w:lineRule="auto"/>
        <w:ind w:left="765"/>
        <w:rPr>
          <w:rFonts w:cstheme="minorHAnsi"/>
        </w:rPr>
      </w:pPr>
    </w:p>
    <w:p w:rsidR="00292BA6" w:rsidRDefault="00292BA6" w:rsidP="00BF5145">
      <w:pPr>
        <w:spacing w:line="360" w:lineRule="auto"/>
        <w:ind w:left="765"/>
        <w:rPr>
          <w:rFonts w:cstheme="minorHAnsi"/>
        </w:rPr>
      </w:pPr>
    </w:p>
    <w:p w:rsidR="00292BA6" w:rsidRPr="00BF5145" w:rsidRDefault="00292BA6" w:rsidP="00292BA6"/>
    <w:sectPr w:rsidR="00292BA6" w:rsidRPr="00BF5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NeueLT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66031"/>
    <w:multiLevelType w:val="hybridMultilevel"/>
    <w:tmpl w:val="11BCC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5E077E"/>
    <w:multiLevelType w:val="hybridMultilevel"/>
    <w:tmpl w:val="3FD64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025FD"/>
    <w:multiLevelType w:val="hybridMultilevel"/>
    <w:tmpl w:val="E0220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25FC8"/>
    <w:multiLevelType w:val="hybridMultilevel"/>
    <w:tmpl w:val="A6D2798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1AF72792"/>
    <w:multiLevelType w:val="hybridMultilevel"/>
    <w:tmpl w:val="62D01D50"/>
    <w:lvl w:ilvl="0" w:tplc="12082368">
      <w:start w:val="1"/>
      <w:numFmt w:val="decimal"/>
      <w:lvlText w:val="%1."/>
      <w:lvlJc w:val="left"/>
      <w:pPr>
        <w:ind w:left="720" w:hanging="360"/>
      </w:pPr>
      <w:rPr>
        <w:rFonts w:hint="default"/>
        <w:color w:val="00669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C39FE"/>
    <w:multiLevelType w:val="hybridMultilevel"/>
    <w:tmpl w:val="F6AA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327A3"/>
    <w:multiLevelType w:val="hybridMultilevel"/>
    <w:tmpl w:val="139ED3A4"/>
    <w:lvl w:ilvl="0" w:tplc="54D27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669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8755C"/>
    <w:multiLevelType w:val="hybridMultilevel"/>
    <w:tmpl w:val="06484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343E9"/>
    <w:multiLevelType w:val="hybridMultilevel"/>
    <w:tmpl w:val="06484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44200"/>
    <w:multiLevelType w:val="hybridMultilevel"/>
    <w:tmpl w:val="139ED3A4"/>
    <w:lvl w:ilvl="0" w:tplc="54D27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669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81758"/>
    <w:multiLevelType w:val="hybridMultilevel"/>
    <w:tmpl w:val="139ED3A4"/>
    <w:lvl w:ilvl="0" w:tplc="54D27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669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40A1A"/>
    <w:multiLevelType w:val="hybridMultilevel"/>
    <w:tmpl w:val="5D4A5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E46DAF"/>
    <w:multiLevelType w:val="multilevel"/>
    <w:tmpl w:val="49F6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0"/>
  </w:num>
  <w:num w:numId="5">
    <w:abstractNumId w:val="5"/>
  </w:num>
  <w:num w:numId="6">
    <w:abstractNumId w:val="12"/>
  </w:num>
  <w:num w:numId="7">
    <w:abstractNumId w:val="3"/>
  </w:num>
  <w:num w:numId="8">
    <w:abstractNumId w:val="1"/>
  </w:num>
  <w:num w:numId="9">
    <w:abstractNumId w:val="9"/>
  </w:num>
  <w:num w:numId="10">
    <w:abstractNumId w:val="10"/>
  </w:num>
  <w:num w:numId="11">
    <w:abstractNumId w:val="6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3C"/>
    <w:rsid w:val="00017A64"/>
    <w:rsid w:val="00020BE1"/>
    <w:rsid w:val="00024C6E"/>
    <w:rsid w:val="00037017"/>
    <w:rsid w:val="00043477"/>
    <w:rsid w:val="00076971"/>
    <w:rsid w:val="00090494"/>
    <w:rsid w:val="000970CF"/>
    <w:rsid w:val="000C1A6B"/>
    <w:rsid w:val="000C4501"/>
    <w:rsid w:val="000D3166"/>
    <w:rsid w:val="000D35F5"/>
    <w:rsid w:val="00163292"/>
    <w:rsid w:val="00176EFE"/>
    <w:rsid w:val="001A64FE"/>
    <w:rsid w:val="0020461E"/>
    <w:rsid w:val="00225CDF"/>
    <w:rsid w:val="002303A8"/>
    <w:rsid w:val="00242B76"/>
    <w:rsid w:val="00292BA6"/>
    <w:rsid w:val="002E1702"/>
    <w:rsid w:val="002E4DDE"/>
    <w:rsid w:val="003114BB"/>
    <w:rsid w:val="00342F72"/>
    <w:rsid w:val="003566F8"/>
    <w:rsid w:val="003C7AB3"/>
    <w:rsid w:val="00402C54"/>
    <w:rsid w:val="00424ECA"/>
    <w:rsid w:val="00432E50"/>
    <w:rsid w:val="00465D26"/>
    <w:rsid w:val="0048446E"/>
    <w:rsid w:val="0048493C"/>
    <w:rsid w:val="00493497"/>
    <w:rsid w:val="004B29DE"/>
    <w:rsid w:val="004B45E0"/>
    <w:rsid w:val="004E3110"/>
    <w:rsid w:val="004F1BC4"/>
    <w:rsid w:val="00542F85"/>
    <w:rsid w:val="00591370"/>
    <w:rsid w:val="005B7016"/>
    <w:rsid w:val="005D3101"/>
    <w:rsid w:val="006163CD"/>
    <w:rsid w:val="0062199B"/>
    <w:rsid w:val="00630F50"/>
    <w:rsid w:val="0063153A"/>
    <w:rsid w:val="00641B19"/>
    <w:rsid w:val="00683291"/>
    <w:rsid w:val="006C2067"/>
    <w:rsid w:val="006F335D"/>
    <w:rsid w:val="007111D4"/>
    <w:rsid w:val="007178FA"/>
    <w:rsid w:val="00752411"/>
    <w:rsid w:val="0077054E"/>
    <w:rsid w:val="007866BC"/>
    <w:rsid w:val="007B534A"/>
    <w:rsid w:val="007B5EA7"/>
    <w:rsid w:val="007D2578"/>
    <w:rsid w:val="007D791D"/>
    <w:rsid w:val="00835FA2"/>
    <w:rsid w:val="0084760B"/>
    <w:rsid w:val="008708B2"/>
    <w:rsid w:val="008828CF"/>
    <w:rsid w:val="008B1C90"/>
    <w:rsid w:val="008D1202"/>
    <w:rsid w:val="008E10E9"/>
    <w:rsid w:val="00913FB2"/>
    <w:rsid w:val="009B2084"/>
    <w:rsid w:val="009C03CD"/>
    <w:rsid w:val="009D2570"/>
    <w:rsid w:val="009D57E5"/>
    <w:rsid w:val="009E02BB"/>
    <w:rsid w:val="009F6C47"/>
    <w:rsid w:val="00A354E0"/>
    <w:rsid w:val="00A94D9A"/>
    <w:rsid w:val="00AB0861"/>
    <w:rsid w:val="00AB4F58"/>
    <w:rsid w:val="00AC6D8D"/>
    <w:rsid w:val="00AF6AD1"/>
    <w:rsid w:val="00B033B4"/>
    <w:rsid w:val="00B57260"/>
    <w:rsid w:val="00BE2820"/>
    <w:rsid w:val="00BF5145"/>
    <w:rsid w:val="00C40B98"/>
    <w:rsid w:val="00C537A9"/>
    <w:rsid w:val="00C64FD5"/>
    <w:rsid w:val="00CC25FF"/>
    <w:rsid w:val="00D12ED4"/>
    <w:rsid w:val="00D2302D"/>
    <w:rsid w:val="00D31D1D"/>
    <w:rsid w:val="00D63993"/>
    <w:rsid w:val="00D76664"/>
    <w:rsid w:val="00DC44F3"/>
    <w:rsid w:val="00DD237D"/>
    <w:rsid w:val="00E10459"/>
    <w:rsid w:val="00E30525"/>
    <w:rsid w:val="00E33C12"/>
    <w:rsid w:val="00E3621F"/>
    <w:rsid w:val="00E86FB0"/>
    <w:rsid w:val="00EA0C69"/>
    <w:rsid w:val="00EB5CCA"/>
    <w:rsid w:val="00ED79B2"/>
    <w:rsid w:val="00EF1D17"/>
    <w:rsid w:val="00EF4B5C"/>
    <w:rsid w:val="00F05B20"/>
    <w:rsid w:val="00F31DFE"/>
    <w:rsid w:val="00F45884"/>
    <w:rsid w:val="00F46630"/>
    <w:rsid w:val="00F50C78"/>
    <w:rsid w:val="00F604C9"/>
    <w:rsid w:val="00F62FD7"/>
    <w:rsid w:val="00FD0F43"/>
    <w:rsid w:val="00FE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BFC0E-8CF3-4663-BDBF-DFECA46F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0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8FA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42B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63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7846">
                      <w:marLeft w:val="4275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9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1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9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1229">
                      <w:marLeft w:val="4275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14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7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2256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044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3770</TotalTime>
  <Pages>5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7507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Begum. Mohammed</dc:creator>
  <cp:keywords/>
  <dc:description/>
  <cp:lastModifiedBy>Reshma Begum. Mohammed</cp:lastModifiedBy>
  <cp:revision>63</cp:revision>
  <dcterms:created xsi:type="dcterms:W3CDTF">2017-05-29T06:16:00Z</dcterms:created>
  <dcterms:modified xsi:type="dcterms:W3CDTF">2017-06-20T10:17:00Z</dcterms:modified>
</cp:coreProperties>
</file>