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A3064">
      <w:pPr>
        <w:pStyle w:val="2"/>
        <w:keepNext w:val="0"/>
        <w:keepLines w:val="0"/>
        <w:widowControl/>
        <w:suppressLineNumbers w:val="0"/>
        <w:jc w:val="center"/>
        <w:rPr>
          <w:rStyle w:val="6"/>
          <w:rFonts w:hint="default" w:ascii="Calibri" w:hAnsi="Calibri" w:cs="Calibri"/>
          <w:b/>
          <w:bCs/>
          <w:sz w:val="44"/>
          <w:szCs w:val="44"/>
          <w:lang w:val="en-GB"/>
        </w:rPr>
      </w:pPr>
      <w:r>
        <w:rPr>
          <w:rStyle w:val="6"/>
          <w:rFonts w:hint="default" w:ascii="Calibri" w:hAnsi="Calibri" w:cs="Calibri"/>
          <w:b/>
          <w:bCs/>
          <w:sz w:val="44"/>
          <w:szCs w:val="44"/>
          <w:lang w:val="en-GB"/>
        </w:rPr>
        <w:t>AZURE COMMAND LINE INTERFACE(CLI)</w:t>
      </w:r>
    </w:p>
    <w:p w14:paraId="3B677327">
      <w:pPr>
        <w:pStyle w:val="2"/>
        <w:keepNext w:val="0"/>
        <w:keepLines w:val="0"/>
        <w:widowControl/>
        <w:suppressLineNumbers w:val="0"/>
        <w:rPr>
          <w:rStyle w:val="6"/>
          <w:b/>
          <w:bCs/>
        </w:rPr>
      </w:pPr>
    </w:p>
    <w:p w14:paraId="442FEBB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b/>
          <w:bCs/>
          <w:sz w:val="28"/>
          <w:szCs w:val="28"/>
        </w:rPr>
        <w:t>What is Azure CLI?</w:t>
      </w:r>
    </w:p>
    <w:p w14:paraId="74BB461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Style w:val="6"/>
          <w:rFonts w:hint="default" w:ascii="Calibri" w:hAnsi="Calibri" w:cs="Calibri"/>
          <w:sz w:val="28"/>
          <w:szCs w:val="28"/>
        </w:rPr>
        <w:t>Azure CLI (Command-Line Interface)</w:t>
      </w:r>
      <w:r>
        <w:rPr>
          <w:rFonts w:hint="default" w:ascii="Calibri" w:hAnsi="Calibri" w:cs="Calibri"/>
          <w:sz w:val="28"/>
          <w:szCs w:val="28"/>
        </w:rPr>
        <w:t xml:space="preserve"> is a </w:t>
      </w:r>
      <w:r>
        <w:rPr>
          <w:rStyle w:val="6"/>
          <w:rFonts w:hint="default" w:ascii="Calibri" w:hAnsi="Calibri" w:cs="Calibri"/>
          <w:sz w:val="28"/>
          <w:szCs w:val="28"/>
        </w:rPr>
        <w:t>command-line tool</w:t>
      </w:r>
      <w:r>
        <w:rPr>
          <w:rFonts w:hint="default" w:ascii="Calibri" w:hAnsi="Calibri" w:cs="Calibri"/>
          <w:sz w:val="28"/>
          <w:szCs w:val="28"/>
        </w:rPr>
        <w:t xml:space="preserve"> provided by Microsoft to </w:t>
      </w:r>
      <w:r>
        <w:rPr>
          <w:rStyle w:val="6"/>
          <w:rFonts w:hint="default" w:ascii="Calibri" w:hAnsi="Calibri" w:cs="Calibri"/>
          <w:sz w:val="28"/>
          <w:szCs w:val="28"/>
        </w:rPr>
        <w:t>manage Azure re</w:t>
      </w:r>
      <w:r>
        <w:rPr>
          <w:rStyle w:val="6"/>
          <w:rFonts w:hint="default" w:ascii="Calibri" w:hAnsi="Calibri" w:cs="Calibri"/>
          <w:sz w:val="28"/>
          <w:szCs w:val="28"/>
        </w:rPr>
        <w:t>sources and services</w:t>
      </w:r>
      <w:r>
        <w:rPr>
          <w:rFonts w:hint="default" w:ascii="Calibri" w:hAnsi="Calibri" w:cs="Calibri"/>
          <w:sz w:val="28"/>
          <w:szCs w:val="28"/>
        </w:rPr>
        <w:t xml:space="preserve"> directly from your terminal or command prompt. It allows you to perform various tasks like creating, managing, and monitoring Azure resources without using the Azure Portal.</w:t>
      </w:r>
    </w:p>
    <w:p w14:paraId="0339B37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Azure CLI Features</w:t>
      </w: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:</w:t>
      </w:r>
    </w:p>
    <w:p w14:paraId="751575F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Azure CLI offers many great features for managing Azure resources.</w:t>
      </w:r>
    </w:p>
    <w:p w14:paraId="69D0548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Cross-Platform:</w:t>
      </w:r>
      <w:r>
        <w:rPr>
          <w:rFonts w:hint="default" w:ascii="Calibri" w:hAnsi="Calibri" w:cs="Calibri"/>
          <w:sz w:val="28"/>
          <w:szCs w:val="28"/>
        </w:rPr>
        <w:t xml:space="preserve"> You can install Azure CLI on Linux, Mac, or Windows computers. </w:t>
      </w:r>
    </w:p>
    <w:p w14:paraId="380553AF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Multiple Shell Environments</w:t>
      </w:r>
      <w:r>
        <w:rPr>
          <w:rFonts w:hint="default" w:ascii="Calibri" w:hAnsi="Calibri" w:cs="Calibri"/>
          <w:sz w:val="28"/>
          <w:szCs w:val="28"/>
        </w:rPr>
        <w:t>: Azure CLI works in multiple shell environments, such as Windows Command prompt, Bash, and PowerShell.</w:t>
      </w:r>
    </w:p>
    <w:p w14:paraId="6485255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Bash-like Syntax</w:t>
      </w:r>
      <w:r>
        <w:rPr>
          <w:rFonts w:hint="default" w:ascii="Calibri" w:hAnsi="Calibri" w:cs="Calibri"/>
          <w:sz w:val="28"/>
          <w:szCs w:val="28"/>
        </w:rPr>
        <w:t>: If you are a Linux administrator, the Azure CLI syntax is similar to Bash scripting. This similarity helps Azure CLI feel more natural and easy to learn.</w:t>
      </w:r>
    </w:p>
    <w:p w14:paraId="50F41BB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Automation</w:t>
      </w:r>
      <w:r>
        <w:rPr>
          <w:rFonts w:hint="default" w:ascii="Calibri" w:hAnsi="Calibri" w:cs="Calibri"/>
          <w:sz w:val="28"/>
          <w:szCs w:val="28"/>
        </w:rPr>
        <w:t>: You can automate Azure management tasks by writing scripts with Azure CLI, such as creating, modifying, or deleting resources.</w:t>
      </w:r>
    </w:p>
    <w:p w14:paraId="7F72D9E4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Open-Source</w:t>
      </w:r>
      <w:r>
        <w:rPr>
          <w:rFonts w:hint="default" w:ascii="Calibri" w:hAnsi="Calibri" w:cs="Calibri"/>
          <w:sz w:val="28"/>
          <w:szCs w:val="28"/>
        </w:rPr>
        <w:t>: Microsoft hosts the source code for Azure CLI in GitHub, and community members can contribute to the project.</w:t>
      </w:r>
    </w:p>
    <w:p w14:paraId="32D6FE5A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Azure CLI can also work with infrastructure as code languages like ARM templates and Azure Bicep.</w:t>
      </w:r>
    </w:p>
    <w:p w14:paraId="6BB30C49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4DC16FF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25FF0766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3DEF4F00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19461C4C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4DDEA291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</w:p>
    <w:p w14:paraId="3CA33D68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36"/>
          <w:szCs w:val="36"/>
          <w:lang w:val="en-GB"/>
        </w:rPr>
      </w:pPr>
      <w:r>
        <w:rPr>
          <w:rFonts w:hint="default" w:ascii="Calibri" w:hAnsi="Calibri" w:cs="Calibri"/>
          <w:b/>
          <w:bCs/>
          <w:sz w:val="36"/>
          <w:szCs w:val="36"/>
          <w:lang w:val="en-GB"/>
        </w:rPr>
        <w:t>Azure CLI Commands:</w:t>
      </w:r>
    </w:p>
    <w:p w14:paraId="2352FFE7">
      <w:pPr>
        <w:pStyle w:val="5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We need to open Windows Powershell to execute the azure-cli commands.</w:t>
      </w:r>
    </w:p>
    <w:p w14:paraId="226A4A0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Calibri" w:hAnsi="Calibri" w:cs="Calibri"/>
          <w:b w:val="0"/>
          <w:bCs w:val="0"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 w:val="0"/>
          <w:bCs w:val="0"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Authentication &amp; Account Management:</w:t>
      </w:r>
    </w:p>
    <w:p w14:paraId="7C8F8B5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login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Log in to azure account </w:t>
      </w:r>
    </w:p>
    <w:p w14:paraId="71DEE99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909945" cy="16687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2EC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840" w:leftChars="0" w:right="0" w:rightChars="0" w:hanging="420" w:firstLineChars="0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az account show: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Show the details of the account.</w:t>
      </w:r>
    </w:p>
    <w:p w14:paraId="2CF59B2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692140" cy="178625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41244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 xml:space="preserve">az account set --subcription 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“</w:t>
      </w:r>
      <w:r>
        <w:rPr>
          <w:rFonts w:hint="default" w:ascii="Calibri" w:hAnsi="Calibri"/>
          <w:b w:val="0"/>
          <w:bCs w:val="0"/>
          <w:color w:val="auto"/>
          <w:sz w:val="28"/>
          <w:szCs w:val="28"/>
          <w:lang w:val="en-GB"/>
        </w:rPr>
        <w:t>60ad8365-e7e1-4e86-ad29-0bfacfe060b9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”</w:t>
      </w:r>
    </w:p>
    <w:p w14:paraId="404B388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908040" cy="249555"/>
            <wp:effectExtent l="0" t="0" r="508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040" cy="24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B25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/>
          <w:bCs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 xml:space="preserve">az account show --output=table: </w:t>
      </w:r>
      <w:r>
        <w:rPr>
          <w:rFonts w:hint="default" w:ascii="Calibri" w:hAnsi="Calibri" w:cs="Calibri"/>
          <w:b w:val="0"/>
          <w:bCs w:val="0"/>
          <w:sz w:val="28"/>
          <w:szCs w:val="28"/>
          <w:lang w:val="en-GB"/>
        </w:rPr>
        <w:t>It gives the output in the tabular form.</w:t>
      </w:r>
    </w:p>
    <w:p w14:paraId="4021E89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907405" cy="575945"/>
            <wp:effectExtent l="0" t="0" r="571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57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ED3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</w:p>
    <w:p w14:paraId="3582B99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</w:p>
    <w:p w14:paraId="0CFF69E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</w:p>
    <w:p w14:paraId="6A99E1B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</w:p>
    <w:p w14:paraId="0E841FE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Creating resource group in Azure microsoft using Azure cli commands:</w:t>
      </w:r>
    </w:p>
    <w:p w14:paraId="3FB867B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Az group create -l (location name) -n (resource group name)</w:t>
      </w:r>
      <w:r>
        <w:rPr>
          <w:rFonts w:hint="default" w:ascii="Calibri" w:hAnsi="Calibri" w:cs="Calibri"/>
          <w:color w:val="000000" w:themeColor="text1"/>
          <w:sz w:val="28"/>
          <w:szCs w:val="28"/>
          <w:lang w:val="en-GB"/>
          <w14:textFill>
            <w14:solidFill>
              <w14:schemeClr w14:val="tx1"/>
            </w14:solidFill>
          </w14:textFill>
        </w:rPr>
        <w:t>: It creates resource group in the Microsoft Azure portal.</w:t>
      </w:r>
    </w:p>
    <w:p w14:paraId="5D29A34B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615940" cy="3505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C9BB">
      <w:pPr>
        <w:pStyle w:val="5"/>
        <w:keepNext w:val="0"/>
        <w:keepLines w:val="0"/>
        <w:widowControl/>
        <w:numPr>
          <w:ilvl w:val="0"/>
          <w:numId w:val="8"/>
        </w:numPr>
        <w:suppressLineNumbers w:val="0"/>
        <w:ind w:left="840" w:leftChars="0" w:right="0" w:rightChars="0" w:hanging="420" w:firstLineChars="0"/>
        <w:rPr>
          <w:rFonts w:hint="default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az group list</w:t>
      </w:r>
      <w:r>
        <w:rPr>
          <w:rFonts w:hint="default" w:ascii="Calibri" w:hAnsi="Calibri" w:cs="Calibri"/>
          <w:sz w:val="28"/>
          <w:szCs w:val="28"/>
          <w:lang w:val="en-GB"/>
        </w:rPr>
        <w:t>: List all the resource groups.</w:t>
      </w:r>
    </w:p>
    <w:p w14:paraId="57C6780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907405" cy="1953260"/>
            <wp:effectExtent l="0" t="0" r="571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CDBA7">
      <w:pPr>
        <w:pStyle w:val="5"/>
        <w:keepNext w:val="0"/>
        <w:keepLines w:val="0"/>
        <w:widowControl/>
        <w:numPr>
          <w:ilvl w:val="0"/>
          <w:numId w:val="9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az group update -n (resource group name) --tags SG=DevOpsIntern</w:t>
      </w:r>
      <w:r>
        <w:rPr>
          <w:rFonts w:hint="default" w:ascii="Calibri" w:hAnsi="Calibri" w:cs="Calibri"/>
          <w:sz w:val="28"/>
          <w:szCs w:val="28"/>
          <w:lang w:val="en-GB"/>
        </w:rPr>
        <w:t>: It update the Tags in the resource group as DevOpsIntern.</w:t>
      </w:r>
    </w:p>
    <w:p w14:paraId="04B24A6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5908675" cy="1974850"/>
            <wp:effectExtent l="0" t="0" r="444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DF099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sz w:val="28"/>
          <w:szCs w:val="28"/>
          <w:lang w:val="en-GB"/>
        </w:rPr>
        <w:t>Az group delete -n (resource group name)</w:t>
      </w:r>
      <w:r>
        <w:rPr>
          <w:rFonts w:hint="default" w:ascii="Calibri" w:hAnsi="Calibri" w:cs="Calibri"/>
          <w:sz w:val="28"/>
          <w:szCs w:val="28"/>
          <w:lang w:val="en-GB"/>
        </w:rPr>
        <w:t>: It deletes the resource group.</w:t>
      </w:r>
    </w:p>
    <w:p w14:paraId="5ADB99C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right="0" w:rightChars="0"/>
      </w:pPr>
      <w:r>
        <w:drawing>
          <wp:inline distT="0" distB="0" distL="114300" distR="114300">
            <wp:extent cx="4587240" cy="38862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9C8A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</w:p>
    <w:p w14:paraId="71F3DB1C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</w:p>
    <w:p w14:paraId="027D096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</w:p>
    <w:p w14:paraId="200A8EFA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</w:pPr>
    </w:p>
    <w:p w14:paraId="2583E3B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Creating AppService Plan:</w:t>
      </w:r>
    </w:p>
    <w:p w14:paraId="39931639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 xml:space="preserve">Az appservice plan create -g (resource group name) -l (location) -n (appserviceplan name) 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: creates appservice plan in resource group. </w:t>
      </w:r>
    </w:p>
    <w:p w14:paraId="0DF78B1E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04865" cy="2821305"/>
            <wp:effectExtent l="0" t="0" r="8255" b="1333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A374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appservice plan delete -g (resource group name) -n (appserviceplan name)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deletes the appservice plan in the resource group.</w:t>
      </w:r>
    </w:p>
    <w:p w14:paraId="43D0C4CF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12485" cy="464185"/>
            <wp:effectExtent l="0" t="0" r="635" b="8255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2485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39A8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Creating AppService(Webapp) in the AppService Plan:</w:t>
      </w:r>
    </w:p>
    <w:p w14:paraId="2A222204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webapp create -g (resource group name) -p (appserviceplan name) -n (webapp name)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creates Webapp in appserviceplan.</w:t>
      </w:r>
    </w:p>
    <w:p w14:paraId="197D28E8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13120" cy="2872105"/>
            <wp:effectExtent l="0" t="0" r="0" b="8255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120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E0DFC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/>
          <w:b/>
          <w:bCs/>
          <w:color w:val="auto"/>
          <w:sz w:val="28"/>
          <w:szCs w:val="28"/>
          <w:lang w:val="en-GB"/>
        </w:rPr>
        <w:t>az webapp delete -g (resource group Name) -n (Name0ftheWebAPP):</w:t>
      </w:r>
      <w:r>
        <w:rPr>
          <w:rFonts w:hint="default" w:ascii="Calibri" w:hAnsi="Calibri"/>
          <w:b w:val="0"/>
          <w:bCs w:val="0"/>
          <w:color w:val="auto"/>
          <w:sz w:val="28"/>
          <w:szCs w:val="28"/>
          <w:lang w:val="en-GB"/>
        </w:rPr>
        <w:t xml:space="preserve"> It deletes the appservice or webapp.</w:t>
      </w:r>
    </w:p>
    <w:p w14:paraId="0549917D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501640" cy="571500"/>
            <wp:effectExtent l="0" t="0" r="0" b="762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E564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Creating Storage account:</w:t>
      </w:r>
    </w:p>
    <w:p w14:paraId="443BCA3D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 xml:space="preserve">Az storage account create -g (resource group name) -l (location) -n(storage account name) 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: It creates the storage account in the resource group.</w:t>
      </w:r>
    </w:p>
    <w:p w14:paraId="785FCE7F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4855845" cy="3013710"/>
            <wp:effectExtent l="0" t="0" r="5715" b="381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5845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8AF7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storage container create -n (name of the container) --account-name (Storage account name)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creates the container in the Storage account.</w:t>
      </w:r>
    </w:p>
    <w:p w14:paraId="0F69CA27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755640" cy="731520"/>
            <wp:effectExtent l="0" t="0" r="508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26577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storage container delete -n (name of the container) --account-name (Storage account name)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Deletes the container in the stoarge account.</w:t>
      </w:r>
    </w:p>
    <w:p w14:paraId="3E1BD6DA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1722120" cy="739140"/>
            <wp:effectExtent l="0" t="0" r="0" b="762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46B4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storage account delete -g (Resource group name) -n (Name of the storage account)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deletes the Storage account in the resource group.</w:t>
      </w:r>
    </w:p>
    <w:p w14:paraId="5B78CA49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09310" cy="351790"/>
            <wp:effectExtent l="0" t="0" r="3810" b="1397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CFC5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right="0" w:rightChars="0" w:hanging="425" w:firstLineChars="0"/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</w:pPr>
      <w:r>
        <w:rPr>
          <w:rFonts w:hint="default" w:ascii="Calibri" w:hAnsi="Calibri" w:cs="Calibri"/>
          <w:b/>
          <w:bCs/>
          <w:color w:val="5B9BD5" w:themeColor="accent1"/>
          <w:sz w:val="28"/>
          <w:szCs w:val="28"/>
          <w:lang w:val="en-GB"/>
          <w14:textFill>
            <w14:solidFill>
              <w14:schemeClr w14:val="accent1"/>
            </w14:solidFill>
          </w14:textFill>
        </w:rPr>
        <w:t>Creating KeyVault :</w:t>
      </w:r>
    </w:p>
    <w:p w14:paraId="5472CCDF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keyvault create -g (resource group name) -l (location) -n(name of the keyvault)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 xml:space="preserve"> : It creates the keyvault in the resource group.</w:t>
      </w:r>
    </w:p>
    <w:p w14:paraId="3E296762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08675" cy="3171825"/>
            <wp:effectExtent l="0" t="0" r="4445" b="13335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EB9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>Az keyvault list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: It lists the Keyvault account.</w:t>
      </w:r>
    </w:p>
    <w:p w14:paraId="059A627E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09945" cy="1233170"/>
            <wp:effectExtent l="0" t="0" r="3175" b="127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994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E9E9">
      <w:pPr>
        <w:pStyle w:val="5"/>
        <w:keepNext w:val="0"/>
        <w:keepLines w:val="0"/>
        <w:widowControl/>
        <w:numPr>
          <w:ilvl w:val="0"/>
          <w:numId w:val="14"/>
        </w:numPr>
        <w:suppressLineNumbers w:val="0"/>
        <w:ind w:left="840" w:leftChars="0" w:right="0" w:rightChars="0" w:hanging="420" w:firstLine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GB"/>
        </w:rPr>
        <w:t xml:space="preserve">Az keyvault delete -g (resource group name) -n (name of the keyvault) 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  <w:t>: It deletes the keyvault in the resource group.</w:t>
      </w:r>
    </w:p>
    <w:p w14:paraId="768D4383">
      <w:pPr>
        <w:pStyle w:val="5"/>
        <w:keepNext w:val="0"/>
        <w:keepLines w:val="0"/>
        <w:widowControl/>
        <w:numPr>
          <w:numId w:val="0"/>
        </w:numPr>
        <w:suppressLineNumbers w:val="0"/>
        <w:ind w:left="420"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844540" cy="205740"/>
            <wp:effectExtent l="0" t="0" r="7620" b="762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7A02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</w:p>
    <w:p w14:paraId="190A42A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GB"/>
        </w:rPr>
      </w:pPr>
      <w:bookmarkStart w:id="0" w:name="_GoBack"/>
      <w:bookmarkEnd w:id="0"/>
    </w:p>
    <w:p w14:paraId="62CE0C7B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sz w:val="28"/>
          <w:szCs w:val="28"/>
          <w:lang w:val="en-GB"/>
        </w:rPr>
      </w:pPr>
      <w:r>
        <w:rPr>
          <w:rFonts w:hint="default" w:ascii="Calibri" w:hAnsi="Calibri" w:cs="Calibri"/>
          <w:sz w:val="28"/>
          <w:szCs w:val="28"/>
          <w:lang w:val="en-GB"/>
        </w:rPr>
        <w:t>My resources:</w:t>
      </w:r>
    </w:p>
    <w:p w14:paraId="68DC651F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GB"/>
        </w:rPr>
      </w:pPr>
      <w:r>
        <w:drawing>
          <wp:inline distT="0" distB="0" distL="114300" distR="114300">
            <wp:extent cx="5911850" cy="2861310"/>
            <wp:effectExtent l="0" t="0" r="1270" b="381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5A1EF">
      <w:pPr>
        <w:rPr>
          <w:rFonts w:hint="default" w:ascii="Calibri" w:hAnsi="Calibri" w:cs="Calibri"/>
          <w:sz w:val="28"/>
          <w:szCs w:val="28"/>
        </w:rPr>
      </w:pPr>
    </w:p>
    <w:sectPr>
      <w:pgSz w:w="11906" w:h="16838"/>
      <w:pgMar w:top="1152" w:right="1368" w:bottom="1152" w:left="1224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1776F5"/>
    <w:multiLevelType w:val="singleLevel"/>
    <w:tmpl w:val="8E1776F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C9E37834"/>
    <w:multiLevelType w:val="singleLevel"/>
    <w:tmpl w:val="C9E3783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EA62E83B"/>
    <w:multiLevelType w:val="singleLevel"/>
    <w:tmpl w:val="EA62E83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FD555EED"/>
    <w:multiLevelType w:val="singleLevel"/>
    <w:tmpl w:val="FD555EE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4">
    <w:nsid w:val="0167A8B6"/>
    <w:multiLevelType w:val="singleLevel"/>
    <w:tmpl w:val="0167A8B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5">
    <w:nsid w:val="02CC0BF6"/>
    <w:multiLevelType w:val="singleLevel"/>
    <w:tmpl w:val="02CC0BF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05588225"/>
    <w:multiLevelType w:val="singleLevel"/>
    <w:tmpl w:val="0558822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0CDCFE1"/>
    <w:multiLevelType w:val="singleLevel"/>
    <w:tmpl w:val="20CDCFE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337713A6"/>
    <w:multiLevelType w:val="singleLevel"/>
    <w:tmpl w:val="337713A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3DCD3954"/>
    <w:multiLevelType w:val="singleLevel"/>
    <w:tmpl w:val="3DCD395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3EF39AE4"/>
    <w:multiLevelType w:val="singleLevel"/>
    <w:tmpl w:val="3EF39AE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1">
    <w:nsid w:val="3F0E3F1B"/>
    <w:multiLevelType w:val="singleLevel"/>
    <w:tmpl w:val="3F0E3F1B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420F466A"/>
    <w:multiLevelType w:val="singleLevel"/>
    <w:tmpl w:val="420F466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42827AC0"/>
    <w:multiLevelType w:val="singleLevel"/>
    <w:tmpl w:val="42827AC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3"/>
  </w:num>
  <w:num w:numId="2">
    <w:abstractNumId w:val="10"/>
  </w:num>
  <w:num w:numId="3">
    <w:abstractNumId w:val="5"/>
  </w:num>
  <w:num w:numId="4">
    <w:abstractNumId w:val="8"/>
  </w:num>
  <w:num w:numId="5">
    <w:abstractNumId w:val="12"/>
  </w:num>
  <w:num w:numId="6">
    <w:abstractNumId w:val="4"/>
  </w:num>
  <w:num w:numId="7">
    <w:abstractNumId w:val="1"/>
  </w:num>
  <w:num w:numId="8">
    <w:abstractNumId w:val="7"/>
  </w:num>
  <w:num w:numId="9">
    <w:abstractNumId w:val="9"/>
  </w:num>
  <w:num w:numId="10">
    <w:abstractNumId w:val="6"/>
  </w:num>
  <w:num w:numId="11">
    <w:abstractNumId w:val="0"/>
  </w:num>
  <w:num w:numId="12">
    <w:abstractNumId w:val="2"/>
  </w:num>
  <w:num w:numId="13">
    <w:abstractNumId w:val="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4C281D"/>
    <w:rsid w:val="19ED0705"/>
    <w:rsid w:val="1A80613C"/>
    <w:rsid w:val="450D2678"/>
    <w:rsid w:val="47B55138"/>
    <w:rsid w:val="6B4C281D"/>
    <w:rsid w:val="729B1753"/>
    <w:rsid w:val="75376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290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2025-03-12T10:21:00Z</dcterms:created>
  <dc:creator>reshma reshma</dc:creator>
  <cp:lastModifiedBy>reshma reshma</cp:lastModifiedBy>
  <dcterms:modified xsi:type="dcterms:W3CDTF">2025-03-20T09:31:07Z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5388531ED2804C66BF937BCAC303270E_11</vt:lpwstr>
  </property>
</Properties>
</file>