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56F" w:rsidRPr="00AA556F" w:rsidRDefault="00AA556F" w:rsidP="00AA55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№8</w:t>
      </w:r>
    </w:p>
    <w:p w:rsidR="00AA556F" w:rsidRPr="00AA556F" w:rsidRDefault="00AA556F" w:rsidP="00AA5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56F">
        <w:rPr>
          <w:rFonts w:ascii="Times New Roman" w:hAnsi="Times New Roman" w:cs="Times New Roman"/>
          <w:sz w:val="28"/>
          <w:szCs w:val="28"/>
        </w:rPr>
        <w:t xml:space="preserve"> DOCKER: ОСНОВЫ РАБОТЫ С КОНТЕЙНЕРАМИ </w:t>
      </w:r>
    </w:p>
    <w:p w:rsidR="00AA556F" w:rsidRPr="00AA556F" w:rsidRDefault="00AA556F" w:rsidP="00AA556F">
      <w:pPr>
        <w:jc w:val="both"/>
        <w:rPr>
          <w:rFonts w:ascii="Times New Roman" w:hAnsi="Times New Roman" w:cs="Times New Roman"/>
          <w:sz w:val="28"/>
          <w:szCs w:val="28"/>
        </w:rPr>
      </w:pPr>
      <w:r w:rsidRPr="00AA556F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AA556F">
        <w:rPr>
          <w:rFonts w:ascii="Times New Roman" w:hAnsi="Times New Roman" w:cs="Times New Roman"/>
          <w:sz w:val="28"/>
          <w:szCs w:val="28"/>
        </w:rPr>
        <w:t xml:space="preserve">: освоить основные принципы работы с </w:t>
      </w:r>
      <w:proofErr w:type="spellStart"/>
      <w:r w:rsidRPr="00AA556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A556F">
        <w:rPr>
          <w:rFonts w:ascii="Times New Roman" w:hAnsi="Times New Roman" w:cs="Times New Roman"/>
          <w:sz w:val="28"/>
          <w:szCs w:val="28"/>
        </w:rPr>
        <w:t>, научиться создавать, запускать и управлять контейне</w:t>
      </w:r>
      <w:r>
        <w:rPr>
          <w:rFonts w:ascii="Times New Roman" w:hAnsi="Times New Roman" w:cs="Times New Roman"/>
          <w:sz w:val="28"/>
          <w:szCs w:val="28"/>
        </w:rPr>
        <w:t xml:space="preserve">рами, а также работать с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AA556F">
        <w:rPr>
          <w:rFonts w:ascii="Times New Roman" w:hAnsi="Times New Roman" w:cs="Times New Roman"/>
          <w:sz w:val="28"/>
          <w:szCs w:val="28"/>
        </w:rPr>
        <w:t xml:space="preserve">образами. Необходимая теоретическая подготовка: понятие контейнеризации и её преимущества. </w:t>
      </w:r>
    </w:p>
    <w:p w:rsidR="00AA556F" w:rsidRDefault="00AA556F" w:rsidP="00AA5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56F">
        <w:rPr>
          <w:rFonts w:ascii="Times New Roman" w:hAnsi="Times New Roman" w:cs="Times New Roman"/>
          <w:b/>
          <w:sz w:val="28"/>
          <w:szCs w:val="28"/>
        </w:rPr>
        <w:t>ТЕОРЕТИЧЕСКАЯ</w:t>
      </w:r>
      <w:r w:rsidRPr="00AA556F">
        <w:rPr>
          <w:rFonts w:ascii="Times New Roman" w:hAnsi="Times New Roman" w:cs="Times New Roman"/>
          <w:sz w:val="28"/>
          <w:szCs w:val="28"/>
        </w:rPr>
        <w:t xml:space="preserve"> </w:t>
      </w:r>
      <w:r w:rsidRPr="00AA556F">
        <w:rPr>
          <w:rFonts w:ascii="Times New Roman" w:hAnsi="Times New Roman" w:cs="Times New Roman"/>
          <w:b/>
          <w:sz w:val="28"/>
          <w:szCs w:val="28"/>
        </w:rPr>
        <w:t>ЧАСТЬ</w:t>
      </w:r>
    </w:p>
    <w:p w:rsidR="00E60B4D" w:rsidRDefault="00AA556F" w:rsidP="00AA556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556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A556F">
        <w:rPr>
          <w:rFonts w:ascii="Times New Roman" w:hAnsi="Times New Roman" w:cs="Times New Roman"/>
          <w:sz w:val="28"/>
          <w:szCs w:val="28"/>
        </w:rPr>
        <w:t xml:space="preserve"> – это платформа для разработки, доставки и запуска приложений в контейнерах. Контейнеры позволяют изолировать приложения и их зависимости, обеспечивая стабильность работы в различных средах.</w:t>
      </w:r>
    </w:p>
    <w:p w:rsidR="00AA556F" w:rsidRPr="00AA556F" w:rsidRDefault="00AA556F" w:rsidP="00AA556F">
      <w:pPr>
        <w:jc w:val="center"/>
        <w:rPr>
          <w:rFonts w:ascii="Times New Roman" w:hAnsi="Times New Roman" w:cs="Times New Roman"/>
          <w:b/>
          <w:sz w:val="24"/>
        </w:rPr>
      </w:pPr>
      <w:r w:rsidRPr="00AA556F">
        <w:rPr>
          <w:rFonts w:ascii="Times New Roman" w:hAnsi="Times New Roman" w:cs="Times New Roman"/>
          <w:b/>
          <w:sz w:val="24"/>
        </w:rPr>
        <w:t>ЗАДАНИЯ К ЛАБОРАТОРНОЙ РАБОТЕ</w:t>
      </w:r>
    </w:p>
    <w:p w:rsidR="00AA556F" w:rsidRPr="00AA556F" w:rsidRDefault="00AA556F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Установка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A556F">
        <w:rPr>
          <w:rFonts w:ascii="Times New Roman" w:hAnsi="Times New Roman" w:cs="Times New Roman"/>
          <w:sz w:val="24"/>
          <w:szCs w:val="24"/>
        </w:rPr>
        <w:t xml:space="preserve">Установите </w:t>
      </w:r>
      <w:proofErr w:type="spellStart"/>
      <w:r w:rsidRPr="00AA556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вашу систему. </w:t>
      </w:r>
      <w:r w:rsidRPr="00AA556F">
        <w:rPr>
          <w:rFonts w:ascii="Times New Roman" w:hAnsi="Times New Roman" w:cs="Times New Roman"/>
          <w:sz w:val="24"/>
          <w:szCs w:val="24"/>
        </w:rPr>
        <w:t>Проверьте корректно</w:t>
      </w:r>
      <w:r>
        <w:rPr>
          <w:rFonts w:ascii="Times New Roman" w:hAnsi="Times New Roman" w:cs="Times New Roman"/>
          <w:sz w:val="24"/>
          <w:szCs w:val="24"/>
        </w:rPr>
        <w:t xml:space="preserve">сть установки командой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docker-</w:t>
      </w:r>
      <w:r w:rsidRPr="00AA556F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AA556F">
        <w:rPr>
          <w:rFonts w:ascii="Times New Roman" w:hAnsi="Times New Roman" w:cs="Times New Roman"/>
          <w:sz w:val="24"/>
          <w:szCs w:val="24"/>
        </w:rPr>
        <w:t>.</w:t>
      </w:r>
    </w:p>
    <w:p w:rsidR="00AA556F" w:rsidRPr="00AA556F" w:rsidRDefault="00AA556F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2. Работа с образами. </w:t>
      </w:r>
      <w:r w:rsidRPr="00AA556F">
        <w:rPr>
          <w:rFonts w:ascii="Times New Roman" w:hAnsi="Times New Roman" w:cs="Times New Roman"/>
          <w:sz w:val="24"/>
          <w:szCs w:val="24"/>
        </w:rPr>
        <w:t>Загруз</w:t>
      </w:r>
      <w:r>
        <w:rPr>
          <w:rFonts w:ascii="Times New Roman" w:hAnsi="Times New Roman" w:cs="Times New Roman"/>
          <w:sz w:val="24"/>
          <w:szCs w:val="24"/>
        </w:rPr>
        <w:t xml:space="preserve">ите образ </w:t>
      </w:r>
      <w:proofErr w:type="spellStart"/>
      <w:r>
        <w:rPr>
          <w:rFonts w:ascii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AA556F">
        <w:rPr>
          <w:rFonts w:ascii="Times New Roman" w:hAnsi="Times New Roman" w:cs="Times New Roman"/>
          <w:sz w:val="24"/>
          <w:szCs w:val="24"/>
        </w:rPr>
        <w:t xml:space="preserve"> Запустите контейнер на осн</w:t>
      </w:r>
      <w:r>
        <w:rPr>
          <w:rFonts w:ascii="Times New Roman" w:hAnsi="Times New Roman" w:cs="Times New Roman"/>
          <w:sz w:val="24"/>
          <w:szCs w:val="24"/>
        </w:rPr>
        <w:t>ове этого образа и откройте веб-</w:t>
      </w:r>
      <w:r w:rsidRPr="00AA556F">
        <w:rPr>
          <w:rFonts w:ascii="Times New Roman" w:hAnsi="Times New Roman" w:cs="Times New Roman"/>
          <w:sz w:val="24"/>
          <w:szCs w:val="24"/>
        </w:rPr>
        <w:t xml:space="preserve">страницу </w:t>
      </w:r>
      <w:proofErr w:type="spellStart"/>
      <w:r w:rsidRPr="00AA556F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AA556F">
        <w:rPr>
          <w:rFonts w:ascii="Times New Roman" w:hAnsi="Times New Roman" w:cs="Times New Roman"/>
          <w:sz w:val="24"/>
          <w:szCs w:val="24"/>
        </w:rPr>
        <w:t xml:space="preserve"> в браузере. </w:t>
      </w:r>
    </w:p>
    <w:p w:rsidR="00AA556F" w:rsidRPr="00AA556F" w:rsidRDefault="00AA556F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AA556F">
        <w:rPr>
          <w:rFonts w:ascii="Times New Roman" w:hAnsi="Times New Roman" w:cs="Times New Roman"/>
          <w:sz w:val="24"/>
          <w:szCs w:val="24"/>
        </w:rPr>
        <w:t>3. Создание 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ского образа. </w:t>
      </w:r>
      <w:proofErr w:type="gramStart"/>
      <w:r w:rsidRPr="00AA556F">
        <w:rPr>
          <w:rFonts w:ascii="Times New Roman" w:hAnsi="Times New Roman" w:cs="Times New Roman"/>
          <w:sz w:val="24"/>
          <w:szCs w:val="24"/>
        </w:rPr>
        <w:t>Напишите</w:t>
      </w:r>
      <w:proofErr w:type="gramEnd"/>
      <w:r w:rsidRPr="00AA5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56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AA556F">
        <w:rPr>
          <w:rFonts w:ascii="Times New Roman" w:hAnsi="Times New Roman" w:cs="Times New Roman"/>
          <w:sz w:val="24"/>
          <w:szCs w:val="24"/>
        </w:rPr>
        <w:t xml:space="preserve"> дл</w:t>
      </w:r>
      <w:r>
        <w:rPr>
          <w:rFonts w:ascii="Times New Roman" w:hAnsi="Times New Roman" w:cs="Times New Roman"/>
          <w:sz w:val="24"/>
          <w:szCs w:val="24"/>
        </w:rPr>
        <w:t>я создания образа с простым веб-</w:t>
      </w:r>
      <w:r w:rsidRPr="00AA556F">
        <w:rPr>
          <w:rFonts w:ascii="Times New Roman" w:hAnsi="Times New Roman" w:cs="Times New Roman"/>
          <w:sz w:val="24"/>
          <w:szCs w:val="24"/>
        </w:rPr>
        <w:t>приложением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>
        <w:rPr>
          <w:rFonts w:ascii="Times New Roman" w:hAnsi="Times New Roman" w:cs="Times New Roman"/>
          <w:sz w:val="24"/>
          <w:szCs w:val="24"/>
        </w:rPr>
        <w:t>Flask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Pr="00AA556F">
        <w:rPr>
          <w:rFonts w:ascii="Times New Roman" w:hAnsi="Times New Roman" w:cs="Times New Roman"/>
          <w:sz w:val="24"/>
          <w:szCs w:val="24"/>
        </w:rPr>
        <w:t>Соберите образ и запустите контейнер.</w:t>
      </w:r>
    </w:p>
    <w:p w:rsidR="00AA556F" w:rsidRPr="00AA556F" w:rsidRDefault="00AA556F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Работа с томами (</w:t>
      </w:r>
      <w:proofErr w:type="spellStart"/>
      <w:r>
        <w:rPr>
          <w:rFonts w:ascii="Times New Roman" w:hAnsi="Times New Roman" w:cs="Times New Roman"/>
          <w:sz w:val="24"/>
          <w:szCs w:val="24"/>
        </w:rPr>
        <w:t>Volumes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Pr="00AA556F">
        <w:rPr>
          <w:rFonts w:ascii="Times New Roman" w:hAnsi="Times New Roman" w:cs="Times New Roman"/>
          <w:sz w:val="24"/>
          <w:szCs w:val="24"/>
        </w:rPr>
        <w:t>Создайте том и подключите его к конт</w:t>
      </w:r>
      <w:r>
        <w:rPr>
          <w:rFonts w:ascii="Times New Roman" w:hAnsi="Times New Roman" w:cs="Times New Roman"/>
          <w:sz w:val="24"/>
          <w:szCs w:val="24"/>
        </w:rPr>
        <w:t xml:space="preserve">ейнеру для сохранения данных. </w:t>
      </w:r>
      <w:r w:rsidRPr="00AA556F">
        <w:rPr>
          <w:rFonts w:ascii="Times New Roman" w:hAnsi="Times New Roman" w:cs="Times New Roman"/>
          <w:sz w:val="24"/>
          <w:szCs w:val="24"/>
        </w:rPr>
        <w:t xml:space="preserve">Убедитесь, что данные сохраняются после перезапуска контейнера. </w:t>
      </w:r>
    </w:p>
    <w:p w:rsidR="00AA556F" w:rsidRPr="00AA556F" w:rsidRDefault="00AA556F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Сеть в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A556F">
        <w:rPr>
          <w:rFonts w:ascii="Times New Roman" w:hAnsi="Times New Roman" w:cs="Times New Roman"/>
          <w:sz w:val="24"/>
          <w:szCs w:val="24"/>
        </w:rPr>
        <w:t xml:space="preserve">Создайте два контейнера (например, веб-сервер и базу данных). o Настройте сеть для взаимодействия между ними. </w:t>
      </w:r>
    </w:p>
    <w:p w:rsidR="00AA556F" w:rsidRPr="00AA556F" w:rsidRDefault="00AA556F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A556F">
        <w:rPr>
          <w:rFonts w:ascii="Times New Roman" w:hAnsi="Times New Roman" w:cs="Times New Roman"/>
          <w:sz w:val="24"/>
          <w:szCs w:val="24"/>
        </w:rPr>
        <w:t xml:space="preserve">Напишите файл </w:t>
      </w:r>
      <w:proofErr w:type="spellStart"/>
      <w:r w:rsidRPr="00AA556F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AA556F">
        <w:rPr>
          <w:rFonts w:ascii="Times New Roman" w:hAnsi="Times New Roman" w:cs="Times New Roman"/>
          <w:sz w:val="24"/>
          <w:szCs w:val="24"/>
        </w:rPr>
        <w:t xml:space="preserve"> для развёртывания </w:t>
      </w:r>
      <w:proofErr w:type="spellStart"/>
      <w:r w:rsidRPr="00AA556F">
        <w:rPr>
          <w:rFonts w:ascii="Times New Roman" w:hAnsi="Times New Roman" w:cs="Times New Roman"/>
          <w:sz w:val="24"/>
          <w:szCs w:val="24"/>
        </w:rPr>
        <w:t>многоконтейнерного</w:t>
      </w:r>
      <w:proofErr w:type="spellEnd"/>
      <w:r w:rsidRPr="00AA556F">
        <w:rPr>
          <w:rFonts w:ascii="Times New Roman" w:hAnsi="Times New Roman" w:cs="Times New Roman"/>
          <w:sz w:val="24"/>
          <w:szCs w:val="24"/>
        </w:rPr>
        <w:t xml:space="preserve"> приложения (например, веб-сервер + БД). o </w:t>
      </w:r>
      <w:proofErr w:type="gramStart"/>
      <w:r w:rsidRPr="00AA556F">
        <w:rPr>
          <w:rFonts w:ascii="Times New Roman" w:hAnsi="Times New Roman" w:cs="Times New Roman"/>
          <w:sz w:val="24"/>
          <w:szCs w:val="24"/>
        </w:rPr>
        <w:t>Запустите</w:t>
      </w:r>
      <w:proofErr w:type="gramEnd"/>
      <w:r w:rsidRPr="00AA556F">
        <w:rPr>
          <w:rFonts w:ascii="Times New Roman" w:hAnsi="Times New Roman" w:cs="Times New Roman"/>
          <w:sz w:val="24"/>
          <w:szCs w:val="24"/>
        </w:rPr>
        <w:t xml:space="preserve"> приложение с помощью </w:t>
      </w:r>
      <w:proofErr w:type="spellStart"/>
      <w:r w:rsidRPr="00AA556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AA5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56F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AA556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A556F" w:rsidRDefault="00AA556F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Очистка ресурсов. </w:t>
      </w:r>
      <w:r w:rsidRPr="00AA556F">
        <w:rPr>
          <w:rFonts w:ascii="Times New Roman" w:hAnsi="Times New Roman" w:cs="Times New Roman"/>
          <w:sz w:val="24"/>
          <w:szCs w:val="24"/>
        </w:rPr>
        <w:t>Удалите все созданные контейнеры, образы и тома.</w:t>
      </w:r>
    </w:p>
    <w:p w:rsidR="00A24BAB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DF7B4A" wp14:editId="53FF6592">
            <wp:extent cx="5940425" cy="3180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53E508" wp14:editId="63C995C4">
            <wp:extent cx="5940425" cy="2669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0EDAC5" wp14:editId="4034CFDF">
            <wp:extent cx="5940425" cy="2455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F9502F" wp14:editId="79AD16A3">
            <wp:extent cx="5940425" cy="2385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30C7CF" wp14:editId="3E42BE1C">
            <wp:extent cx="5940425" cy="24745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E23F72" wp14:editId="2B013F50">
            <wp:extent cx="5940425" cy="24149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F78F6F" wp14:editId="7A04CC94">
            <wp:extent cx="5940425" cy="24091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045939" wp14:editId="038A5138">
            <wp:extent cx="5940425" cy="31959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561088" wp14:editId="206DA21A">
            <wp:extent cx="5940425" cy="3183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221E45" wp14:editId="0859F13B">
            <wp:extent cx="5940425" cy="3192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5" w:rsidRDefault="00E87995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E879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014D8B" wp14:editId="63B01F25">
            <wp:extent cx="5940425" cy="22529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821" w:rsidRPr="00AA556F" w:rsidRDefault="009F5821" w:rsidP="00AA556F">
      <w:pPr>
        <w:jc w:val="both"/>
        <w:rPr>
          <w:rFonts w:ascii="Times New Roman" w:hAnsi="Times New Roman" w:cs="Times New Roman"/>
          <w:sz w:val="24"/>
          <w:szCs w:val="24"/>
        </w:rPr>
      </w:pPr>
      <w:r w:rsidRPr="009F58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E25292" wp14:editId="03BD060A">
            <wp:extent cx="5940425" cy="22517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5821" w:rsidRPr="00AA556F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F7D" w:rsidRDefault="009D7F7D" w:rsidP="00AA556F">
      <w:pPr>
        <w:spacing w:after="0" w:line="240" w:lineRule="auto"/>
      </w:pPr>
      <w:r>
        <w:separator/>
      </w:r>
    </w:p>
  </w:endnote>
  <w:endnote w:type="continuationSeparator" w:id="0">
    <w:p w:rsidR="009D7F7D" w:rsidRDefault="009D7F7D" w:rsidP="00AA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F7D" w:rsidRDefault="009D7F7D" w:rsidP="00AA556F">
      <w:pPr>
        <w:spacing w:after="0" w:line="240" w:lineRule="auto"/>
      </w:pPr>
      <w:r>
        <w:separator/>
      </w:r>
    </w:p>
  </w:footnote>
  <w:footnote w:type="continuationSeparator" w:id="0">
    <w:p w:rsidR="009D7F7D" w:rsidRDefault="009D7F7D" w:rsidP="00AA5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56F" w:rsidRDefault="00AA556F">
    <w:pPr>
      <w:pStyle w:val="a3"/>
    </w:pPr>
    <w:r>
      <w:t>Громыко Е.В.</w:t>
    </w:r>
    <w:r>
      <w:ptab w:relativeTo="margin" w:alignment="center" w:leader="none"/>
    </w:r>
    <w:r>
      <w:t>СИ-31</w:t>
    </w:r>
    <w:r>
      <w:ptab w:relativeTo="margin" w:alignment="right" w:leader="none"/>
    </w:r>
    <w:r>
      <w:t>Вариант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56F"/>
    <w:rsid w:val="009D7F7D"/>
    <w:rsid w:val="009F5821"/>
    <w:rsid w:val="00A24BAB"/>
    <w:rsid w:val="00AA556F"/>
    <w:rsid w:val="00E60B4D"/>
    <w:rsid w:val="00E8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3959"/>
  <w15:chartTrackingRefBased/>
  <w15:docId w15:val="{91F0F117-CFEE-44CF-B0E9-381C1C25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5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556F"/>
  </w:style>
  <w:style w:type="paragraph" w:styleId="a5">
    <w:name w:val="footer"/>
    <w:basedOn w:val="a"/>
    <w:link w:val="a6"/>
    <w:uiPriority w:val="99"/>
    <w:unhideWhenUsed/>
    <w:rsid w:val="00AA5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2025-05-18T10:52:00Z</dcterms:created>
  <dcterms:modified xsi:type="dcterms:W3CDTF">2025-05-18T11:14:00Z</dcterms:modified>
</cp:coreProperties>
</file>