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ED89" w14:textId="77777777" w:rsidR="003C3692" w:rsidRPr="003C3692" w:rsidRDefault="003C3692" w:rsidP="008327A1">
      <w:pPr>
        <w:spacing w:line="360" w:lineRule="auto"/>
        <w:jc w:val="center"/>
        <w:rPr>
          <w:rFonts w:ascii="Times New Roman" w:hAnsi="Times New Roman" w:cs="Times New Roman"/>
          <w:b/>
          <w:bCs/>
          <w:sz w:val="32"/>
          <w:szCs w:val="32"/>
        </w:rPr>
      </w:pPr>
      <w:r w:rsidRPr="003C3692">
        <w:rPr>
          <w:rFonts w:ascii="Times New Roman" w:hAnsi="Times New Roman" w:cs="Times New Roman"/>
          <w:b/>
          <w:bCs/>
          <w:sz w:val="32"/>
          <w:szCs w:val="32"/>
        </w:rPr>
        <w:t>Phase 3 – Project Design</w:t>
      </w:r>
    </w:p>
    <w:p w14:paraId="590D4BA1" w14:textId="77777777" w:rsidR="003C3692" w:rsidRPr="003C3692" w:rsidRDefault="003C3692" w:rsidP="008327A1">
      <w:pPr>
        <w:spacing w:line="360" w:lineRule="auto"/>
        <w:jc w:val="center"/>
        <w:rPr>
          <w:rFonts w:ascii="Times New Roman" w:hAnsi="Times New Roman" w:cs="Times New Roman"/>
          <w:b/>
          <w:bCs/>
          <w:sz w:val="32"/>
          <w:szCs w:val="32"/>
        </w:rPr>
      </w:pPr>
      <w:r w:rsidRPr="003C3692">
        <w:rPr>
          <w:rFonts w:ascii="Times New Roman" w:hAnsi="Times New Roman" w:cs="Times New Roman"/>
          <w:b/>
          <w:bCs/>
          <w:sz w:val="32"/>
          <w:szCs w:val="32"/>
        </w:rPr>
        <w:t>1. Project Title</w:t>
      </w:r>
    </w:p>
    <w:p w14:paraId="6E1B356E" w14:textId="77777777" w:rsidR="003C3692" w:rsidRPr="003C3692" w:rsidRDefault="003C3692" w:rsidP="008327A1">
      <w:pPr>
        <w:spacing w:line="360" w:lineRule="auto"/>
        <w:jc w:val="center"/>
        <w:rPr>
          <w:rFonts w:ascii="Times New Roman" w:hAnsi="Times New Roman" w:cs="Times New Roman"/>
          <w:sz w:val="32"/>
          <w:szCs w:val="32"/>
        </w:rPr>
      </w:pPr>
      <w:r w:rsidRPr="003C3692">
        <w:rPr>
          <w:rFonts w:ascii="Times New Roman" w:hAnsi="Times New Roman" w:cs="Times New Roman"/>
          <w:b/>
          <w:bCs/>
          <w:sz w:val="32"/>
          <w:szCs w:val="32"/>
        </w:rPr>
        <w:t>Import Data using Transform Maps (Spreadsheet)</w:t>
      </w:r>
    </w:p>
    <w:p w14:paraId="24DDA3EA" w14:textId="77777777" w:rsidR="003C3692" w:rsidRPr="003C3692" w:rsidRDefault="00000000" w:rsidP="008327A1">
      <w:pPr>
        <w:spacing w:line="360" w:lineRule="auto"/>
        <w:jc w:val="center"/>
        <w:rPr>
          <w:rFonts w:ascii="Times New Roman" w:hAnsi="Times New Roman" w:cs="Times New Roman"/>
        </w:rPr>
      </w:pPr>
      <w:r>
        <w:rPr>
          <w:rFonts w:ascii="Times New Roman" w:hAnsi="Times New Roman" w:cs="Times New Roman"/>
          <w:sz w:val="32"/>
          <w:szCs w:val="32"/>
        </w:rPr>
        <w:pict w14:anchorId="1A539074">
          <v:rect id="_x0000_i1025" style="width:0;height:1.5pt" o:hralign="center" o:hrstd="t" o:hr="t" fillcolor="#a0a0a0" stroked="f"/>
        </w:pict>
      </w:r>
    </w:p>
    <w:p w14:paraId="65E611A9"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2. Introduction</w:t>
      </w:r>
    </w:p>
    <w:p w14:paraId="46406F70" w14:textId="77777777" w:rsidR="003C3692" w:rsidRPr="003C3692" w:rsidRDefault="003C3692" w:rsidP="008327A1">
      <w:pPr>
        <w:spacing w:line="360" w:lineRule="auto"/>
        <w:ind w:firstLine="720"/>
        <w:jc w:val="both"/>
        <w:rPr>
          <w:rFonts w:ascii="Times New Roman" w:hAnsi="Times New Roman" w:cs="Times New Roman"/>
        </w:rPr>
      </w:pPr>
      <w:r w:rsidRPr="003C3692">
        <w:rPr>
          <w:rFonts w:ascii="Times New Roman" w:hAnsi="Times New Roman" w:cs="Times New Roman"/>
        </w:rPr>
        <w:t>The Project Design phase describes the structure and workflow of the proposed ServiceNow solution. The system is designed to import employee information from a spreadsheet, temporarily store the data in an Import Set table, transform the data using a Transform Map, and store the processed records in the Employee Test table.</w:t>
      </w:r>
    </w:p>
    <w:p w14:paraId="30FFFCDF" w14:textId="77777777" w:rsidR="003C3692" w:rsidRPr="003C3692" w:rsidRDefault="003C3692" w:rsidP="008327A1">
      <w:pPr>
        <w:spacing w:line="360" w:lineRule="auto"/>
        <w:ind w:firstLine="720"/>
        <w:jc w:val="both"/>
        <w:rPr>
          <w:rFonts w:ascii="Times New Roman" w:hAnsi="Times New Roman" w:cs="Times New Roman"/>
        </w:rPr>
      </w:pPr>
      <w:r w:rsidRPr="003C3692">
        <w:rPr>
          <w:rFonts w:ascii="Times New Roman" w:hAnsi="Times New Roman" w:cs="Times New Roman"/>
        </w:rPr>
        <w:t>The design also includes Coalesce functionality for identifying existing employee records, followed by reports and an employee analytics dashboard.</w:t>
      </w:r>
    </w:p>
    <w:p w14:paraId="6794C10A" w14:textId="77777777"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12D97548">
          <v:rect id="_x0000_i1026" style="width:0;height:1.5pt" o:hralign="center" o:hrstd="t" o:hr="t" fillcolor="#a0a0a0" stroked="f"/>
        </w:pict>
      </w:r>
    </w:p>
    <w:p w14:paraId="50BE8827"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3. System Architecture</w:t>
      </w:r>
    </w:p>
    <w:p w14:paraId="63A70C02" w14:textId="1B384733" w:rsid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overall system is designed </w:t>
      </w:r>
    </w:p>
    <w:p w14:paraId="5A77D668" w14:textId="639CD847" w:rsidR="008327A1" w:rsidRPr="003C3692" w:rsidRDefault="008327A1" w:rsidP="008327A1">
      <w:pPr>
        <w:spacing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321FA81" wp14:editId="4CF8B4F1">
            <wp:extent cx="5731510" cy="3128645"/>
            <wp:effectExtent l="0" t="0" r="2540" b="0"/>
            <wp:docPr id="31197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73537" name="Picture 311973537"/>
                    <pic:cNvPicPr/>
                  </pic:nvPicPr>
                  <pic:blipFill>
                    <a:blip r:embed="rId7">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24986EB9"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lastRenderedPageBreak/>
        <w:t xml:space="preserve">The project guide describes the spreadsheet → Import Set → Transform Map → target table workflow and subsequent validation/reporting stages. </w:t>
      </w:r>
    </w:p>
    <w:p w14:paraId="06DC73FF" w14:textId="77777777"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3B74F50B">
          <v:rect id="_x0000_i1027" style="width:0;height:1.5pt" o:hralign="center" o:hrstd="t" o:hr="t" fillcolor="#a0a0a0" stroked="f"/>
        </w:pict>
      </w:r>
    </w:p>
    <w:p w14:paraId="525AA75F"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4. Database/Table Design</w:t>
      </w:r>
    </w:p>
    <w:p w14:paraId="7AD3C804"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project contains two main tables involved in the import process.</w:t>
      </w:r>
    </w:p>
    <w:p w14:paraId="29AD3FDC"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4.1 Employee Import Table</w:t>
      </w:r>
    </w:p>
    <w:p w14:paraId="76779EE1"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w:t>
      </w:r>
      <w:r w:rsidRPr="003C3692">
        <w:rPr>
          <w:rFonts w:ascii="Times New Roman" w:hAnsi="Times New Roman" w:cs="Times New Roman"/>
          <w:b/>
          <w:bCs/>
        </w:rPr>
        <w:t>Employee Import</w:t>
      </w:r>
      <w:r w:rsidRPr="003C3692">
        <w:rPr>
          <w:rFonts w:ascii="Times New Roman" w:hAnsi="Times New Roman" w:cs="Times New Roman"/>
        </w:rPr>
        <w:t xml:space="preserve"> table acts as the staging table for data loaded from the spreadsheet.</w:t>
      </w:r>
    </w:p>
    <w:p w14:paraId="66171446"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b/>
          <w:bCs/>
        </w:rPr>
        <w:t>Table Name:</w:t>
      </w:r>
    </w:p>
    <w:p w14:paraId="1E71A90F"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u_employee_import</w:t>
      </w:r>
    </w:p>
    <w:p w14:paraId="096F5FF2"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project guide specifies Employee Import as the Import Set table. </w:t>
      </w:r>
    </w:p>
    <w:p w14:paraId="10C082EF"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4.2 Employee Test Table</w:t>
      </w:r>
    </w:p>
    <w:p w14:paraId="446BD142"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w:t>
      </w:r>
      <w:r w:rsidRPr="003C3692">
        <w:rPr>
          <w:rFonts w:ascii="Times New Roman" w:hAnsi="Times New Roman" w:cs="Times New Roman"/>
          <w:b/>
          <w:bCs/>
        </w:rPr>
        <w:t>Employee Test</w:t>
      </w:r>
      <w:r w:rsidRPr="003C3692">
        <w:rPr>
          <w:rFonts w:ascii="Times New Roman" w:hAnsi="Times New Roman" w:cs="Times New Roman"/>
        </w:rPr>
        <w:t xml:space="preserve"> table is the target table where the transformed employee information is stored.</w:t>
      </w:r>
    </w:p>
    <w:p w14:paraId="7747A0EC"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b/>
          <w:bCs/>
        </w:rPr>
        <w:t>Table Name:</w:t>
      </w:r>
    </w:p>
    <w:p w14:paraId="11F576AC"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u_employee_test</w:t>
      </w:r>
    </w:p>
    <w:p w14:paraId="10D65E8F"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table contains the following fields: </w:t>
      </w:r>
    </w:p>
    <w:tbl>
      <w:tblPr>
        <w:tblStyle w:val="TableGrid"/>
        <w:tblW w:w="0" w:type="auto"/>
        <w:tblLook w:val="04A0" w:firstRow="1" w:lastRow="0" w:firstColumn="1" w:lastColumn="0" w:noHBand="0" w:noVBand="1"/>
      </w:tblPr>
      <w:tblGrid>
        <w:gridCol w:w="1823"/>
        <w:gridCol w:w="1268"/>
        <w:gridCol w:w="2949"/>
        <w:gridCol w:w="222"/>
      </w:tblGrid>
      <w:tr w:rsidR="003C3692" w:rsidRPr="003C3692" w14:paraId="6DC02101" w14:textId="4934DE46" w:rsidTr="008327A1">
        <w:tc>
          <w:tcPr>
            <w:tcW w:w="0" w:type="auto"/>
            <w:hideMark/>
          </w:tcPr>
          <w:p w14:paraId="0AF63EA9"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Field</w:t>
            </w:r>
          </w:p>
        </w:tc>
        <w:tc>
          <w:tcPr>
            <w:tcW w:w="0" w:type="auto"/>
            <w:hideMark/>
          </w:tcPr>
          <w:p w14:paraId="23CEA167"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Data Type</w:t>
            </w:r>
          </w:p>
        </w:tc>
        <w:tc>
          <w:tcPr>
            <w:tcW w:w="0" w:type="auto"/>
            <w:hideMark/>
          </w:tcPr>
          <w:p w14:paraId="4912B53F"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Purpose</w:t>
            </w:r>
          </w:p>
        </w:tc>
        <w:tc>
          <w:tcPr>
            <w:tcW w:w="0" w:type="auto"/>
          </w:tcPr>
          <w:p w14:paraId="0C40098F" w14:textId="77777777" w:rsidR="003C3692" w:rsidRPr="003C3692" w:rsidRDefault="003C3692" w:rsidP="008327A1">
            <w:pPr>
              <w:spacing w:line="360" w:lineRule="auto"/>
              <w:jc w:val="both"/>
              <w:rPr>
                <w:rFonts w:ascii="Times New Roman" w:hAnsi="Times New Roman" w:cs="Times New Roman"/>
                <w:b/>
                <w:bCs/>
              </w:rPr>
            </w:pPr>
          </w:p>
        </w:tc>
      </w:tr>
      <w:tr w:rsidR="003C3692" w:rsidRPr="003C3692" w14:paraId="7A1457FF" w14:textId="2A0D7734" w:rsidTr="008327A1">
        <w:tc>
          <w:tcPr>
            <w:tcW w:w="0" w:type="auto"/>
            <w:hideMark/>
          </w:tcPr>
          <w:p w14:paraId="7EBF0B83"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ID</w:t>
            </w:r>
          </w:p>
        </w:tc>
        <w:tc>
          <w:tcPr>
            <w:tcW w:w="0" w:type="auto"/>
            <w:hideMark/>
          </w:tcPr>
          <w:p w14:paraId="02298D04"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String</w:t>
            </w:r>
          </w:p>
        </w:tc>
        <w:tc>
          <w:tcPr>
            <w:tcW w:w="0" w:type="auto"/>
            <w:hideMark/>
          </w:tcPr>
          <w:p w14:paraId="0F137FA3"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Identifies the employee</w:t>
            </w:r>
          </w:p>
        </w:tc>
        <w:tc>
          <w:tcPr>
            <w:tcW w:w="0" w:type="auto"/>
          </w:tcPr>
          <w:p w14:paraId="61A2CF8B" w14:textId="77777777" w:rsidR="003C3692" w:rsidRPr="003C3692" w:rsidRDefault="003C3692" w:rsidP="008327A1">
            <w:pPr>
              <w:spacing w:line="360" w:lineRule="auto"/>
              <w:jc w:val="both"/>
              <w:rPr>
                <w:rFonts w:ascii="Times New Roman" w:hAnsi="Times New Roman" w:cs="Times New Roman"/>
              </w:rPr>
            </w:pPr>
          </w:p>
        </w:tc>
      </w:tr>
      <w:tr w:rsidR="003C3692" w:rsidRPr="003C3692" w14:paraId="5186D452" w14:textId="5FE30674" w:rsidTr="008327A1">
        <w:tc>
          <w:tcPr>
            <w:tcW w:w="0" w:type="auto"/>
            <w:hideMark/>
          </w:tcPr>
          <w:p w14:paraId="7980C2ED"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Name</w:t>
            </w:r>
          </w:p>
        </w:tc>
        <w:tc>
          <w:tcPr>
            <w:tcW w:w="0" w:type="auto"/>
            <w:hideMark/>
          </w:tcPr>
          <w:p w14:paraId="5BC2F083"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String</w:t>
            </w:r>
          </w:p>
        </w:tc>
        <w:tc>
          <w:tcPr>
            <w:tcW w:w="0" w:type="auto"/>
            <w:hideMark/>
          </w:tcPr>
          <w:p w14:paraId="6091B984"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Stores employee name</w:t>
            </w:r>
          </w:p>
        </w:tc>
        <w:tc>
          <w:tcPr>
            <w:tcW w:w="0" w:type="auto"/>
          </w:tcPr>
          <w:p w14:paraId="237B7BAA" w14:textId="77777777" w:rsidR="003C3692" w:rsidRPr="003C3692" w:rsidRDefault="003C3692" w:rsidP="008327A1">
            <w:pPr>
              <w:spacing w:line="360" w:lineRule="auto"/>
              <w:jc w:val="both"/>
              <w:rPr>
                <w:rFonts w:ascii="Times New Roman" w:hAnsi="Times New Roman" w:cs="Times New Roman"/>
              </w:rPr>
            </w:pPr>
          </w:p>
        </w:tc>
      </w:tr>
      <w:tr w:rsidR="003C3692" w:rsidRPr="003C3692" w14:paraId="5BF99440" w14:textId="1A9D555C" w:rsidTr="008327A1">
        <w:tc>
          <w:tcPr>
            <w:tcW w:w="0" w:type="auto"/>
            <w:hideMark/>
          </w:tcPr>
          <w:p w14:paraId="3C8C1FB0"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Email</w:t>
            </w:r>
          </w:p>
        </w:tc>
        <w:tc>
          <w:tcPr>
            <w:tcW w:w="0" w:type="auto"/>
            <w:hideMark/>
          </w:tcPr>
          <w:p w14:paraId="66A86ADE"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String</w:t>
            </w:r>
          </w:p>
        </w:tc>
        <w:tc>
          <w:tcPr>
            <w:tcW w:w="0" w:type="auto"/>
            <w:hideMark/>
          </w:tcPr>
          <w:p w14:paraId="6618AEDF"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Stores employee email</w:t>
            </w:r>
          </w:p>
        </w:tc>
        <w:tc>
          <w:tcPr>
            <w:tcW w:w="0" w:type="auto"/>
          </w:tcPr>
          <w:p w14:paraId="20E05CB3" w14:textId="77777777" w:rsidR="003C3692" w:rsidRPr="003C3692" w:rsidRDefault="003C3692" w:rsidP="008327A1">
            <w:pPr>
              <w:spacing w:line="360" w:lineRule="auto"/>
              <w:jc w:val="both"/>
              <w:rPr>
                <w:rFonts w:ascii="Times New Roman" w:hAnsi="Times New Roman" w:cs="Times New Roman"/>
              </w:rPr>
            </w:pPr>
          </w:p>
        </w:tc>
      </w:tr>
      <w:tr w:rsidR="003C3692" w:rsidRPr="003C3692" w14:paraId="16AC82C4" w14:textId="3BB7BDD9" w:rsidTr="008327A1">
        <w:tc>
          <w:tcPr>
            <w:tcW w:w="0" w:type="auto"/>
            <w:hideMark/>
          </w:tcPr>
          <w:p w14:paraId="10B94307"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Department</w:t>
            </w:r>
          </w:p>
        </w:tc>
        <w:tc>
          <w:tcPr>
            <w:tcW w:w="0" w:type="auto"/>
            <w:hideMark/>
          </w:tcPr>
          <w:p w14:paraId="2E4D2CF9"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String</w:t>
            </w:r>
          </w:p>
        </w:tc>
        <w:tc>
          <w:tcPr>
            <w:tcW w:w="0" w:type="auto"/>
            <w:hideMark/>
          </w:tcPr>
          <w:p w14:paraId="61C32698"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Stores employee department</w:t>
            </w:r>
          </w:p>
        </w:tc>
        <w:tc>
          <w:tcPr>
            <w:tcW w:w="0" w:type="auto"/>
          </w:tcPr>
          <w:p w14:paraId="12FB0B92" w14:textId="77777777" w:rsidR="003C3692" w:rsidRPr="003C3692" w:rsidRDefault="003C3692" w:rsidP="008327A1">
            <w:pPr>
              <w:spacing w:line="360" w:lineRule="auto"/>
              <w:jc w:val="both"/>
              <w:rPr>
                <w:rFonts w:ascii="Times New Roman" w:hAnsi="Times New Roman" w:cs="Times New Roman"/>
              </w:rPr>
            </w:pPr>
          </w:p>
        </w:tc>
      </w:tr>
      <w:tr w:rsidR="003C3692" w:rsidRPr="003C3692" w14:paraId="246744FE" w14:textId="61570C80" w:rsidTr="008327A1">
        <w:tc>
          <w:tcPr>
            <w:tcW w:w="0" w:type="auto"/>
            <w:hideMark/>
          </w:tcPr>
          <w:p w14:paraId="7321621B"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Location</w:t>
            </w:r>
          </w:p>
        </w:tc>
        <w:tc>
          <w:tcPr>
            <w:tcW w:w="0" w:type="auto"/>
            <w:hideMark/>
          </w:tcPr>
          <w:p w14:paraId="62BD9BE5"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String</w:t>
            </w:r>
          </w:p>
        </w:tc>
        <w:tc>
          <w:tcPr>
            <w:tcW w:w="0" w:type="auto"/>
            <w:hideMark/>
          </w:tcPr>
          <w:p w14:paraId="1F128439"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Stores employee location</w:t>
            </w:r>
          </w:p>
        </w:tc>
        <w:tc>
          <w:tcPr>
            <w:tcW w:w="0" w:type="auto"/>
          </w:tcPr>
          <w:p w14:paraId="6387854E" w14:textId="77777777" w:rsidR="004F1D18" w:rsidRPr="003C3692" w:rsidRDefault="004F1D18" w:rsidP="008327A1">
            <w:pPr>
              <w:spacing w:line="360" w:lineRule="auto"/>
              <w:jc w:val="both"/>
              <w:rPr>
                <w:rFonts w:ascii="Times New Roman" w:hAnsi="Times New Roman" w:cs="Times New Roman"/>
              </w:rPr>
            </w:pPr>
          </w:p>
        </w:tc>
      </w:tr>
    </w:tbl>
    <w:p w14:paraId="11E19BC3" w14:textId="77777777" w:rsidR="004F1D18" w:rsidRDefault="004F1D18" w:rsidP="008327A1">
      <w:pPr>
        <w:spacing w:line="360" w:lineRule="auto"/>
        <w:jc w:val="both"/>
        <w:rPr>
          <w:rFonts w:ascii="Times New Roman" w:hAnsi="Times New Roman" w:cs="Times New Roman"/>
        </w:rPr>
      </w:pPr>
    </w:p>
    <w:p w14:paraId="280FC582" w14:textId="77777777" w:rsidR="008327A1" w:rsidRDefault="008327A1" w:rsidP="008327A1">
      <w:pPr>
        <w:spacing w:line="360" w:lineRule="auto"/>
        <w:jc w:val="both"/>
        <w:rPr>
          <w:rFonts w:ascii="Times New Roman" w:hAnsi="Times New Roman" w:cs="Times New Roman"/>
        </w:rPr>
      </w:pPr>
    </w:p>
    <w:p w14:paraId="72B94F67" w14:textId="77777777" w:rsidR="004F1D18" w:rsidRDefault="004F1D18" w:rsidP="008327A1">
      <w:pPr>
        <w:spacing w:line="360" w:lineRule="auto"/>
        <w:jc w:val="both"/>
        <w:rPr>
          <w:rFonts w:ascii="Times New Roman" w:hAnsi="Times New Roman" w:cs="Times New Roman"/>
        </w:rPr>
      </w:pPr>
    </w:p>
    <w:p w14:paraId="7F9FCCB2" w14:textId="77777777" w:rsidR="004F1D18" w:rsidRDefault="004F1D18" w:rsidP="008327A1">
      <w:pPr>
        <w:spacing w:line="360" w:lineRule="auto"/>
        <w:jc w:val="both"/>
        <w:rPr>
          <w:rFonts w:ascii="Times New Roman" w:hAnsi="Times New Roman" w:cs="Times New Roman"/>
        </w:rPr>
      </w:pPr>
    </w:p>
    <w:p w14:paraId="3EED95EA" w14:textId="5871C9BD" w:rsidR="004F1D18" w:rsidRPr="004F1D18" w:rsidRDefault="004F1D18" w:rsidP="008327A1">
      <w:pPr>
        <w:spacing w:line="360" w:lineRule="auto"/>
        <w:jc w:val="both"/>
        <w:rPr>
          <w:rFonts w:ascii="Times New Roman" w:hAnsi="Times New Roman" w:cs="Times New Roman"/>
          <w:b/>
          <w:bCs/>
        </w:rPr>
      </w:pPr>
      <w:r w:rsidRPr="004F1D18">
        <w:rPr>
          <w:rFonts w:ascii="Times New Roman" w:hAnsi="Times New Roman" w:cs="Times New Roman"/>
          <w:b/>
          <w:bCs/>
        </w:rPr>
        <w:lastRenderedPageBreak/>
        <w:t>Figure 1: Table Design</w:t>
      </w:r>
    </w:p>
    <w:p w14:paraId="22179281" w14:textId="5590A7B8" w:rsidR="004F1D18" w:rsidRPr="003C3692" w:rsidRDefault="004F1D18" w:rsidP="008327A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97F124A" wp14:editId="6B5DBCCD">
            <wp:extent cx="5731510" cy="4791075"/>
            <wp:effectExtent l="0" t="0" r="2540" b="9525"/>
            <wp:docPr id="1294411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1893" name="Picture 1294411893"/>
                    <pic:cNvPicPr/>
                  </pic:nvPicPr>
                  <pic:blipFill>
                    <a:blip r:embed="rId8">
                      <a:extLst>
                        <a:ext uri="{28A0092B-C50C-407E-A947-70E740481C1C}">
                          <a14:useLocalDpi xmlns:a14="http://schemas.microsoft.com/office/drawing/2010/main" val="0"/>
                        </a:ext>
                      </a:extLst>
                    </a:blip>
                    <a:stretch>
                      <a:fillRect/>
                    </a:stretch>
                  </pic:blipFill>
                  <pic:spPr>
                    <a:xfrm>
                      <a:off x="0" y="0"/>
                      <a:ext cx="5731510" cy="4791075"/>
                    </a:xfrm>
                    <a:prstGeom prst="rect">
                      <a:avLst/>
                    </a:prstGeom>
                  </pic:spPr>
                </pic:pic>
              </a:graphicData>
            </a:graphic>
          </wp:inline>
        </w:drawing>
      </w:r>
    </w:p>
    <w:p w14:paraId="28CE8649" w14:textId="647ED70E"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0F3AF968">
          <v:rect id="_x0000_i1028" style="width:0;height:1.5pt" o:hralign="center" o:hrstd="t" o:hr="t" fillcolor="#a0a0a0" stroked="f"/>
        </w:pict>
      </w:r>
    </w:p>
    <w:p w14:paraId="16027956"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5. Transform Map Design</w:t>
      </w:r>
    </w:p>
    <w:p w14:paraId="4141874F" w14:textId="0361D726"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A Transform Map is used to transfer data from the Employee Import table to the Employee Test table.</w:t>
      </w:r>
    </w:p>
    <w:p w14:paraId="22D859B0"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Transform Map Details</w:t>
      </w:r>
    </w:p>
    <w:tbl>
      <w:tblPr>
        <w:tblStyle w:val="TableGrid"/>
        <w:tblW w:w="0" w:type="auto"/>
        <w:tblLook w:val="04A0" w:firstRow="1" w:lastRow="0" w:firstColumn="1" w:lastColumn="0" w:noHBand="0" w:noVBand="1"/>
      </w:tblPr>
      <w:tblGrid>
        <w:gridCol w:w="2354"/>
        <w:gridCol w:w="2869"/>
      </w:tblGrid>
      <w:tr w:rsidR="003C3692" w:rsidRPr="003C3692" w14:paraId="424F2BBE" w14:textId="77777777" w:rsidTr="008327A1">
        <w:tc>
          <w:tcPr>
            <w:tcW w:w="0" w:type="auto"/>
            <w:hideMark/>
          </w:tcPr>
          <w:p w14:paraId="60F5882E"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Property</w:t>
            </w:r>
          </w:p>
        </w:tc>
        <w:tc>
          <w:tcPr>
            <w:tcW w:w="0" w:type="auto"/>
            <w:hideMark/>
          </w:tcPr>
          <w:p w14:paraId="46764558"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Value</w:t>
            </w:r>
          </w:p>
        </w:tc>
      </w:tr>
      <w:tr w:rsidR="003C3692" w:rsidRPr="003C3692" w14:paraId="24A6478C" w14:textId="77777777" w:rsidTr="008327A1">
        <w:tc>
          <w:tcPr>
            <w:tcW w:w="0" w:type="auto"/>
            <w:hideMark/>
          </w:tcPr>
          <w:p w14:paraId="724DEBA4"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Transform Map Name</w:t>
            </w:r>
          </w:p>
        </w:tc>
        <w:tc>
          <w:tcPr>
            <w:tcW w:w="0" w:type="auto"/>
            <w:hideMark/>
          </w:tcPr>
          <w:p w14:paraId="3255E7B1"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Sample Spreadsheet Import</w:t>
            </w:r>
          </w:p>
        </w:tc>
      </w:tr>
      <w:tr w:rsidR="003C3692" w:rsidRPr="003C3692" w14:paraId="787DC991" w14:textId="77777777" w:rsidTr="008327A1">
        <w:tc>
          <w:tcPr>
            <w:tcW w:w="0" w:type="auto"/>
            <w:hideMark/>
          </w:tcPr>
          <w:p w14:paraId="1A137BF6"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Source Table</w:t>
            </w:r>
          </w:p>
        </w:tc>
        <w:tc>
          <w:tcPr>
            <w:tcW w:w="0" w:type="auto"/>
            <w:hideMark/>
          </w:tcPr>
          <w:p w14:paraId="78874562"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Import</w:t>
            </w:r>
          </w:p>
        </w:tc>
      </w:tr>
      <w:tr w:rsidR="003C3692" w:rsidRPr="003C3692" w14:paraId="02F07739" w14:textId="77777777" w:rsidTr="008327A1">
        <w:tc>
          <w:tcPr>
            <w:tcW w:w="0" w:type="auto"/>
            <w:hideMark/>
          </w:tcPr>
          <w:p w14:paraId="0CAAC161"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Target Table</w:t>
            </w:r>
          </w:p>
        </w:tc>
        <w:tc>
          <w:tcPr>
            <w:tcW w:w="0" w:type="auto"/>
            <w:hideMark/>
          </w:tcPr>
          <w:p w14:paraId="0DC969E7"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Test</w:t>
            </w:r>
          </w:p>
        </w:tc>
      </w:tr>
    </w:tbl>
    <w:p w14:paraId="34391A0E" w14:textId="77777777" w:rsidR="008327A1" w:rsidRDefault="008327A1" w:rsidP="008327A1">
      <w:pPr>
        <w:spacing w:line="360" w:lineRule="auto"/>
        <w:jc w:val="both"/>
        <w:rPr>
          <w:rFonts w:ascii="Times New Roman" w:hAnsi="Times New Roman" w:cs="Times New Roman"/>
        </w:rPr>
      </w:pPr>
    </w:p>
    <w:p w14:paraId="5E1A70F0" w14:textId="3E96A4B2"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lastRenderedPageBreak/>
        <w:t xml:space="preserve">The project guide specifies this Transform Map configuration and the use of field mapping between source and target tables. </w:t>
      </w:r>
    </w:p>
    <w:p w14:paraId="376B9FFA" w14:textId="77777777"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66572210">
          <v:rect id="_x0000_i1029" style="width:0;height:1.5pt" o:hralign="center" o:hrstd="t" o:hr="t" fillcolor="#a0a0a0" stroked="f"/>
        </w:pict>
      </w:r>
    </w:p>
    <w:p w14:paraId="36E4FCCF"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6. Field Mapping Design</w:t>
      </w:r>
    </w:p>
    <w:p w14:paraId="09C35384"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source fields from the Employee Import table are mapped to their corresponding fields in the Employee Test table.</w:t>
      </w:r>
    </w:p>
    <w:tbl>
      <w:tblPr>
        <w:tblStyle w:val="TableGrid"/>
        <w:tblW w:w="0" w:type="auto"/>
        <w:tblLook w:val="04A0" w:firstRow="1" w:lastRow="0" w:firstColumn="1" w:lastColumn="0" w:noHBand="0" w:noVBand="1"/>
      </w:tblPr>
      <w:tblGrid>
        <w:gridCol w:w="1823"/>
        <w:gridCol w:w="1823"/>
      </w:tblGrid>
      <w:tr w:rsidR="003C3692" w:rsidRPr="003C3692" w14:paraId="5841C320" w14:textId="77777777" w:rsidTr="008327A1">
        <w:tc>
          <w:tcPr>
            <w:tcW w:w="0" w:type="auto"/>
            <w:hideMark/>
          </w:tcPr>
          <w:p w14:paraId="256798EA"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Source Field</w:t>
            </w:r>
          </w:p>
        </w:tc>
        <w:tc>
          <w:tcPr>
            <w:tcW w:w="0" w:type="auto"/>
            <w:hideMark/>
          </w:tcPr>
          <w:p w14:paraId="1262180F"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Target Field</w:t>
            </w:r>
          </w:p>
        </w:tc>
      </w:tr>
      <w:tr w:rsidR="003C3692" w:rsidRPr="003C3692" w14:paraId="039EEBBA" w14:textId="77777777" w:rsidTr="008327A1">
        <w:tc>
          <w:tcPr>
            <w:tcW w:w="0" w:type="auto"/>
            <w:hideMark/>
          </w:tcPr>
          <w:p w14:paraId="6DE78DFF"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ID</w:t>
            </w:r>
          </w:p>
        </w:tc>
        <w:tc>
          <w:tcPr>
            <w:tcW w:w="0" w:type="auto"/>
            <w:hideMark/>
          </w:tcPr>
          <w:p w14:paraId="673F54A3"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ID</w:t>
            </w:r>
          </w:p>
        </w:tc>
      </w:tr>
      <w:tr w:rsidR="003C3692" w:rsidRPr="003C3692" w14:paraId="196CBB49" w14:textId="77777777" w:rsidTr="008327A1">
        <w:tc>
          <w:tcPr>
            <w:tcW w:w="0" w:type="auto"/>
            <w:hideMark/>
          </w:tcPr>
          <w:p w14:paraId="02C5F160"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Name</w:t>
            </w:r>
          </w:p>
        </w:tc>
        <w:tc>
          <w:tcPr>
            <w:tcW w:w="0" w:type="auto"/>
            <w:hideMark/>
          </w:tcPr>
          <w:p w14:paraId="7EC9A931"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Name</w:t>
            </w:r>
          </w:p>
        </w:tc>
      </w:tr>
      <w:tr w:rsidR="003C3692" w:rsidRPr="003C3692" w14:paraId="7DA4E66D" w14:textId="77777777" w:rsidTr="008327A1">
        <w:tc>
          <w:tcPr>
            <w:tcW w:w="0" w:type="auto"/>
            <w:hideMark/>
          </w:tcPr>
          <w:p w14:paraId="7B599B16"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Email</w:t>
            </w:r>
          </w:p>
        </w:tc>
        <w:tc>
          <w:tcPr>
            <w:tcW w:w="0" w:type="auto"/>
            <w:hideMark/>
          </w:tcPr>
          <w:p w14:paraId="379F8458"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Email</w:t>
            </w:r>
          </w:p>
        </w:tc>
      </w:tr>
      <w:tr w:rsidR="003C3692" w:rsidRPr="003C3692" w14:paraId="1150E920" w14:textId="77777777" w:rsidTr="008327A1">
        <w:tc>
          <w:tcPr>
            <w:tcW w:w="0" w:type="auto"/>
            <w:hideMark/>
          </w:tcPr>
          <w:p w14:paraId="3A28E839"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Department</w:t>
            </w:r>
          </w:p>
        </w:tc>
        <w:tc>
          <w:tcPr>
            <w:tcW w:w="0" w:type="auto"/>
            <w:hideMark/>
          </w:tcPr>
          <w:p w14:paraId="4E6199AA"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Department</w:t>
            </w:r>
          </w:p>
        </w:tc>
      </w:tr>
      <w:tr w:rsidR="003C3692" w:rsidRPr="003C3692" w14:paraId="5BAA8002" w14:textId="77777777" w:rsidTr="008327A1">
        <w:tc>
          <w:tcPr>
            <w:tcW w:w="0" w:type="auto"/>
            <w:hideMark/>
          </w:tcPr>
          <w:p w14:paraId="680C2659"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Location</w:t>
            </w:r>
          </w:p>
        </w:tc>
        <w:tc>
          <w:tcPr>
            <w:tcW w:w="0" w:type="auto"/>
            <w:hideMark/>
          </w:tcPr>
          <w:p w14:paraId="3528073D"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Location</w:t>
            </w:r>
          </w:p>
        </w:tc>
      </w:tr>
    </w:tbl>
    <w:p w14:paraId="049B86B7" w14:textId="77777777" w:rsidR="008327A1" w:rsidRDefault="008327A1" w:rsidP="008327A1">
      <w:pPr>
        <w:spacing w:line="360" w:lineRule="auto"/>
        <w:jc w:val="both"/>
        <w:rPr>
          <w:rFonts w:ascii="Times New Roman" w:hAnsi="Times New Roman" w:cs="Times New Roman"/>
        </w:rPr>
      </w:pPr>
    </w:p>
    <w:p w14:paraId="36FDA631" w14:textId="7BE112CF"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This mapping ensures that the imported spreadsheet information is stored in the appropriate fields of the target table.</w:t>
      </w:r>
    </w:p>
    <w:p w14:paraId="3BDD7AFF" w14:textId="77777777"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37C2AAD0">
          <v:rect id="_x0000_i1030" style="width:0;height:1.5pt" o:hralign="center" o:hrstd="t" o:hr="t" fillcolor="#a0a0a0" stroked="f"/>
        </w:pict>
      </w:r>
    </w:p>
    <w:p w14:paraId="3AC45045"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7. Coalesce Design</w:t>
      </w:r>
    </w:p>
    <w:p w14:paraId="1848336C"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project uses </w:t>
      </w:r>
      <w:r w:rsidRPr="003C3692">
        <w:rPr>
          <w:rFonts w:ascii="Times New Roman" w:hAnsi="Times New Roman" w:cs="Times New Roman"/>
          <w:b/>
          <w:bCs/>
        </w:rPr>
        <w:t>Employee ID</w:t>
      </w:r>
      <w:r w:rsidRPr="003C3692">
        <w:rPr>
          <w:rFonts w:ascii="Times New Roman" w:hAnsi="Times New Roman" w:cs="Times New Roman"/>
        </w:rPr>
        <w:t xml:space="preserve"> as the Coalesce field.</w:t>
      </w:r>
    </w:p>
    <w:p w14:paraId="24E96D3C"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Coalesce Configuration</w:t>
      </w:r>
    </w:p>
    <w:p w14:paraId="2A1056B6" w14:textId="1EFD0164"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b/>
          <w:bCs/>
        </w:rPr>
        <w:t>SourceField:</w:t>
      </w:r>
      <w:r w:rsidRPr="003C3692">
        <w:rPr>
          <w:rFonts w:ascii="Times New Roman" w:hAnsi="Times New Roman" w:cs="Times New Roman"/>
        </w:rPr>
        <w:t>EmployeeID</w:t>
      </w:r>
      <w:r w:rsidRPr="003C3692">
        <w:rPr>
          <w:rFonts w:ascii="Times New Roman" w:hAnsi="Times New Roman" w:cs="Times New Roman"/>
        </w:rPr>
        <w:br/>
      </w:r>
      <w:r w:rsidRPr="003C3692">
        <w:rPr>
          <w:rFonts w:ascii="Times New Roman" w:hAnsi="Times New Roman" w:cs="Times New Roman"/>
          <w:b/>
          <w:bCs/>
        </w:rPr>
        <w:t>TargetField:</w:t>
      </w:r>
      <w:r w:rsidRPr="003C3692">
        <w:rPr>
          <w:rFonts w:ascii="Times New Roman" w:hAnsi="Times New Roman" w:cs="Times New Roman"/>
        </w:rPr>
        <w:t>EmployeeID</w:t>
      </w:r>
      <w:r w:rsidRPr="003C3692">
        <w:rPr>
          <w:rFonts w:ascii="Times New Roman" w:hAnsi="Times New Roman" w:cs="Times New Roman"/>
        </w:rPr>
        <w:br/>
      </w:r>
      <w:r w:rsidRPr="003C3692">
        <w:rPr>
          <w:rFonts w:ascii="Times New Roman" w:hAnsi="Times New Roman" w:cs="Times New Roman"/>
          <w:b/>
          <w:bCs/>
        </w:rPr>
        <w:t>Coalesce:</w:t>
      </w:r>
      <w:r w:rsidRPr="003C3692">
        <w:rPr>
          <w:rFonts w:ascii="Times New Roman" w:hAnsi="Times New Roman" w:cs="Times New Roman"/>
        </w:rPr>
        <w:t xml:space="preserve"> True</w:t>
      </w:r>
    </w:p>
    <w:p w14:paraId="4FDB5BA2" w14:textId="77777777" w:rsidR="003C3692" w:rsidRPr="003C3692" w:rsidRDefault="003C3692" w:rsidP="008327A1">
      <w:pPr>
        <w:spacing w:line="360" w:lineRule="auto"/>
        <w:ind w:firstLine="720"/>
        <w:jc w:val="both"/>
        <w:rPr>
          <w:rFonts w:ascii="Times New Roman" w:hAnsi="Times New Roman" w:cs="Times New Roman"/>
        </w:rPr>
      </w:pPr>
      <w:r w:rsidRPr="003C3692">
        <w:rPr>
          <w:rFonts w:ascii="Times New Roman" w:hAnsi="Times New Roman" w:cs="Times New Roman"/>
        </w:rPr>
        <w:t xml:space="preserve">Employee ID is used because it uniquely identifies an employee. When the same Employee ID already exists, the corresponding record can be updated instead of creating another record. When the Employee ID is new, a new employee record can be inserted. </w:t>
      </w:r>
    </w:p>
    <w:p w14:paraId="55CB144C" w14:textId="77777777" w:rsidR="008327A1" w:rsidRDefault="008327A1" w:rsidP="008327A1">
      <w:pPr>
        <w:spacing w:line="360" w:lineRule="auto"/>
        <w:jc w:val="both"/>
        <w:rPr>
          <w:rFonts w:ascii="Times New Roman" w:hAnsi="Times New Roman" w:cs="Times New Roman"/>
          <w:b/>
          <w:bCs/>
          <w:sz w:val="28"/>
          <w:szCs w:val="28"/>
        </w:rPr>
      </w:pPr>
    </w:p>
    <w:p w14:paraId="44D18C30" w14:textId="77777777" w:rsidR="008327A1" w:rsidRDefault="008327A1" w:rsidP="008327A1">
      <w:pPr>
        <w:spacing w:line="360" w:lineRule="auto"/>
        <w:jc w:val="both"/>
        <w:rPr>
          <w:rFonts w:ascii="Times New Roman" w:hAnsi="Times New Roman" w:cs="Times New Roman"/>
          <w:b/>
          <w:bCs/>
          <w:sz w:val="28"/>
          <w:szCs w:val="28"/>
        </w:rPr>
      </w:pPr>
    </w:p>
    <w:p w14:paraId="2D5735B0" w14:textId="6AD692FB"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lastRenderedPageBreak/>
        <w:t>Coalesce Flow</w:t>
      </w:r>
    </w:p>
    <w:p w14:paraId="05B360A1" w14:textId="35FBE195"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Employee ID</w:t>
      </w:r>
    </w:p>
    <w:p w14:paraId="4D8EC319" w14:textId="1B09EA4C"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w:t>
      </w:r>
    </w:p>
    <w:p w14:paraId="78DF8246" w14:textId="666E1EED"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w:t>
      </w:r>
    </w:p>
    <w:p w14:paraId="3195C2B9" w14:textId="29A56894"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               |</w:t>
      </w:r>
    </w:p>
    <w:p w14:paraId="595C0075" w14:textId="49A9C09E"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Existing          New</w:t>
      </w:r>
    </w:p>
    <w:p w14:paraId="398A6CC2" w14:textId="104F58D9"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Record           Record</w:t>
      </w:r>
    </w:p>
    <w:p w14:paraId="0E7B29AB" w14:textId="4F104271"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               |</w:t>
      </w:r>
    </w:p>
    <w:p w14:paraId="25FA3AC6" w14:textId="3DD1B913"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               ↓</w:t>
      </w:r>
    </w:p>
    <w:p w14:paraId="0BAD7382" w14:textId="31B5E771" w:rsidR="003C3692" w:rsidRPr="003C3692" w:rsidRDefault="003C3692" w:rsidP="008327A1">
      <w:pPr>
        <w:spacing w:line="360" w:lineRule="auto"/>
        <w:jc w:val="center"/>
        <w:rPr>
          <w:rFonts w:ascii="Times New Roman" w:hAnsi="Times New Roman" w:cs="Times New Roman"/>
          <w:sz w:val="20"/>
          <w:szCs w:val="20"/>
        </w:rPr>
      </w:pPr>
      <w:r w:rsidRPr="003C3692">
        <w:rPr>
          <w:rFonts w:ascii="Times New Roman" w:hAnsi="Times New Roman" w:cs="Times New Roman"/>
          <w:sz w:val="20"/>
          <w:szCs w:val="20"/>
        </w:rPr>
        <w:t>UPDATE           INSERT</w:t>
      </w:r>
    </w:p>
    <w:p w14:paraId="1834F0D6" w14:textId="77777777" w:rsidR="003C3692" w:rsidRPr="003C3692" w:rsidRDefault="00000000" w:rsidP="008327A1">
      <w:pPr>
        <w:spacing w:line="360" w:lineRule="auto"/>
        <w:jc w:val="center"/>
        <w:rPr>
          <w:rFonts w:ascii="Times New Roman" w:hAnsi="Times New Roman" w:cs="Times New Roman"/>
        </w:rPr>
      </w:pPr>
      <w:r>
        <w:rPr>
          <w:rFonts w:ascii="Times New Roman" w:hAnsi="Times New Roman" w:cs="Times New Roman"/>
        </w:rPr>
        <w:pict w14:anchorId="421FAFB9">
          <v:rect id="_x0000_i1031" style="width:0;height:1.5pt" o:hralign="center" o:hrstd="t" o:hr="t" fillcolor="#a0a0a0" stroked="f"/>
        </w:pict>
      </w:r>
    </w:p>
    <w:p w14:paraId="4207F478" w14:textId="77777777" w:rsidR="003C3692" w:rsidRPr="003C3692" w:rsidRDefault="003C3692" w:rsidP="008327A1">
      <w:pPr>
        <w:spacing w:line="360" w:lineRule="auto"/>
        <w:jc w:val="both"/>
        <w:rPr>
          <w:rFonts w:ascii="Times New Roman" w:hAnsi="Times New Roman" w:cs="Times New Roman"/>
          <w:b/>
          <w:bCs/>
          <w:sz w:val="28"/>
          <w:szCs w:val="28"/>
        </w:rPr>
      </w:pPr>
      <w:r w:rsidRPr="003C3692">
        <w:rPr>
          <w:rFonts w:ascii="Times New Roman" w:hAnsi="Times New Roman" w:cs="Times New Roman"/>
          <w:b/>
          <w:bCs/>
          <w:sz w:val="28"/>
          <w:szCs w:val="28"/>
        </w:rPr>
        <w:t>8. Import Process Design</w:t>
      </w:r>
    </w:p>
    <w:p w14:paraId="463A784F"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import process is designed in the following sequence:</w:t>
      </w:r>
    </w:p>
    <w:p w14:paraId="4C264AEF"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1 – Prepare Spreadsheet</w:t>
      </w:r>
    </w:p>
    <w:p w14:paraId="7415A3AA"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information is prepared in spreadsheet format.</w:t>
      </w:r>
    </w:p>
    <w:p w14:paraId="7D349FB9"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2 – Load Data</w:t>
      </w:r>
    </w:p>
    <w:p w14:paraId="66E07CDB"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spreadsheet is loaded into the </w:t>
      </w:r>
      <w:r w:rsidRPr="003C3692">
        <w:rPr>
          <w:rFonts w:ascii="Times New Roman" w:hAnsi="Times New Roman" w:cs="Times New Roman"/>
          <w:b/>
          <w:bCs/>
        </w:rPr>
        <w:t>Employee Import</w:t>
      </w:r>
      <w:r w:rsidRPr="003C3692">
        <w:rPr>
          <w:rFonts w:ascii="Times New Roman" w:hAnsi="Times New Roman" w:cs="Times New Roman"/>
        </w:rPr>
        <w:t xml:space="preserve"> Import Set table.</w:t>
      </w:r>
    </w:p>
    <w:p w14:paraId="4D22D91D"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3 – Select Transform Map</w:t>
      </w:r>
    </w:p>
    <w:p w14:paraId="4CF01B88"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w:t>
      </w:r>
      <w:r w:rsidRPr="003C3692">
        <w:rPr>
          <w:rFonts w:ascii="Times New Roman" w:hAnsi="Times New Roman" w:cs="Times New Roman"/>
          <w:b/>
          <w:bCs/>
        </w:rPr>
        <w:t>Sample Spreadsheet Import</w:t>
      </w:r>
      <w:r w:rsidRPr="003C3692">
        <w:rPr>
          <w:rFonts w:ascii="Times New Roman" w:hAnsi="Times New Roman" w:cs="Times New Roman"/>
        </w:rPr>
        <w:t xml:space="preserve"> Transform Map is selected.</w:t>
      </w:r>
    </w:p>
    <w:p w14:paraId="325CFCC2"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4 – Transform Data</w:t>
      </w:r>
    </w:p>
    <w:p w14:paraId="34597BD7"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source fields are mapped to the corresponding Employee Test fields.</w:t>
      </w:r>
    </w:p>
    <w:p w14:paraId="67F0A704"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5 – Apply Coalesce</w:t>
      </w:r>
    </w:p>
    <w:p w14:paraId="16444256"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Employee ID is used to determine whether a record already exists.</w:t>
      </w:r>
    </w:p>
    <w:p w14:paraId="53B196B6"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6 – Store Records</w:t>
      </w:r>
    </w:p>
    <w:p w14:paraId="5EEFAA2B" w14:textId="77777777" w:rsidR="003C3692" w:rsidRPr="003C3692" w:rsidRDefault="003C3692" w:rsidP="008327A1">
      <w:pPr>
        <w:numPr>
          <w:ilvl w:val="0"/>
          <w:numId w:val="2"/>
        </w:numPr>
        <w:spacing w:line="360" w:lineRule="auto"/>
        <w:jc w:val="both"/>
        <w:rPr>
          <w:rFonts w:ascii="Times New Roman" w:hAnsi="Times New Roman" w:cs="Times New Roman"/>
        </w:rPr>
      </w:pPr>
      <w:r w:rsidRPr="003C3692">
        <w:rPr>
          <w:rFonts w:ascii="Times New Roman" w:hAnsi="Times New Roman" w:cs="Times New Roman"/>
        </w:rPr>
        <w:t xml:space="preserve">Existing employees → Updated </w:t>
      </w:r>
    </w:p>
    <w:p w14:paraId="2B601C99" w14:textId="77777777" w:rsidR="003C3692" w:rsidRPr="003C3692" w:rsidRDefault="003C3692" w:rsidP="008327A1">
      <w:pPr>
        <w:numPr>
          <w:ilvl w:val="0"/>
          <w:numId w:val="2"/>
        </w:numPr>
        <w:spacing w:line="360" w:lineRule="auto"/>
        <w:jc w:val="both"/>
        <w:rPr>
          <w:rFonts w:ascii="Times New Roman" w:hAnsi="Times New Roman" w:cs="Times New Roman"/>
        </w:rPr>
      </w:pPr>
      <w:r w:rsidRPr="003C3692">
        <w:rPr>
          <w:rFonts w:ascii="Times New Roman" w:hAnsi="Times New Roman" w:cs="Times New Roman"/>
        </w:rPr>
        <w:lastRenderedPageBreak/>
        <w:t xml:space="preserve">New employees → Inserted </w:t>
      </w:r>
    </w:p>
    <w:p w14:paraId="2135DF6B"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Step 7 – Validate</w:t>
      </w:r>
    </w:p>
    <w:p w14:paraId="2AC8CA70"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Employee Test table is checked to verify the imported records.</w:t>
      </w:r>
    </w:p>
    <w:p w14:paraId="740AF7DC"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project guide specifies running the Transform and checking the resulting records in the Employee Test table. </w:t>
      </w:r>
    </w:p>
    <w:p w14:paraId="63D3B692" w14:textId="77777777" w:rsidR="003C3692" w:rsidRP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54A534F5">
          <v:rect id="_x0000_i1032" style="width:0;height:1.5pt" o:hralign="center" o:hrstd="t" o:hr="t" fillcolor="#a0a0a0" stroked="f"/>
        </w:pict>
      </w:r>
    </w:p>
    <w:p w14:paraId="4EB44A23" w14:textId="77777777" w:rsidR="00F24A2B" w:rsidRPr="00F24A2B" w:rsidRDefault="00F24A2B"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9. Report Design</w:t>
      </w:r>
    </w:p>
    <w:p w14:paraId="758CFF59" w14:textId="77777777"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rPr>
        <w:t>Three reports are included in the project.</w:t>
      </w:r>
    </w:p>
    <w:p w14:paraId="3D2CE2FB" w14:textId="77777777" w:rsidR="00F24A2B" w:rsidRPr="00F24A2B" w:rsidRDefault="00F24A2B"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9.1 Employees by Department</w:t>
      </w:r>
    </w:p>
    <w:p w14:paraId="7E0C9584" w14:textId="6140E105"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b/>
          <w:bCs/>
        </w:rPr>
        <w:t>ReportType:</w:t>
      </w:r>
      <w:r w:rsidRPr="00F24A2B">
        <w:rPr>
          <w:rFonts w:ascii="Times New Roman" w:hAnsi="Times New Roman" w:cs="Times New Roman"/>
        </w:rPr>
        <w:t>PieChart</w:t>
      </w:r>
      <w:r w:rsidRPr="00F24A2B">
        <w:rPr>
          <w:rFonts w:ascii="Times New Roman" w:hAnsi="Times New Roman" w:cs="Times New Roman"/>
        </w:rPr>
        <w:br/>
      </w:r>
      <w:r w:rsidRPr="00F24A2B">
        <w:rPr>
          <w:rFonts w:ascii="Times New Roman" w:hAnsi="Times New Roman" w:cs="Times New Roman"/>
          <w:b/>
          <w:bCs/>
        </w:rPr>
        <w:t>SourceTable:</w:t>
      </w:r>
      <w:r w:rsidRPr="00F24A2B">
        <w:rPr>
          <w:rFonts w:ascii="Times New Roman" w:hAnsi="Times New Roman" w:cs="Times New Roman"/>
        </w:rPr>
        <w:t>EmployeeTest</w:t>
      </w:r>
      <w:r w:rsidRPr="00F24A2B">
        <w:rPr>
          <w:rFonts w:ascii="Times New Roman" w:hAnsi="Times New Roman" w:cs="Times New Roman"/>
        </w:rPr>
        <w:br/>
      </w:r>
      <w:r w:rsidRPr="00F24A2B">
        <w:rPr>
          <w:rFonts w:ascii="Times New Roman" w:hAnsi="Times New Roman" w:cs="Times New Roman"/>
          <w:b/>
          <w:bCs/>
        </w:rPr>
        <w:t>GroupBy:</w:t>
      </w:r>
      <w:r w:rsidRPr="00F24A2B">
        <w:rPr>
          <w:rFonts w:ascii="Times New Roman" w:hAnsi="Times New Roman" w:cs="Times New Roman"/>
        </w:rPr>
        <w:t>Department</w:t>
      </w:r>
      <w:r w:rsidRPr="00F24A2B">
        <w:rPr>
          <w:rFonts w:ascii="Times New Roman" w:hAnsi="Times New Roman" w:cs="Times New Roman"/>
        </w:rPr>
        <w:br/>
      </w:r>
      <w:r w:rsidRPr="00F24A2B">
        <w:rPr>
          <w:rFonts w:ascii="Times New Roman" w:hAnsi="Times New Roman" w:cs="Times New Roman"/>
          <w:b/>
          <w:bCs/>
        </w:rPr>
        <w:t>Aggregation:</w:t>
      </w:r>
      <w:r w:rsidRPr="00F24A2B">
        <w:rPr>
          <w:rFonts w:ascii="Times New Roman" w:hAnsi="Times New Roman" w:cs="Times New Roman"/>
        </w:rPr>
        <w:t xml:space="preserve"> Count</w:t>
      </w:r>
    </w:p>
    <w:p w14:paraId="43D0DD18" w14:textId="77777777"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rPr>
        <w:t xml:space="preserve">This report represents the number of employees in each department. </w:t>
      </w:r>
    </w:p>
    <w:p w14:paraId="3EBEAA2D" w14:textId="77777777" w:rsidR="00F24A2B" w:rsidRPr="00F24A2B" w:rsidRDefault="00000000" w:rsidP="008327A1">
      <w:pPr>
        <w:spacing w:line="360" w:lineRule="auto"/>
        <w:jc w:val="both"/>
        <w:rPr>
          <w:rFonts w:ascii="Times New Roman" w:hAnsi="Times New Roman" w:cs="Times New Roman"/>
        </w:rPr>
      </w:pPr>
      <w:r>
        <w:rPr>
          <w:rFonts w:ascii="Times New Roman" w:hAnsi="Times New Roman" w:cs="Times New Roman"/>
        </w:rPr>
        <w:pict w14:anchorId="0F323CD1">
          <v:rect id="_x0000_i1033" style="width:0;height:1.5pt" o:hralign="center" o:hrstd="t" o:hr="t" fillcolor="#a0a0a0" stroked="f"/>
        </w:pict>
      </w:r>
    </w:p>
    <w:p w14:paraId="33934CA0" w14:textId="77777777" w:rsidR="00F24A2B" w:rsidRPr="00F24A2B" w:rsidRDefault="00F24A2B"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9.2 Employees by Location</w:t>
      </w:r>
    </w:p>
    <w:p w14:paraId="34EF6C85" w14:textId="111EEB1F"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b/>
          <w:bCs/>
        </w:rPr>
        <w:t>ReportType:</w:t>
      </w:r>
      <w:r w:rsidRPr="00F24A2B">
        <w:rPr>
          <w:rFonts w:ascii="Times New Roman" w:hAnsi="Times New Roman" w:cs="Times New Roman"/>
        </w:rPr>
        <w:t>BarChart</w:t>
      </w:r>
      <w:r w:rsidRPr="00F24A2B">
        <w:rPr>
          <w:rFonts w:ascii="Times New Roman" w:hAnsi="Times New Roman" w:cs="Times New Roman"/>
        </w:rPr>
        <w:br/>
      </w:r>
      <w:r w:rsidRPr="00F24A2B">
        <w:rPr>
          <w:rFonts w:ascii="Times New Roman" w:hAnsi="Times New Roman" w:cs="Times New Roman"/>
          <w:b/>
          <w:bCs/>
        </w:rPr>
        <w:t>SourceTable:</w:t>
      </w:r>
      <w:r w:rsidRPr="00F24A2B">
        <w:rPr>
          <w:rFonts w:ascii="Times New Roman" w:hAnsi="Times New Roman" w:cs="Times New Roman"/>
        </w:rPr>
        <w:t>EmployeeTest</w:t>
      </w:r>
      <w:r w:rsidRPr="00F24A2B">
        <w:rPr>
          <w:rFonts w:ascii="Times New Roman" w:hAnsi="Times New Roman" w:cs="Times New Roman"/>
        </w:rPr>
        <w:br/>
      </w:r>
      <w:r w:rsidRPr="00F24A2B">
        <w:rPr>
          <w:rFonts w:ascii="Times New Roman" w:hAnsi="Times New Roman" w:cs="Times New Roman"/>
          <w:b/>
          <w:bCs/>
        </w:rPr>
        <w:t>GroupBy:</w:t>
      </w:r>
      <w:r w:rsidRPr="00F24A2B">
        <w:rPr>
          <w:rFonts w:ascii="Times New Roman" w:hAnsi="Times New Roman" w:cs="Times New Roman"/>
        </w:rPr>
        <w:t>Location</w:t>
      </w:r>
      <w:r w:rsidRPr="00F24A2B">
        <w:rPr>
          <w:rFonts w:ascii="Times New Roman" w:hAnsi="Times New Roman" w:cs="Times New Roman"/>
        </w:rPr>
        <w:br/>
      </w:r>
      <w:r w:rsidRPr="00F24A2B">
        <w:rPr>
          <w:rFonts w:ascii="Times New Roman" w:hAnsi="Times New Roman" w:cs="Times New Roman"/>
          <w:b/>
          <w:bCs/>
        </w:rPr>
        <w:t>Aggregation:</w:t>
      </w:r>
      <w:r w:rsidRPr="00F24A2B">
        <w:rPr>
          <w:rFonts w:ascii="Times New Roman" w:hAnsi="Times New Roman" w:cs="Times New Roman"/>
        </w:rPr>
        <w:t xml:space="preserve"> Count</w:t>
      </w:r>
    </w:p>
    <w:p w14:paraId="6022EE5A" w14:textId="77777777"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rPr>
        <w:t xml:space="preserve">This report represents employee distribution based on location. </w:t>
      </w:r>
    </w:p>
    <w:p w14:paraId="371EC9D6" w14:textId="77777777" w:rsidR="00F24A2B" w:rsidRPr="00F24A2B" w:rsidRDefault="00000000" w:rsidP="008327A1">
      <w:pPr>
        <w:spacing w:line="360" w:lineRule="auto"/>
        <w:jc w:val="both"/>
        <w:rPr>
          <w:rFonts w:ascii="Times New Roman" w:hAnsi="Times New Roman" w:cs="Times New Roman"/>
        </w:rPr>
      </w:pPr>
      <w:r>
        <w:rPr>
          <w:rFonts w:ascii="Times New Roman" w:hAnsi="Times New Roman" w:cs="Times New Roman"/>
        </w:rPr>
        <w:pict w14:anchorId="1553E63C">
          <v:rect id="_x0000_i1034" style="width:0;height:1.5pt" o:hralign="center" o:hrstd="t" o:hr="t" fillcolor="#a0a0a0" stroked="f"/>
        </w:pict>
      </w:r>
    </w:p>
    <w:p w14:paraId="3331FA19" w14:textId="77777777" w:rsidR="00F24A2B" w:rsidRPr="00F24A2B" w:rsidRDefault="00F24A2B"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9.3 Employee List Report</w:t>
      </w:r>
    </w:p>
    <w:p w14:paraId="1F546561" w14:textId="1F3CE8F6"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b/>
          <w:bCs/>
        </w:rPr>
        <w:t>ReportType:</w:t>
      </w:r>
      <w:r w:rsidRPr="00F24A2B">
        <w:rPr>
          <w:rFonts w:ascii="Times New Roman" w:hAnsi="Times New Roman" w:cs="Times New Roman"/>
        </w:rPr>
        <w:t>List</w:t>
      </w:r>
      <w:r w:rsidRPr="00F24A2B">
        <w:rPr>
          <w:rFonts w:ascii="Times New Roman" w:hAnsi="Times New Roman" w:cs="Times New Roman"/>
        </w:rPr>
        <w:br/>
      </w:r>
      <w:r w:rsidRPr="00F24A2B">
        <w:rPr>
          <w:rFonts w:ascii="Times New Roman" w:hAnsi="Times New Roman" w:cs="Times New Roman"/>
          <w:b/>
          <w:bCs/>
        </w:rPr>
        <w:t>Source Table:</w:t>
      </w:r>
      <w:r w:rsidRPr="00F24A2B">
        <w:rPr>
          <w:rFonts w:ascii="Times New Roman" w:hAnsi="Times New Roman" w:cs="Times New Roman"/>
        </w:rPr>
        <w:t xml:space="preserve"> Employee Test</w:t>
      </w:r>
    </w:p>
    <w:p w14:paraId="03C1FAFB" w14:textId="77777777"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rPr>
        <w:t>The report displays:</w:t>
      </w:r>
    </w:p>
    <w:p w14:paraId="43C62043" w14:textId="77777777" w:rsidR="00F24A2B" w:rsidRPr="00F24A2B" w:rsidRDefault="00F24A2B" w:rsidP="008327A1">
      <w:pPr>
        <w:numPr>
          <w:ilvl w:val="0"/>
          <w:numId w:val="4"/>
        </w:numPr>
        <w:spacing w:line="360" w:lineRule="auto"/>
        <w:jc w:val="both"/>
        <w:rPr>
          <w:rFonts w:ascii="Times New Roman" w:hAnsi="Times New Roman" w:cs="Times New Roman"/>
        </w:rPr>
      </w:pPr>
      <w:r w:rsidRPr="00F24A2B">
        <w:rPr>
          <w:rFonts w:ascii="Times New Roman" w:hAnsi="Times New Roman" w:cs="Times New Roman"/>
        </w:rPr>
        <w:lastRenderedPageBreak/>
        <w:t xml:space="preserve">Employee ID </w:t>
      </w:r>
    </w:p>
    <w:p w14:paraId="22D08335" w14:textId="77777777" w:rsidR="00F24A2B" w:rsidRPr="00F24A2B" w:rsidRDefault="00F24A2B" w:rsidP="008327A1">
      <w:pPr>
        <w:numPr>
          <w:ilvl w:val="0"/>
          <w:numId w:val="4"/>
        </w:numPr>
        <w:spacing w:line="360" w:lineRule="auto"/>
        <w:jc w:val="both"/>
        <w:rPr>
          <w:rFonts w:ascii="Times New Roman" w:hAnsi="Times New Roman" w:cs="Times New Roman"/>
        </w:rPr>
      </w:pPr>
      <w:r w:rsidRPr="00F24A2B">
        <w:rPr>
          <w:rFonts w:ascii="Times New Roman" w:hAnsi="Times New Roman" w:cs="Times New Roman"/>
        </w:rPr>
        <w:t xml:space="preserve">Employee Name </w:t>
      </w:r>
    </w:p>
    <w:p w14:paraId="34464C11" w14:textId="77777777" w:rsidR="00F24A2B" w:rsidRPr="00F24A2B" w:rsidRDefault="00F24A2B" w:rsidP="008327A1">
      <w:pPr>
        <w:numPr>
          <w:ilvl w:val="0"/>
          <w:numId w:val="4"/>
        </w:numPr>
        <w:spacing w:line="360" w:lineRule="auto"/>
        <w:jc w:val="both"/>
        <w:rPr>
          <w:rFonts w:ascii="Times New Roman" w:hAnsi="Times New Roman" w:cs="Times New Roman"/>
        </w:rPr>
      </w:pPr>
      <w:r w:rsidRPr="00F24A2B">
        <w:rPr>
          <w:rFonts w:ascii="Times New Roman" w:hAnsi="Times New Roman" w:cs="Times New Roman"/>
        </w:rPr>
        <w:t xml:space="preserve">Email </w:t>
      </w:r>
    </w:p>
    <w:p w14:paraId="07E0EA6B" w14:textId="77777777" w:rsidR="00F24A2B" w:rsidRPr="00F24A2B" w:rsidRDefault="00F24A2B" w:rsidP="008327A1">
      <w:pPr>
        <w:numPr>
          <w:ilvl w:val="0"/>
          <w:numId w:val="4"/>
        </w:numPr>
        <w:spacing w:line="360" w:lineRule="auto"/>
        <w:jc w:val="both"/>
        <w:rPr>
          <w:rFonts w:ascii="Times New Roman" w:hAnsi="Times New Roman" w:cs="Times New Roman"/>
        </w:rPr>
      </w:pPr>
      <w:r w:rsidRPr="00F24A2B">
        <w:rPr>
          <w:rFonts w:ascii="Times New Roman" w:hAnsi="Times New Roman" w:cs="Times New Roman"/>
        </w:rPr>
        <w:t xml:space="preserve">Department </w:t>
      </w:r>
    </w:p>
    <w:p w14:paraId="5A8DADDC" w14:textId="77777777" w:rsidR="00F24A2B" w:rsidRPr="00F24A2B" w:rsidRDefault="00F24A2B" w:rsidP="008327A1">
      <w:pPr>
        <w:numPr>
          <w:ilvl w:val="0"/>
          <w:numId w:val="4"/>
        </w:numPr>
        <w:spacing w:line="360" w:lineRule="auto"/>
        <w:jc w:val="both"/>
        <w:rPr>
          <w:rFonts w:ascii="Times New Roman" w:hAnsi="Times New Roman" w:cs="Times New Roman"/>
        </w:rPr>
      </w:pPr>
      <w:r w:rsidRPr="00F24A2B">
        <w:rPr>
          <w:rFonts w:ascii="Times New Roman" w:hAnsi="Times New Roman" w:cs="Times New Roman"/>
        </w:rPr>
        <w:t xml:space="preserve">Location </w:t>
      </w:r>
    </w:p>
    <w:p w14:paraId="0853CA76" w14:textId="77777777" w:rsidR="00F24A2B" w:rsidRPr="00F24A2B" w:rsidRDefault="00F24A2B" w:rsidP="008327A1">
      <w:pPr>
        <w:spacing w:line="360" w:lineRule="auto"/>
        <w:jc w:val="both"/>
        <w:rPr>
          <w:rFonts w:ascii="Times New Roman" w:hAnsi="Times New Roman" w:cs="Times New Roman"/>
        </w:rPr>
      </w:pPr>
      <w:r w:rsidRPr="00F24A2B">
        <w:rPr>
          <w:rFonts w:ascii="Times New Roman" w:hAnsi="Times New Roman" w:cs="Times New Roman"/>
        </w:rPr>
        <w:t xml:space="preserve">The project guide specifies these columns for the Employee List Report. </w:t>
      </w:r>
    </w:p>
    <w:p w14:paraId="44BB0832" w14:textId="5C520FB8" w:rsidR="003C3692" w:rsidRPr="003C3692" w:rsidRDefault="003C3692" w:rsidP="008327A1">
      <w:pPr>
        <w:spacing w:line="360" w:lineRule="auto"/>
        <w:jc w:val="both"/>
        <w:rPr>
          <w:rFonts w:ascii="Times New Roman" w:hAnsi="Times New Roman" w:cs="Times New Roman"/>
        </w:rPr>
      </w:pPr>
    </w:p>
    <w:p w14:paraId="5636446C" w14:textId="77777777" w:rsidR="003C3692" w:rsidRPr="00F24A2B" w:rsidRDefault="003C3692"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10. Dashboard Design</w:t>
      </w:r>
    </w:p>
    <w:p w14:paraId="7AEBD067"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project includes a dashboard named:</w:t>
      </w:r>
    </w:p>
    <w:p w14:paraId="43A6F235" w14:textId="77777777" w:rsidR="003C369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b/>
          <w:bCs/>
        </w:rPr>
        <w:t>Employee Analytics Dashboards</w:t>
      </w:r>
    </w:p>
    <w:p w14:paraId="00BE759D" w14:textId="2A7CB637" w:rsidR="00603782" w:rsidRP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 xml:space="preserve">The dashboard is designed to provide a centralized view of the employee information using the three created reports. </w:t>
      </w:r>
    </w:p>
    <w:p w14:paraId="76109948" w14:textId="77777777" w:rsidR="003C3692" w:rsidRPr="003C3692" w:rsidRDefault="003C3692" w:rsidP="008327A1">
      <w:pPr>
        <w:spacing w:line="360" w:lineRule="auto"/>
        <w:jc w:val="both"/>
        <w:rPr>
          <w:rFonts w:ascii="Times New Roman" w:hAnsi="Times New Roman" w:cs="Times New Roman"/>
          <w:b/>
          <w:bCs/>
        </w:rPr>
      </w:pPr>
      <w:r w:rsidRPr="003C3692">
        <w:rPr>
          <w:rFonts w:ascii="Times New Roman" w:hAnsi="Times New Roman" w:cs="Times New Roman"/>
          <w:b/>
          <w:bCs/>
        </w:rPr>
        <w:t>Dashboard Components</w:t>
      </w:r>
    </w:p>
    <w:p w14:paraId="4118A4F2" w14:textId="3738F3CE" w:rsidR="003C3692" w:rsidRPr="003C3692" w:rsidRDefault="004F1D18" w:rsidP="008327A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EEDE7DA" wp14:editId="6AD51EBE">
            <wp:extent cx="5731510" cy="3128645"/>
            <wp:effectExtent l="0" t="0" r="2540" b="0"/>
            <wp:docPr id="452085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85041" name="Picture 452085041"/>
                    <pic:cNvPicPr/>
                  </pic:nvPicPr>
                  <pic:blipFill>
                    <a:blip r:embed="rId9">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482FF180" w14:textId="77777777" w:rsidR="008327A1" w:rsidRDefault="008327A1" w:rsidP="008327A1">
      <w:pPr>
        <w:spacing w:line="360" w:lineRule="auto"/>
        <w:jc w:val="both"/>
        <w:rPr>
          <w:rFonts w:ascii="Times New Roman" w:hAnsi="Times New Roman" w:cs="Times New Roman"/>
          <w:b/>
          <w:bCs/>
          <w:sz w:val="28"/>
          <w:szCs w:val="28"/>
        </w:rPr>
      </w:pPr>
    </w:p>
    <w:p w14:paraId="187DFC48" w14:textId="77777777" w:rsidR="008327A1" w:rsidRDefault="008327A1" w:rsidP="008327A1">
      <w:pPr>
        <w:spacing w:line="360" w:lineRule="auto"/>
        <w:jc w:val="both"/>
        <w:rPr>
          <w:rFonts w:ascii="Times New Roman" w:hAnsi="Times New Roman" w:cs="Times New Roman"/>
          <w:b/>
          <w:bCs/>
          <w:sz w:val="28"/>
          <w:szCs w:val="28"/>
        </w:rPr>
      </w:pPr>
    </w:p>
    <w:p w14:paraId="697CC0A9" w14:textId="72509556" w:rsidR="003C3692" w:rsidRPr="00F24A2B" w:rsidRDefault="003C3692"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lastRenderedPageBreak/>
        <w:t>11. Complete Project Workflow</w:t>
      </w:r>
    </w:p>
    <w:p w14:paraId="71F8110C" w14:textId="77777777" w:rsidR="003C3692" w:rsidRDefault="003C3692" w:rsidP="008327A1">
      <w:pPr>
        <w:spacing w:line="360" w:lineRule="auto"/>
        <w:jc w:val="both"/>
        <w:rPr>
          <w:rFonts w:ascii="Times New Roman" w:hAnsi="Times New Roman" w:cs="Times New Roman"/>
        </w:rPr>
      </w:pPr>
      <w:r w:rsidRPr="003C3692">
        <w:rPr>
          <w:rFonts w:ascii="Times New Roman" w:hAnsi="Times New Roman" w:cs="Times New Roman"/>
        </w:rPr>
        <w:t>The complete design of the system can be represented as:</w:t>
      </w:r>
    </w:p>
    <w:p w14:paraId="09ECA9AF" w14:textId="45F4BDBD" w:rsidR="00F24A2B" w:rsidRPr="003C3692" w:rsidRDefault="004F1D18" w:rsidP="008327A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91FE4C9" wp14:editId="6A63BB78">
            <wp:extent cx="5731510" cy="3128645"/>
            <wp:effectExtent l="0" t="0" r="2540" b="0"/>
            <wp:docPr id="451819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9841" name="Picture 451819841"/>
                    <pic:cNvPicPr/>
                  </pic:nvPicPr>
                  <pic:blipFill>
                    <a:blip r:embed="rId10">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5069C647" w14:textId="77777777" w:rsidR="003C3692" w:rsidRDefault="00000000" w:rsidP="008327A1">
      <w:pPr>
        <w:spacing w:line="360" w:lineRule="auto"/>
        <w:jc w:val="both"/>
        <w:rPr>
          <w:rFonts w:ascii="Times New Roman" w:hAnsi="Times New Roman" w:cs="Times New Roman"/>
        </w:rPr>
      </w:pPr>
      <w:r>
        <w:rPr>
          <w:rFonts w:ascii="Times New Roman" w:hAnsi="Times New Roman" w:cs="Times New Roman"/>
        </w:rPr>
        <w:pict w14:anchorId="31D700A6">
          <v:rect id="_x0000_i1035" style="width:0;height:1.5pt" o:hralign="center" o:hrstd="t" o:hr="t" fillcolor="#a0a0a0" stroked="f"/>
        </w:pict>
      </w:r>
    </w:p>
    <w:p w14:paraId="04E87E71" w14:textId="77777777" w:rsidR="003C3692" w:rsidRPr="00F24A2B" w:rsidRDefault="003C3692" w:rsidP="008327A1">
      <w:pPr>
        <w:spacing w:line="360" w:lineRule="auto"/>
        <w:jc w:val="both"/>
        <w:rPr>
          <w:rFonts w:ascii="Times New Roman" w:hAnsi="Times New Roman" w:cs="Times New Roman"/>
          <w:b/>
          <w:bCs/>
          <w:sz w:val="28"/>
          <w:szCs w:val="28"/>
        </w:rPr>
      </w:pPr>
      <w:r w:rsidRPr="00F24A2B">
        <w:rPr>
          <w:rFonts w:ascii="Times New Roman" w:hAnsi="Times New Roman" w:cs="Times New Roman"/>
          <w:b/>
          <w:bCs/>
          <w:sz w:val="28"/>
          <w:szCs w:val="28"/>
        </w:rPr>
        <w:t>12. Design Summary</w:t>
      </w:r>
    </w:p>
    <w:p w14:paraId="66477710" w14:textId="77777777" w:rsidR="003C3692" w:rsidRPr="003C3692" w:rsidRDefault="003C3692" w:rsidP="008327A1">
      <w:pPr>
        <w:spacing w:line="360" w:lineRule="auto"/>
        <w:ind w:firstLine="720"/>
        <w:jc w:val="both"/>
        <w:rPr>
          <w:rFonts w:ascii="Times New Roman" w:hAnsi="Times New Roman" w:cs="Times New Roman"/>
        </w:rPr>
      </w:pPr>
      <w:r w:rsidRPr="003C3692">
        <w:rPr>
          <w:rFonts w:ascii="Times New Roman" w:hAnsi="Times New Roman" w:cs="Times New Roman"/>
        </w:rPr>
        <w:t>The project design provides a structured mechanism for importing and managing employee information in ServiceNow. The Import Set acts as the staging area, while the Transform Map controls the movement and mapping of data into the Employee Test table.</w:t>
      </w:r>
    </w:p>
    <w:p w14:paraId="5EAF7BA0" w14:textId="77777777" w:rsidR="003C3692" w:rsidRPr="003C3692" w:rsidRDefault="003C3692" w:rsidP="008327A1">
      <w:pPr>
        <w:spacing w:line="360" w:lineRule="auto"/>
        <w:ind w:firstLine="720"/>
        <w:jc w:val="both"/>
        <w:rPr>
          <w:rFonts w:ascii="Times New Roman" w:hAnsi="Times New Roman" w:cs="Times New Roman"/>
        </w:rPr>
      </w:pPr>
      <w:r w:rsidRPr="003C3692">
        <w:rPr>
          <w:rFonts w:ascii="Times New Roman" w:hAnsi="Times New Roman" w:cs="Times New Roman"/>
        </w:rPr>
        <w:t>Employee ID is designed as the Coalesce field to support both updating existing employee records and inserting new records. The resulting employee data is then represented through department, location, and list reports and displayed through the Employee Analytics Dashboards.</w:t>
      </w:r>
    </w:p>
    <w:p w14:paraId="5248BA74" w14:textId="3E5279C0" w:rsidR="005B3B0C" w:rsidRPr="003C3692" w:rsidRDefault="005B3B0C" w:rsidP="008327A1">
      <w:pPr>
        <w:spacing w:line="360" w:lineRule="auto"/>
        <w:jc w:val="both"/>
        <w:rPr>
          <w:rFonts w:ascii="Times New Roman" w:hAnsi="Times New Roman" w:cs="Times New Roman"/>
        </w:rPr>
      </w:pPr>
    </w:p>
    <w:sectPr w:rsidR="005B3B0C" w:rsidRPr="003C36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AAF6" w14:textId="77777777" w:rsidR="0035369C" w:rsidRDefault="0035369C" w:rsidP="004F1D18">
      <w:pPr>
        <w:spacing w:after="0" w:line="240" w:lineRule="auto"/>
      </w:pPr>
      <w:r>
        <w:separator/>
      </w:r>
    </w:p>
  </w:endnote>
  <w:endnote w:type="continuationSeparator" w:id="0">
    <w:p w14:paraId="4FA8B7D0" w14:textId="77777777" w:rsidR="0035369C" w:rsidRDefault="0035369C" w:rsidP="004F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4066" w14:textId="77777777" w:rsidR="0035369C" w:rsidRDefault="0035369C" w:rsidP="004F1D18">
      <w:pPr>
        <w:spacing w:after="0" w:line="240" w:lineRule="auto"/>
      </w:pPr>
      <w:r>
        <w:separator/>
      </w:r>
    </w:p>
  </w:footnote>
  <w:footnote w:type="continuationSeparator" w:id="0">
    <w:p w14:paraId="63AD2CD3" w14:textId="77777777" w:rsidR="0035369C" w:rsidRDefault="0035369C" w:rsidP="004F1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D1D"/>
    <w:multiLevelType w:val="multilevel"/>
    <w:tmpl w:val="8AEE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116AD"/>
    <w:multiLevelType w:val="hybridMultilevel"/>
    <w:tmpl w:val="3E98B6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22C24"/>
    <w:multiLevelType w:val="multilevel"/>
    <w:tmpl w:val="52B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33B04"/>
    <w:multiLevelType w:val="multilevel"/>
    <w:tmpl w:val="77A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3560">
    <w:abstractNumId w:val="1"/>
  </w:num>
  <w:num w:numId="2" w16cid:durableId="590701659">
    <w:abstractNumId w:val="0"/>
  </w:num>
  <w:num w:numId="3" w16cid:durableId="1964267486">
    <w:abstractNumId w:val="2"/>
  </w:num>
  <w:num w:numId="4" w16cid:durableId="787546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08"/>
    <w:rsid w:val="00026BE6"/>
    <w:rsid w:val="0003478D"/>
    <w:rsid w:val="001D4651"/>
    <w:rsid w:val="0035369C"/>
    <w:rsid w:val="003C3692"/>
    <w:rsid w:val="004F1D18"/>
    <w:rsid w:val="005B3B0C"/>
    <w:rsid w:val="00603782"/>
    <w:rsid w:val="00746DD3"/>
    <w:rsid w:val="008327A1"/>
    <w:rsid w:val="009351FA"/>
    <w:rsid w:val="00942E8F"/>
    <w:rsid w:val="00BE27F4"/>
    <w:rsid w:val="00BF1D9F"/>
    <w:rsid w:val="00DA7739"/>
    <w:rsid w:val="00E2185D"/>
    <w:rsid w:val="00F24A2B"/>
    <w:rsid w:val="00F25D08"/>
    <w:rsid w:val="00F50F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57FE"/>
  <w15:chartTrackingRefBased/>
  <w15:docId w15:val="{4AD1E6CA-6B05-4DFD-AF85-18158FF7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D08"/>
    <w:rPr>
      <w:rFonts w:eastAsiaTheme="majorEastAsia" w:cstheme="majorBidi"/>
      <w:color w:val="272727" w:themeColor="text1" w:themeTint="D8"/>
    </w:rPr>
  </w:style>
  <w:style w:type="paragraph" w:styleId="Title">
    <w:name w:val="Title"/>
    <w:basedOn w:val="Normal"/>
    <w:next w:val="Normal"/>
    <w:link w:val="TitleChar"/>
    <w:uiPriority w:val="10"/>
    <w:qFormat/>
    <w:rsid w:val="00F25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D08"/>
    <w:pPr>
      <w:spacing w:before="160"/>
      <w:jc w:val="center"/>
    </w:pPr>
    <w:rPr>
      <w:i/>
      <w:iCs/>
      <w:color w:val="404040" w:themeColor="text1" w:themeTint="BF"/>
    </w:rPr>
  </w:style>
  <w:style w:type="character" w:customStyle="1" w:styleId="QuoteChar">
    <w:name w:val="Quote Char"/>
    <w:basedOn w:val="DefaultParagraphFont"/>
    <w:link w:val="Quote"/>
    <w:uiPriority w:val="29"/>
    <w:rsid w:val="00F25D08"/>
    <w:rPr>
      <w:i/>
      <w:iCs/>
      <w:color w:val="404040" w:themeColor="text1" w:themeTint="BF"/>
    </w:rPr>
  </w:style>
  <w:style w:type="paragraph" w:styleId="ListParagraph">
    <w:name w:val="List Paragraph"/>
    <w:basedOn w:val="Normal"/>
    <w:uiPriority w:val="34"/>
    <w:qFormat/>
    <w:rsid w:val="00F25D08"/>
    <w:pPr>
      <w:ind w:left="720"/>
      <w:contextualSpacing/>
    </w:pPr>
  </w:style>
  <w:style w:type="character" w:styleId="IntenseEmphasis">
    <w:name w:val="Intense Emphasis"/>
    <w:basedOn w:val="DefaultParagraphFont"/>
    <w:uiPriority w:val="21"/>
    <w:qFormat/>
    <w:rsid w:val="00F25D08"/>
    <w:rPr>
      <w:i/>
      <w:iCs/>
      <w:color w:val="0F4761" w:themeColor="accent1" w:themeShade="BF"/>
    </w:rPr>
  </w:style>
  <w:style w:type="paragraph" w:styleId="IntenseQuote">
    <w:name w:val="Intense Quote"/>
    <w:basedOn w:val="Normal"/>
    <w:next w:val="Normal"/>
    <w:link w:val="IntenseQuoteChar"/>
    <w:uiPriority w:val="30"/>
    <w:qFormat/>
    <w:rsid w:val="00F25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D08"/>
    <w:rPr>
      <w:i/>
      <w:iCs/>
      <w:color w:val="0F4761" w:themeColor="accent1" w:themeShade="BF"/>
    </w:rPr>
  </w:style>
  <w:style w:type="character" w:styleId="IntenseReference">
    <w:name w:val="Intense Reference"/>
    <w:basedOn w:val="DefaultParagraphFont"/>
    <w:uiPriority w:val="32"/>
    <w:qFormat/>
    <w:rsid w:val="00F25D08"/>
    <w:rPr>
      <w:b/>
      <w:bCs/>
      <w:smallCaps/>
      <w:color w:val="0F4761" w:themeColor="accent1" w:themeShade="BF"/>
      <w:spacing w:val="5"/>
    </w:rPr>
  </w:style>
  <w:style w:type="table" w:styleId="TableGrid">
    <w:name w:val="Table Grid"/>
    <w:basedOn w:val="TableNormal"/>
    <w:uiPriority w:val="39"/>
    <w:rsid w:val="003C3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1D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D18"/>
  </w:style>
  <w:style w:type="paragraph" w:styleId="Footer">
    <w:name w:val="footer"/>
    <w:basedOn w:val="Normal"/>
    <w:link w:val="FooterChar"/>
    <w:uiPriority w:val="99"/>
    <w:unhideWhenUsed/>
    <w:rsid w:val="004F1D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6</cp:revision>
  <dcterms:created xsi:type="dcterms:W3CDTF">2026-09-23T14:26:00Z</dcterms:created>
  <dcterms:modified xsi:type="dcterms:W3CDTF">2026-09-25T07:13:00Z</dcterms:modified>
</cp:coreProperties>
</file>