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Sistema para Controle de Aplicativo de Transporte Particular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Desenvolva a arquitetura para um sistema de controle de transporte particular, sabendo que: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gerente local em cada região metropolitana é responsável por gerir os motoristas cadastrados na região. Um motorista pode inclusive ser descadastrado.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&lt;&lt; GERENTE &gt;&gt;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gerente deve gerir os bairros existentes na região, podendo inclusive negar viagens para determinados bairros considerados perigosos, totalmente ou em determinados horários.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&lt;&lt; DIFICIL &gt;&gt;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 também é responsável por agendar as avaliações dos veículos dos motoristas.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&lt;&lt; GERENTE &gt;&gt;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gerente é responsável ainda por gerir os avaliadores associados à empresa.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&lt;&lt; GERENTE &gt;&gt;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gerente deve autorizar os pagamentos aos motoristas de acordo com o tempo estabelecido no contrato.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&lt;&lt; GERENTE &gt;&gt;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gerente deve ser capaz de emitir o faturamento local da empresa.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&lt;&lt; GERENTE &gt;&gt;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gerente deve ser também capaz de listar as origens mais frequentes, bem como os destinos mais frequentes e em que horários.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&lt;&lt; GERENTE &gt;&gt;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motoristas que desejam participar como motoristas desse aplicativo devem se auto registrar por meio do próprio aplicativo, informando sua CNH, informações pessoais e o carro que possui.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&lt;&lt; MOTORISTA &gt;&gt;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 avaliador deverá avaliar o veículo alegadamente possuído pelo motorista, verificando se ele está em plenas condições de funcionamento.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&lt;&lt; another actor &gt;&gt;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clientes que desejam usar o aplicativo, devem se auto registrar nele, cadastrando seus endereços mais comuns como casa ou trabalho e o cartão de crédito por meio da qual as viagens serão cobradas.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&lt;&lt; CLIENTE &gt;&gt;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cliente pode então solicitar corridas, informando o seu local de partida (reconhecido automaticamente pelo aplicativo, mas que pode ser alterado pelo cliente) e o local de destino. O valor a ser pago é informado ao cliente que pode concluir a solicitação ou não.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&lt;&lt; CLIENTE &gt;&gt;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motoristas são avisados das solicitações de corridas e podem aceitá-las ou não, considerando a distância em que se encontram do local. </w:t>
      </w:r>
      <w:r>
        <w:rPr>
          <w:rFonts w:ascii="Calibri" w:hAnsi="Calibri" w:cs="Calibri" w:eastAsia="Calibri"/>
          <w:color w:val="9B00D3"/>
          <w:spacing w:val="0"/>
          <w:position w:val="0"/>
          <w:sz w:val="22"/>
          <w:shd w:fill="auto" w:val="clear"/>
        </w:rPr>
        <w:t xml:space="preserve">&lt;&lt; MOTORISTA &gt;&gt;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cada vez que uma corrida for finalizada, o cliente pode opcionalmente avaliar a corrida dando uma nota para o motorista.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&lt;&lt; CLIENTE &gt;&gt;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 função do gerente geral gerir os gerentes metropolitanos.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&lt;&lt; GERENTE &gt;&gt;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gerente geral deve ser capaz também de emitir o faturamento local ou geral da empresa. </w:t>
      </w:r>
      <w:r>
        <w:rPr>
          <w:rFonts w:ascii="Calibri" w:hAnsi="Calibri" w:cs="Calibri" w:eastAsia="Calibri"/>
          <w:color w:val="004DBB"/>
          <w:spacing w:val="0"/>
          <w:position w:val="0"/>
          <w:sz w:val="22"/>
          <w:shd w:fill="auto" w:val="clear"/>
        </w:rPr>
        <w:t xml:space="preserve">&lt;&lt; GERENTE &gt;&gt;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B0F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F0"/>
          <w:spacing w:val="0"/>
          <w:position w:val="0"/>
          <w:sz w:val="22"/>
          <w:shd w:fill="auto" w:val="clear"/>
        </w:rPr>
        <w:t xml:space="preserve">O aplicativo utilizado pelos motoristas deve possuir um módulo de GPS que permita localizar o veículo a qualquer momento, mitigando assim a possibilidade de sequestro. 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&lt;&lt; DIFICIL | API DE TEMPO REAL GERALMENTE SÃO PAGAS. &gt;&gt;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B0F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F0"/>
          <w:spacing w:val="0"/>
          <w:position w:val="0"/>
          <w:sz w:val="22"/>
          <w:shd w:fill="auto" w:val="clear"/>
        </w:rPr>
        <w:t xml:space="preserve">Também deve haver um botão de pânico escondido que imediatamente avisará a central local e a polícia de que algo está errado, podendo se tratar de um assalto, por exemplo.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&lt;&lt;CLIENTE / MOTORISTA&gt;&gt;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B0F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F0"/>
          <w:spacing w:val="0"/>
          <w:position w:val="0"/>
          <w:sz w:val="22"/>
          <w:shd w:fill="auto" w:val="clear"/>
        </w:rPr>
        <w:t xml:space="preserve">Considerando a segurança dos clientes, somente motoristas sem antecedentes criminais são aceitos. Ao se cadastrar, o candidato deve tirar uma foto e um módulo de reconhecimento facial deve verificar seus antecedentes.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&lt;&lt; DIFICIL | SISTEMA&gt;&gt;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B0F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F0"/>
          <w:spacing w:val="0"/>
          <w:position w:val="0"/>
          <w:sz w:val="22"/>
          <w:shd w:fill="auto" w:val="clear"/>
        </w:rPr>
        <w:t xml:space="preserve">Da mesma forma, considerando a segurança do motorista, deve haver um dispositivo oculto de reconhecimento facial que permita reconhecer qualquer indivíduo procurado e avisar a polícia, que alterará a rota sugerida pelo aplicativo de forma que o indivíduo possa ser devidamente abordado.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&lt;&lt; DIFICIL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| SISTEMA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&gt;&gt;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B0F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F0"/>
          <w:spacing w:val="0"/>
          <w:position w:val="0"/>
          <w:sz w:val="22"/>
          <w:shd w:fill="auto" w:val="clear"/>
        </w:rPr>
        <w:t xml:space="preserve">Deve haver uma central local em cada região metropolitana para gerir o faturamento local, as corridas e pagamentos locais, bem como a satisfação dos clientes.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B0F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F0"/>
          <w:spacing w:val="0"/>
          <w:position w:val="0"/>
          <w:sz w:val="22"/>
          <w:shd w:fill="auto" w:val="clear"/>
        </w:rPr>
        <w:t xml:space="preserve">Cada país terá uma central que irá gerir as operações no país em questão. Em se tratando de países grandes, podem haver centrais por estados ou províncias, por exemplo. Obviamente, o hardware e o sistema operacional de cada central de país e cada central local poderão ser diferentes.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&lt;&lt; DIFICIL &gt;&gt;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B0F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F0"/>
          <w:spacing w:val="0"/>
          <w:position w:val="0"/>
          <w:sz w:val="22"/>
          <w:shd w:fill="auto" w:val="clear"/>
        </w:rPr>
        <w:t xml:space="preserve">Há uma central global para gerir todas as operações do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&lt;&lt;undefined&gt;&gt;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00B0F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B0F0"/>
          <w:spacing w:val="0"/>
          <w:position w:val="0"/>
          <w:sz w:val="22"/>
          <w:shd w:fill="auto" w:val="clear"/>
        </w:rPr>
        <w:t xml:space="preserve">O tempo de resposta do aplicativo é essencial. A demora em transmitir solicitações de corrida e suas aceitações podem causar o cancelamento das solicitações e atraso dos clientes.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&lt;&lt; RNF &gt;&gt;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