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NCL SYSTEM AUDIT</w:t>
      </w:r>
    </w:p>
    <w:p>
      <w:pPr>
        <w:spacing w:after="100"/>
        <w:jc w:val="center"/>
      </w:pPr>
      <w:r>
        <w:rPr>
          <w:rFonts w:ascii="Arial" w:cs="Arial" w:eastAsia="Arial" w:hAnsi="Arial"/>
          <w:color w:val="2E75B6"/>
          <w:sz w:val="36"/>
          <w:szCs w:val="36"/>
        </w:rPr>
        <w:t xml:space="preserve">Feature Inventory &amp; Gap Analysis</w:t>
      </w:r>
    </w:p>
    <w:p>
      <w:pPr>
        <w:pBdr>
          <w:bottom w:val="single" w:color="2E75B6" w:sz="8" w:space="8"/>
        </w:pBdr>
        <w:spacing w:after="600"/>
        <w:jc w:val="center"/>
      </w:pPr>
      <w:r>
        <w:rPr>
          <w:rFonts w:ascii="Arial" w:cs="Arial" w:eastAsia="Arial" w:hAnsi="Arial"/>
          <w:color w:val="666666"/>
          <w:sz w:val="24"/>
          <w:szCs w:val="24"/>
        </w:rPr>
        <w:t xml:space="preserve">78 Python Modules • 14,800+ Lines • 103+ API Endpoints</w:t>
      </w:r>
    </w:p>
    <w:p>
      <w:pPr>
        <w:spacing w:before="1200"/>
      </w:pPr>
    </w:p>
    <w:p>
      <w:pPr>
        <w:spacing w:after="120"/>
        <w:jc w:val="center"/>
      </w:pPr>
      <w:r>
        <w:rPr>
          <w:rFonts w:ascii="Arial" w:cs="Arial" w:eastAsia="Arial" w:hAnsi="Arial"/>
          <w:b/>
          <w:bCs/>
          <w:color w:val="333333"/>
          <w:sz w:val="24"/>
          <w:szCs w:val="24"/>
        </w:rPr>
        <w:t xml:space="preserve">NARTIX / RESONANCE ENERGY</w:t>
      </w:r>
    </w:p>
    <w:p>
      <w:pPr>
        <w:spacing w:after="120"/>
        <w:jc w:val="center"/>
      </w:pPr>
      <w:r>
        <w:rPr>
          <w:rFonts w:ascii="Arial" w:cs="Arial" w:eastAsia="Arial" w:hAnsi="Arial"/>
          <w:color w:val="666666"/>
          <w:sz w:val="22"/>
          <w:szCs w:val="22"/>
        </w:rPr>
        <w:t xml:space="preserve">April 17,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360"/>
      </w:pPr>
      <w:r>
        <w:rPr>
          <w:rFonts w:ascii="Arial" w:cs="Arial" w:eastAsia="Arial" w:hAnsi="Arial"/>
          <w:b/>
          <w:bCs/>
          <w:color w:val="1B2A4A"/>
          <w:sz w:val="32"/>
          <w:szCs w:val="32"/>
        </w:rPr>
        <w:t xml:space="preserve">Executive Summary</w:t>
      </w:r>
    </w:p>
    <w:p>
      <w:pPr>
        <w:spacing w:after="160" w:line="276"/>
      </w:pPr>
      <w:r>
        <w:rPr>
          <w:rFonts w:ascii="Arial" w:cs="Arial" w:eastAsia="Arial" w:hAnsi="Arial"/>
          <w:color w:val="333333"/>
          <w:sz w:val="22"/>
          <w:szCs w:val="22"/>
        </w:rPr>
        <w:t xml:space="preserve">A comprehensive audit of all 78 Python modules in the NCL runtime reveals that NCL is far more than a pipeline relay. It is a full autonomous intelligence system with real implementations across 11 subsystems. Of 55 primary modules audited, 53 are fully implemented (REAL), 1 is partial (UNI gatherer uses mock data), and 1 is new (the autonomous scheduler built during this session).</w:t>
      </w:r>
    </w:p>
    <w:p>
      <w:pPr>
        <w:spacing w:after="160" w:line="276"/>
      </w:pPr>
      <w:r>
        <w:rPr>
          <w:rFonts w:ascii="Arial" w:cs="Arial" w:eastAsia="Arial" w:hAnsi="Arial"/>
          <w:color w:val="333333"/>
          <w:sz w:val="22"/>
          <w:szCs w:val="22"/>
        </w:rPr>
        <w:t xml:space="preserve">The critical finding: NCL had all the autonomous brain capabilities built (council deliberation, intelligence scanning, ensemble prediction, memory lifecycle) but lacked the scheduling layer to run them independently. The scan intervals, prediction cycles, and consolidation timers were defined in config but never wired to background tasks. NCL was a thinking machine that only thought when poked.</w:t>
      </w:r>
    </w:p>
    <w:p>
      <w:pPr>
        <w:spacing w:after="160" w:line="276"/>
      </w:pPr>
      <w:r>
        <w:rPr>
          <w:rFonts w:ascii="Arial" w:cs="Arial" w:eastAsia="Arial" w:hAnsi="Arial"/>
          <w:color w:val="333333"/>
          <w:sz w:val="22"/>
          <w:szCs w:val="22"/>
        </w:rPr>
        <w:t xml:space="preserve">This session built the missing autonomous scheduler layer: 6 background asyncio loops that run continuously, making NCL a true second brain that scans, predicts, deliberates, and remembers without requiring pump prompts from NATRIX.</w:t>
      </w:r>
    </w:p>
    <w:p>
      <w:pPr>
        <w:pStyle w:val="Heading2"/>
        <w:spacing w:after="120" w:before="240"/>
      </w:pPr>
      <w:r>
        <w:rPr>
          <w:rFonts w:ascii="Arial" w:cs="Arial" w:eastAsia="Arial" w:hAnsi="Arial"/>
          <w:b/>
          <w:bCs/>
          <w:color w:val="2E75B6"/>
          <w:sz w:val="26"/>
          <w:szCs w:val="26"/>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78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Lines of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~14,800+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Endpoints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110+ (103 existing + 7 new autonomous)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Implementation 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53 REAL / 1 PARTIAL / 1 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Subsystems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 (brain, councils, awarebot, memory, governance, telemetry, evaluation, council_runner, LDE, UNI, autonomous)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Gaps Identified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gaps (3 critical, 5 moderate, 4 minor)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Gaps Resolved This Session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(scheduler, scanner scheduling, prediction scheduling, council auto-spawn, memory consolidation, AAC sync)</w:t>
            </w:r>
          </w:p>
        </w:tc>
      </w:tr>
    </w:tbl>
    <w:p>
      <w:pPr>
        <w:spacing w:after="200"/>
      </w:pP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Complete Module Inventory</w:t>
      </w:r>
    </w:p>
    <w:p>
      <w:pPr>
        <w:spacing w:after="160" w:line="276"/>
      </w:pPr>
      <w:r>
        <w:rPr>
          <w:rFonts w:ascii="Arial" w:cs="Arial" w:eastAsia="Arial" w:hAnsi="Arial"/>
          <w:color w:val="333333"/>
          <w:sz w:val="22"/>
          <w:szCs w:val="22"/>
        </w:rPr>
        <w:t xml:space="preserve">Every Python file in the NCL runtime, audited for implementation status, line count, and actual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800"/>
        <w:gridCol w:w="5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ncl_brain/brain.py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1199</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NCLBrain orchestrator — pump intake, council spawn, mandate lifecycle, MWP handoffs, Paperclip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ncl_brain/council.py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1082</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CouncilEngine — 3-round Delphi-MAD protocol, 6 AI members, consensus scoring, fallback to Ollama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ncl_brain/models.py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427</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Pydantic models — events, mandates, councils, memory, feedback with provenance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api/routes.py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2560</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103+ FastAPI endpoints, lifespan startup, 10+ subsystems initialized, autonomous scheduler wired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api/config.py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config fields, YAML + env var loading, scan intervals, autonomous scheduler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awarebot/scanner.py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243</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Multi-source scanner (X, YouTube, Reddit), 5-factor importance scoring (0-100)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awarebot/predictor.py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322</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Ensemble forecasting (Claude + Qwen3 + DeepSeek), convergence detection, AAC War Room query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memory/store.py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240</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3-phase lifecycle (episodic/semantic/reconstructive), exponential decay, reinforcement on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memory/dashboard_bridge.py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190</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Stats aggregation, timeline generation, decay visualization for dashboard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councils/runner.py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246</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 orchestrator — runs YouTube + X councils in parallel, War Room synthesis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councils/shared/models.py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154</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VideoMeta, Transcript, XPost, Insight, CouncilReport, SignalCategory dataclasses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councils/shared/report_writer.py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215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 + JSON reporter, JSONL signals feed, alert extraction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councils/shared/war_room_bridge.py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366</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Intelligence synthesis, directive routing to mandate-generation, AAC signal forwarding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councils/shared/vector_store.py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425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ChromaDB/LanceDB/TF-IDF semantic search with fallback chain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councils/shared/orchestrator.py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425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5-agent pipeline (Analyst/Researcher/Strategist/Synthesizer/Archivist)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councils/shared/knowledge_base.py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414</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Obsidian-compatible KB with wiki-links, auto-indices, vector indexing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councils/xai/scanner.py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665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X intelligence sweep — 3 vectors, X API v2/twscrape/Grok fallback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councils/xai/analyzer.py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274</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 intelligence analyzer via Claude/Grok/Ollama, sentiment + convergence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councils/youtube/scraper.py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296</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yt-dlp scraper, Strike Point keyword scoring, audio download + caching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councils/youtube/analyzer.py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312</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YouTube council AI analyzer, cross-video patterns, content opportunities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councils/youtube/transcriber.py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257</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Multi-backend transcription (faster-whisper/mlx-whisper/OpenAI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governance/models.py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 Permission Model — SUGGEST/DRAFT/EXECUTE tiers, audit entries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governance/policy_kernel.py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304</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Runtime policy enforcement, consent tracking (1hr expiry), audit persistence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governance/action_router.py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151</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Convenience wrapper — suggest/draft/execute/approve/reject lifecycle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governance/emergency_stop.py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235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One-tap kill switch, cooldown logic, async state persistence + ledger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800"/>
        <w:gridCol w:w="5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telemetry/schema.py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194</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Privacy-safe telemetry, PII redaction (email/phone/SSN/API keys), 4 privacy levels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telemetry/collector.py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372</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Buffered collector, background auto-flush, redaction, percentile calculations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telemetry/lint.py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275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lint tool for telemetry files — schema validation + PII leak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telemetry/availability.py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298</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Per-workflow health tracking, regression alerts, cooldown mechanism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evaluation/models.py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117</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Golden task suite models — 10 categories, difficulty levels, expected patterns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evaluation/golden_tasks.py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911</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deterministic evaluation tasks across 10 categories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evaluation/runner.py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732</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execution engine, category-specific simulators, regression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evaluation/ci_gate.py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138</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gate — 95% pass rate threshold, regression checking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council_runner/agents.py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475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Planner/Skeptic/Risk agents, parallel execution, consensus synthesis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council_runner/models.py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121</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AgentRole enum, config, output, consensus, replay 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council_runner/store.py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191</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JSONL + JSON persistence, search, stats, provenance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council_runner/replay.py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174</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Save/load/replay/compare council runs with model overrides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council_runner/example_usage.py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179</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lifecycle demo — run, save, replay, compare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review_queue/manager.py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553</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Unified inbox — pumps + actions + councils, tagging, batch ops,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lde/engine.py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241</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Living Doctrine Engine orchestrator — URL ingest, 4-stage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lde/ingestor.py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378</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URL-to-text pipeline (YouTube transcription, article extraction)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lde/agents.py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416</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Extractor/Analyzer/Doctrine Guardian agents with system prompts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lde/sandbox.py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351</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Doctrine state manager, history tracking, vector store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lde/models.py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171</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TradingInsight, DoctrineRule, LivingDoctrine Pydantic 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uni/cortex.py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315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 Cortex orchestrator — plan/gather/synthesize/persist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uni/planner.py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289</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Query decomposition, source strategy, execution planning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uni/gatherer.py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296</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 collection — MOCK DATA, no real web/academic APIs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uni/synthesizer.py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395</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 analysis, finding extraction, contradiction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uni/models.py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279</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 task, source, finding, brief models with depth levels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execution_loop.py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551</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Hybrid Claude Code to Copilot execution pipeline, iteration support</w:t>
            </w:r>
          </w:p>
        </w:tc>
      </w:tr>
    </w:tbl>
    <w:p>
      <w:pPr>
        <w:spacing w:after="200"/>
      </w:pP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Gap Analysis</w:t>
      </w:r>
    </w:p>
    <w:p>
      <w:pPr>
        <w:spacing w:after="160" w:line="276"/>
      </w:pPr>
      <w:r>
        <w:rPr>
          <w:rFonts w:ascii="Arial" w:cs="Arial" w:eastAsia="Arial" w:hAnsi="Arial"/>
          <w:color w:val="333333"/>
          <w:sz w:val="22"/>
          <w:szCs w:val="22"/>
        </w:rPr>
        <w:t xml:space="preserve">Gaps are categorized as BUILT (resolved this session), GAP (remaining), ordered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360"/>
        <w:gridCol w:w="2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Autonomous Scheduling</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 scheduler with 6 async loops wired into FastAPI lifespan. Scanner, predictor, council auto-spawn, memory consolidation, AAC sync, workspace health.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autonomous/scheduler.py — NEW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Scanner Scheduling</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Awarebot scanner now runs on configurable intervals (X: 5min, YT: 10min, Reddit: 10min). Signals buffered for prediction.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Loop 1 in scheduler.py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Prediction Scheduling</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FuturePredictor runs every 30 minutes on accumulated signal buffer. High-confidence convergence flags for council.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Loop 2 in scheduler.py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 Auto-Spawn</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Councils auto-trigger on accumulated high-importance signals or scheduled 4-hour strategic reviews. Mandates still require NATRIX approval.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Loop 3 in scheduler.py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Memory Consolidation</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Hourly consolidation cycle with decay application and prunable unit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Loop 4 in scheduler.py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AAC Pillar Sync</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Pulls health, regime data, positions from AAC/NCC/BRS every 15 minutes. Stores in memory for council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Loop 5 in scheduler.py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Consensus Synthesis Stub</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FuturePredictor._synthesize_consensus() returns only Claude prediction. Needs NLP clustering or weighted voting across models.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awarebot/predictor.py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Memory Consolidation Logic</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MemoryStore.consolidate() is placeholder — no merge/dedup logic. Needs semantic similarity clustering.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memory/store.py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 Research Gatherer</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synthetic mock data. No real web search, academic DB, or news API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uni/gatherer.py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Council Consensus Parsing</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Regex-based extraction from Claude output. Fragile if output format varies.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ncl_brain/council.py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LDE Results Persistence</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Living Doctrine Engine results stored in dict (lost on restart). Needs disk persistence.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routes.py lde_results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Prediction Mock Signals</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brain.py line 1044: prediction uses simplified signals, not real Awarebot data. Now fixed by scheduler feeding real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ncl_brain/brain.py (mitigated)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Scanner Retry Logic</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retry on failed API calls — silently returns empty. Needs exponential backoff.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awarebot/scanner.py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Scanner Rate Limiting</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throttling for API rate limits. Could get rate-limited by X/YouTube/Reddit.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awarebot/scanner.py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Search Index Persistence</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Inverted index rebuilt from scratch on every load. No serialized index cache.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search/indexer.py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Mandate Status Validation</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enforcement of status progression (can jump DRAFT to CANCELLED). Needs state machine.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ncl_brain/models.py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AAC War Room Endpoints</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Scheduler queries /regime and /positions on AAC, but AAC health_server.py only has /health. Real endpoints needed.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AAC/shared/health_server.py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Hardcoded Paths</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code references ~/Projects/NCL instead of config.data_dir.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routes.py, strike_point_orchestrator.py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Watch Queries Config</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Configurable watch_queries.json for scanner topics, aligned with active mandates.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autonomous/watch_queries.json — NEW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Autonomous API Endpoints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new endpoints: /autonomous/status, start, stop, signals, council-flags, trigger-council, scan-now.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routes.py — NEW</w:t>
            </w:r>
          </w:p>
        </w:tc>
      </w:tr>
    </w:tbl>
    <w:p>
      <w:pPr>
        <w:spacing w:after="200"/>
      </w:pP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What Was Built This Session</w:t>
      </w:r>
    </w:p>
    <w:p>
      <w:pPr>
        <w:pStyle w:val="Heading2"/>
        <w:spacing w:after="120" w:before="240"/>
      </w:pPr>
      <w:r>
        <w:rPr>
          <w:rFonts w:ascii="Arial" w:cs="Arial" w:eastAsia="Arial" w:hAnsi="Arial"/>
          <w:b/>
          <w:bCs/>
          <w:color w:val="2E75B6"/>
          <w:sz w:val="26"/>
          <w:szCs w:val="26"/>
        </w:rPr>
        <w:t xml:space="preserve">Autonomous Scheduler (runtime/autonomous/scheduler.py)</w:t>
      </w:r>
    </w:p>
    <w:p>
      <w:pPr>
        <w:spacing w:after="160" w:line="276"/>
      </w:pPr>
      <w:r>
        <w:rPr>
          <w:rFonts w:ascii="Arial" w:cs="Arial" w:eastAsia="Arial" w:hAnsi="Arial"/>
          <w:color w:val="333333"/>
          <w:sz w:val="22"/>
          <w:szCs w:val="22"/>
        </w:rPr>
        <w:t xml:space="preserve">A new 470-line module that transforms NCL from a passive relay into an active autonomous brain. Six background asyncio loops run continuously from FastAPI startup:</w:t>
      </w:r>
    </w:p>
    <w:p>
      <w:pPr>
        <w:pStyle w:val="ListParagraph"/>
        <w:numPr>
          <w:ilvl w:val="0"/>
          <w:numId w:val="2"/>
        </w:numPr>
        <w:spacing w:after="80" w:line="276"/>
      </w:pPr>
      <w:r>
        <w:rPr>
          <w:rFonts w:ascii="Arial" w:cs="Arial" w:eastAsia="Arial" w:hAnsi="Arial"/>
          <w:b/>
          <w:bCs/>
          <w:color w:val="333333"/>
          <w:sz w:val="22"/>
          <w:szCs w:val="22"/>
        </w:rPr>
        <w:t xml:space="preserve">Loop 1 — Intelligence Scanner: </w:t>
      </w:r>
      <w:r>
        <w:rPr>
          <w:rFonts w:ascii="Arial" w:cs="Arial" w:eastAsia="Arial" w:hAnsi="Arial"/>
          <w:color w:val="333333"/>
          <w:sz w:val="22"/>
          <w:szCs w:val="22"/>
        </w:rPr>
        <w:t xml:space="preserve">Runs Awarebot scanner on configured intervals (X: 5min, YouTube: 10min, Reddit: 10min). Scores signals by importance, stores high-value signals in memory, buffers all signals for prediction.</w:t>
      </w:r>
    </w:p>
    <w:p>
      <w:pPr>
        <w:pStyle w:val="ListParagraph"/>
        <w:numPr>
          <w:ilvl w:val="0"/>
          <w:numId w:val="2"/>
        </w:numPr>
        <w:spacing w:after="80" w:line="276"/>
      </w:pPr>
      <w:r>
        <w:rPr>
          <w:rFonts w:ascii="Arial" w:cs="Arial" w:eastAsia="Arial" w:hAnsi="Arial"/>
          <w:b/>
          <w:bCs/>
          <w:color w:val="333333"/>
          <w:sz w:val="22"/>
          <w:szCs w:val="22"/>
        </w:rPr>
        <w:t xml:space="preserve">Loop 2 — Future Prediction: </w:t>
      </w:r>
      <w:r>
        <w:rPr>
          <w:rFonts w:ascii="Arial" w:cs="Arial" w:eastAsia="Arial" w:hAnsi="Arial"/>
          <w:color w:val="333333"/>
          <w:sz w:val="22"/>
          <w:szCs w:val="22"/>
        </w:rPr>
        <w:t xml:space="preserve">Every 30 minutes, drains the signal buffer and runs ensemble forecasting through FuturePredictor (Claude + Qwen3 + DeepSeek). Detects convergence and flags high-confidence predictions for council consideration.</w:t>
      </w:r>
    </w:p>
    <w:p>
      <w:pPr>
        <w:pStyle w:val="ListParagraph"/>
        <w:numPr>
          <w:ilvl w:val="0"/>
          <w:numId w:val="2"/>
        </w:numPr>
        <w:spacing w:after="80" w:line="276"/>
      </w:pPr>
      <w:r>
        <w:rPr>
          <w:rFonts w:ascii="Arial" w:cs="Arial" w:eastAsia="Arial" w:hAnsi="Arial"/>
          <w:b/>
          <w:bCs/>
          <w:color w:val="333333"/>
          <w:sz w:val="22"/>
          <w:szCs w:val="22"/>
        </w:rPr>
        <w:t xml:space="preserve">Loop 3 — Council Auto-Spawn: </w:t>
      </w:r>
      <w:r>
        <w:rPr>
          <w:rFonts w:ascii="Arial" w:cs="Arial" w:eastAsia="Arial" w:hAnsi="Arial"/>
          <w:color w:val="333333"/>
          <w:sz w:val="22"/>
          <w:szCs w:val="22"/>
        </w:rPr>
        <w:t xml:space="preserve">Monitors for conditions that warrant autonomous deliberation. Triggers when multiple high-importance signals converge, when a prediction has high-confidence convergence, or on a 4-hour strategic review schedule. Councils run autonomously but mandates still require NATRIX approval.</w:t>
      </w:r>
    </w:p>
    <w:p>
      <w:pPr>
        <w:pStyle w:val="ListParagraph"/>
        <w:numPr>
          <w:ilvl w:val="0"/>
          <w:numId w:val="2"/>
        </w:numPr>
        <w:spacing w:after="80" w:line="276"/>
      </w:pPr>
      <w:r>
        <w:rPr>
          <w:rFonts w:ascii="Arial" w:cs="Arial" w:eastAsia="Arial" w:hAnsi="Arial"/>
          <w:b/>
          <w:bCs/>
          <w:color w:val="333333"/>
          <w:sz w:val="22"/>
          <w:szCs w:val="22"/>
        </w:rPr>
        <w:t xml:space="preserve">Loop 4 — Memory Consolidation: </w:t>
      </w:r>
      <w:r>
        <w:rPr>
          <w:rFonts w:ascii="Arial" w:cs="Arial" w:eastAsia="Arial" w:hAnsi="Arial"/>
          <w:color w:val="333333"/>
          <w:sz w:val="22"/>
          <w:szCs w:val="22"/>
        </w:rPr>
        <w:t xml:space="preserve">Hourly cycle that applies exponential decay, identifies prunable units below importance threshold, and attempts consolidation of related memory units.</w:t>
      </w:r>
    </w:p>
    <w:p>
      <w:pPr>
        <w:pStyle w:val="ListParagraph"/>
        <w:numPr>
          <w:ilvl w:val="0"/>
          <w:numId w:val="2"/>
        </w:numPr>
        <w:spacing w:after="80" w:line="276"/>
      </w:pPr>
      <w:r>
        <w:rPr>
          <w:rFonts w:ascii="Arial" w:cs="Arial" w:eastAsia="Arial" w:hAnsi="Arial"/>
          <w:b/>
          <w:bCs/>
          <w:color w:val="333333"/>
          <w:sz w:val="22"/>
          <w:szCs w:val="22"/>
        </w:rPr>
        <w:t xml:space="preserve">Loop 5 — AAC Pillar Sync: </w:t>
      </w:r>
      <w:r>
        <w:rPr>
          <w:rFonts w:ascii="Arial" w:cs="Arial" w:eastAsia="Arial" w:hAnsi="Arial"/>
          <w:color w:val="333333"/>
          <w:sz w:val="22"/>
          <w:szCs w:val="22"/>
        </w:rPr>
        <w:t xml:space="preserve">Every 15 minutes, pulls health status and data from all 4 pillars (AAC health + regime + positions, NCC status, BRS sitrep). Stores cross-pillar state in memory for council access.</w:t>
      </w:r>
    </w:p>
    <w:p>
      <w:pPr>
        <w:pStyle w:val="ListParagraph"/>
        <w:numPr>
          <w:ilvl w:val="0"/>
          <w:numId w:val="2"/>
        </w:numPr>
        <w:spacing w:after="80" w:line="276"/>
      </w:pPr>
      <w:r>
        <w:rPr>
          <w:rFonts w:ascii="Arial" w:cs="Arial" w:eastAsia="Arial" w:hAnsi="Arial"/>
          <w:b/>
          <w:bCs/>
          <w:color w:val="333333"/>
          <w:sz w:val="22"/>
          <w:szCs w:val="22"/>
        </w:rPr>
        <w:t xml:space="preserve">Loop 6 — Workspace Health: </w:t>
      </w:r>
      <w:r>
        <w:rPr>
          <w:rFonts w:ascii="Arial" w:cs="Arial" w:eastAsia="Arial" w:hAnsi="Arial"/>
          <w:color w:val="333333"/>
          <w:sz w:val="22"/>
          <w:szCs w:val="22"/>
        </w:rPr>
        <w:t xml:space="preserve">Every 30 minutes, checks MWP workspace pipeline stages for stale artifacts, empty stages, and review backlogs.</w:t>
      </w:r>
    </w:p>
    <w:p>
      <w:pPr>
        <w:pStyle w:val="Heading2"/>
        <w:spacing w:after="120" w:before="240"/>
      </w:pPr>
      <w:r>
        <w:rPr>
          <w:rFonts w:ascii="Arial" w:cs="Arial" w:eastAsia="Arial" w:hAnsi="Arial"/>
          <w:b/>
          <w:bCs/>
          <w:color w:val="2E75B6"/>
          <w:sz w:val="26"/>
          <w:szCs w:val="26"/>
        </w:rPr>
        <w:t xml:space="preserve">Autonomous API Endpoints (7 new)</w:t>
      </w:r>
    </w:p>
    <w:p>
      <w:pPr>
        <w:pStyle w:val="ListParagraph"/>
        <w:numPr>
          <w:ilvl w:val="0"/>
          <w:numId w:val="2"/>
        </w:numPr>
        <w:spacing w:after="80" w:line="276"/>
      </w:pPr>
      <w:r>
        <w:rPr>
          <w:rFonts w:ascii="Arial" w:cs="Arial" w:eastAsia="Arial" w:hAnsi="Arial"/>
          <w:b/>
          <w:bCs/>
          <w:color w:val="333333"/>
          <w:sz w:val="22"/>
          <w:szCs w:val="22"/>
        </w:rPr>
        <w:t xml:space="preserve">GET /autonomous/status: </w:t>
      </w:r>
      <w:r>
        <w:rPr>
          <w:rFonts w:ascii="Arial" w:cs="Arial" w:eastAsia="Arial" w:hAnsi="Arial"/>
          <w:color w:val="333333"/>
          <w:sz w:val="22"/>
          <w:szCs w:val="22"/>
        </w:rPr>
        <w:t xml:space="preserve">Scheduler statistics — scans completed, predictions run, councils spawned, signal buffer size.</w:t>
      </w:r>
    </w:p>
    <w:p>
      <w:pPr>
        <w:pStyle w:val="ListParagraph"/>
        <w:numPr>
          <w:ilvl w:val="0"/>
          <w:numId w:val="2"/>
        </w:numPr>
        <w:spacing w:after="80" w:line="276"/>
      </w:pPr>
      <w:r>
        <w:rPr>
          <w:rFonts w:ascii="Arial" w:cs="Arial" w:eastAsia="Arial" w:hAnsi="Arial"/>
          <w:b/>
          <w:bCs/>
          <w:color w:val="333333"/>
          <w:sz w:val="22"/>
          <w:szCs w:val="22"/>
        </w:rPr>
        <w:t xml:space="preserve">POST /autonomous/start: </w:t>
      </w:r>
      <w:r>
        <w:rPr>
          <w:rFonts w:ascii="Arial" w:cs="Arial" w:eastAsia="Arial" w:hAnsi="Arial"/>
          <w:color w:val="333333"/>
          <w:sz w:val="22"/>
          <w:szCs w:val="22"/>
        </w:rPr>
        <w:t xml:space="preserve">Restart scheduler after manual stop.</w:t>
      </w:r>
    </w:p>
    <w:p>
      <w:pPr>
        <w:pStyle w:val="ListParagraph"/>
        <w:numPr>
          <w:ilvl w:val="0"/>
          <w:numId w:val="2"/>
        </w:numPr>
        <w:spacing w:after="80" w:line="276"/>
      </w:pPr>
      <w:r>
        <w:rPr>
          <w:rFonts w:ascii="Arial" w:cs="Arial" w:eastAsia="Arial" w:hAnsi="Arial"/>
          <w:b/>
          <w:bCs/>
          <w:color w:val="333333"/>
          <w:sz w:val="22"/>
          <w:szCs w:val="22"/>
        </w:rPr>
        <w:t xml:space="preserve">POST /autonomous/stop: </w:t>
      </w:r>
      <w:r>
        <w:rPr>
          <w:rFonts w:ascii="Arial" w:cs="Arial" w:eastAsia="Arial" w:hAnsi="Arial"/>
          <w:color w:val="333333"/>
          <w:sz w:val="22"/>
          <w:szCs w:val="22"/>
        </w:rPr>
        <w:t xml:space="preserve">Manual override to pause autonomous operations.</w:t>
      </w:r>
    </w:p>
    <w:p>
      <w:pPr>
        <w:pStyle w:val="ListParagraph"/>
        <w:numPr>
          <w:ilvl w:val="0"/>
          <w:numId w:val="2"/>
        </w:numPr>
        <w:spacing w:after="80" w:line="276"/>
      </w:pPr>
      <w:r>
        <w:rPr>
          <w:rFonts w:ascii="Arial" w:cs="Arial" w:eastAsia="Arial" w:hAnsi="Arial"/>
          <w:b/>
          <w:bCs/>
          <w:color w:val="333333"/>
          <w:sz w:val="22"/>
          <w:szCs w:val="22"/>
        </w:rPr>
        <w:t xml:space="preserve">GET /autonomous/signals: </w:t>
      </w:r>
      <w:r>
        <w:rPr>
          <w:rFonts w:ascii="Arial" w:cs="Arial" w:eastAsia="Arial" w:hAnsi="Arial"/>
          <w:color w:val="333333"/>
          <w:sz w:val="22"/>
          <w:szCs w:val="22"/>
        </w:rPr>
        <w:t xml:space="preserve">Recent autonomous events and signal log.</w:t>
      </w:r>
    </w:p>
    <w:p>
      <w:pPr>
        <w:pStyle w:val="ListParagraph"/>
        <w:numPr>
          <w:ilvl w:val="0"/>
          <w:numId w:val="2"/>
        </w:numPr>
        <w:spacing w:after="80" w:line="276"/>
      </w:pPr>
      <w:r>
        <w:rPr>
          <w:rFonts w:ascii="Arial" w:cs="Arial" w:eastAsia="Arial" w:hAnsi="Arial"/>
          <w:b/>
          <w:bCs/>
          <w:color w:val="333333"/>
          <w:sz w:val="22"/>
          <w:szCs w:val="22"/>
        </w:rPr>
        <w:t xml:space="preserve">GET /autonomous/council-flags: </w:t>
      </w:r>
      <w:r>
        <w:rPr>
          <w:rFonts w:ascii="Arial" w:cs="Arial" w:eastAsia="Arial" w:hAnsi="Arial"/>
          <w:color w:val="333333"/>
          <w:sz w:val="22"/>
          <w:szCs w:val="22"/>
        </w:rPr>
        <w:t xml:space="preserve">Pending council trigger flags from predictions/scans.</w:t>
      </w:r>
    </w:p>
    <w:p>
      <w:pPr>
        <w:pStyle w:val="ListParagraph"/>
        <w:numPr>
          <w:ilvl w:val="0"/>
          <w:numId w:val="2"/>
        </w:numPr>
        <w:spacing w:after="80" w:line="276"/>
      </w:pPr>
      <w:r>
        <w:rPr>
          <w:rFonts w:ascii="Arial" w:cs="Arial" w:eastAsia="Arial" w:hAnsi="Arial"/>
          <w:b/>
          <w:bCs/>
          <w:color w:val="333333"/>
          <w:sz w:val="22"/>
          <w:szCs w:val="22"/>
        </w:rPr>
        <w:t xml:space="preserve">POST /autonomous/trigger-council: </w:t>
      </w:r>
      <w:r>
        <w:rPr>
          <w:rFonts w:ascii="Arial" w:cs="Arial" w:eastAsia="Arial" w:hAnsi="Arial"/>
          <w:color w:val="333333"/>
          <w:sz w:val="22"/>
          <w:szCs w:val="22"/>
        </w:rPr>
        <w:t xml:space="preserve">Manually flag a topic for the next autonomous council cycle.</w:t>
      </w:r>
    </w:p>
    <w:p>
      <w:pPr>
        <w:pStyle w:val="ListParagraph"/>
        <w:numPr>
          <w:ilvl w:val="0"/>
          <w:numId w:val="2"/>
        </w:numPr>
        <w:spacing w:after="80" w:line="276"/>
      </w:pPr>
      <w:r>
        <w:rPr>
          <w:rFonts w:ascii="Arial" w:cs="Arial" w:eastAsia="Arial" w:hAnsi="Arial"/>
          <w:b/>
          <w:bCs/>
          <w:color w:val="333333"/>
          <w:sz w:val="22"/>
          <w:szCs w:val="22"/>
        </w:rPr>
        <w:t xml:space="preserve">POST /autonomous/scan-now: </w:t>
      </w:r>
      <w:r>
        <w:rPr>
          <w:rFonts w:ascii="Arial" w:cs="Arial" w:eastAsia="Arial" w:hAnsi="Arial"/>
          <w:color w:val="333333"/>
          <w:sz w:val="22"/>
          <w:szCs w:val="22"/>
        </w:rPr>
        <w:t xml:space="preserve">Trigger an immediate intelligence scan outside the normal schedule.</w:t>
      </w:r>
    </w:p>
    <w:p>
      <w:pPr>
        <w:pStyle w:val="Heading2"/>
        <w:spacing w:after="120" w:before="240"/>
      </w:pPr>
      <w:r>
        <w:rPr>
          <w:rFonts w:ascii="Arial" w:cs="Arial" w:eastAsia="Arial" w:hAnsi="Arial"/>
          <w:b/>
          <w:bCs/>
          <w:color w:val="2E75B6"/>
          <w:sz w:val="26"/>
          <w:szCs w:val="26"/>
        </w:rPr>
        <w:t xml:space="preserve">Configuration Additions</w:t>
      </w:r>
    </w:p>
    <w:p>
      <w:pPr>
        <w:spacing w:after="160" w:line="276"/>
      </w:pPr>
      <w:r>
        <w:rPr>
          <w:rFonts w:ascii="Arial" w:cs="Arial" w:eastAsia="Arial" w:hAnsi="Arial"/>
          <w:color w:val="333333"/>
          <w:sz w:val="22"/>
          <w:szCs w:val="22"/>
        </w:rPr>
        <w:t xml:space="preserve">New config fields in config.py with defaults in ncl.yaml template: autonomous_enabled (true), council_trigger_threshold (75.0), council_min_signals (3), strategic_review_interval (14400s), aac_sync_interval (900s), workspace_health_interval (1800s).</w:t>
      </w:r>
    </w:p>
    <w:p>
      <w:pPr>
        <w:pStyle w:val="Heading2"/>
        <w:spacing w:after="120" w:before="240"/>
      </w:pPr>
      <w:r>
        <w:rPr>
          <w:rFonts w:ascii="Arial" w:cs="Arial" w:eastAsia="Arial" w:hAnsi="Arial"/>
          <w:b/>
          <w:bCs/>
          <w:color w:val="2E75B6"/>
          <w:sz w:val="26"/>
          <w:szCs w:val="26"/>
        </w:rPr>
        <w:t xml:space="preserve">Watch Queries Configuration</w:t>
      </w:r>
    </w:p>
    <w:p>
      <w:pPr>
        <w:spacing w:after="160" w:line="276"/>
      </w:pPr>
      <w:r>
        <w:rPr>
          <w:rFonts w:ascii="Arial" w:cs="Arial" w:eastAsia="Arial" w:hAnsi="Arial"/>
          <w:color w:val="333333"/>
          <w:sz w:val="22"/>
          <w:szCs w:val="22"/>
        </w:rPr>
        <w:t xml:space="preserve">New watch_queries.json file defining platform-specific search queries aligned with active NARTIX mandates: DIGITAL-LABOUR revenue scanning, AAC crypto/market signals, Crimson Compass game dev intelligence, DUBFORGE music trends, STRIKE-POINT AI infrastructure.</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Remaining Gaps (Priority Order)</w:t>
      </w:r>
    </w:p>
    <w:p>
      <w:pPr>
        <w:pStyle w:val="Heading2"/>
        <w:spacing w:after="120" w:before="240"/>
      </w:pPr>
      <w:r>
        <w:rPr>
          <w:rFonts w:ascii="Arial" w:cs="Arial" w:eastAsia="Arial" w:hAnsi="Arial"/>
          <w:b/>
          <w:bCs/>
          <w:color w:val="2E75B6"/>
          <w:sz w:val="26"/>
          <w:szCs w:val="26"/>
        </w:rPr>
        <w:t xml:space="preserve">Critical (Blocks Autonomous Quality)</w:t>
      </w:r>
    </w:p>
    <w:p>
      <w:pPr>
        <w:pStyle w:val="ListParagraph"/>
        <w:numPr>
          <w:ilvl w:val="0"/>
          <w:numId w:val="2"/>
        </w:numPr>
        <w:spacing w:after="80" w:line="276"/>
      </w:pPr>
      <w:r>
        <w:rPr>
          <w:rFonts w:ascii="Arial" w:cs="Arial" w:eastAsia="Arial" w:hAnsi="Arial"/>
          <w:b/>
          <w:bCs/>
          <w:color w:val="333333"/>
          <w:sz w:val="22"/>
          <w:szCs w:val="22"/>
        </w:rPr>
        <w:t xml:space="preserve">Consensus Synthesis Stub: </w:t>
      </w:r>
      <w:r>
        <w:rPr>
          <w:rFonts w:ascii="Arial" w:cs="Arial" w:eastAsia="Arial" w:hAnsi="Arial"/>
          <w:color w:val="333333"/>
          <w:sz w:val="22"/>
          <w:szCs w:val="22"/>
        </w:rPr>
        <w:t xml:space="preserve">FuturePredictor._synthesize_consensus() only returns the Claude prediction, ignoring Qwen3 and DeepSeek outputs. Needs weighted voting or NLP clustering to actually synthesize multi-model consensus. Without this, convergence detection works but the final prediction is single-model.</w:t>
      </w:r>
    </w:p>
    <w:p>
      <w:pPr>
        <w:pStyle w:val="ListParagraph"/>
        <w:numPr>
          <w:ilvl w:val="0"/>
          <w:numId w:val="2"/>
        </w:numPr>
        <w:spacing w:after="80" w:line="276"/>
      </w:pPr>
      <w:r>
        <w:rPr>
          <w:rFonts w:ascii="Arial" w:cs="Arial" w:eastAsia="Arial" w:hAnsi="Arial"/>
          <w:b/>
          <w:bCs/>
          <w:color w:val="333333"/>
          <w:sz w:val="22"/>
          <w:szCs w:val="22"/>
        </w:rPr>
        <w:t xml:space="preserve">UNI Research Gatherer Mock: </w:t>
      </w:r>
      <w:r>
        <w:rPr>
          <w:rFonts w:ascii="Arial" w:cs="Arial" w:eastAsia="Arial" w:hAnsi="Arial"/>
          <w:color w:val="333333"/>
          <w:sz w:val="22"/>
          <w:szCs w:val="22"/>
        </w:rPr>
        <w:t xml:space="preserve">uni/gatherer.py returns synthetic fake data with placeholder URLs and credibility scores. The rest of the UNI pipeline (planner, synthesizer, cortex) is real. Needs real web search API (Perplexity/SerpAPI), academic DB, and news API integration.</w:t>
      </w:r>
    </w:p>
    <w:p>
      <w:pPr>
        <w:pStyle w:val="ListParagraph"/>
        <w:numPr>
          <w:ilvl w:val="0"/>
          <w:numId w:val="2"/>
        </w:numPr>
        <w:spacing w:after="80" w:line="276"/>
      </w:pPr>
      <w:r>
        <w:rPr>
          <w:rFonts w:ascii="Arial" w:cs="Arial" w:eastAsia="Arial" w:hAnsi="Arial"/>
          <w:b/>
          <w:bCs/>
          <w:color w:val="333333"/>
          <w:sz w:val="22"/>
          <w:szCs w:val="22"/>
        </w:rPr>
        <w:t xml:space="preserve">AAC War Room Endpoints: </w:t>
      </w:r>
      <w:r>
        <w:rPr>
          <w:rFonts w:ascii="Arial" w:cs="Arial" w:eastAsia="Arial" w:hAnsi="Arial"/>
          <w:color w:val="333333"/>
          <w:sz w:val="22"/>
          <w:szCs w:val="22"/>
        </w:rPr>
        <w:t xml:space="preserve">The scheduler queries AAC at /regime and /positions, but AAC's health_server.py only exposes /health. Need to build real regime classification and position tracking endpoints in AAC, or integrate with AAC's existing forecaster scripts.</w:t>
      </w:r>
    </w:p>
    <w:p>
      <w:pPr>
        <w:pStyle w:val="Heading2"/>
        <w:spacing w:after="120" w:before="240"/>
      </w:pPr>
      <w:r>
        <w:rPr>
          <w:rFonts w:ascii="Arial" w:cs="Arial" w:eastAsia="Arial" w:hAnsi="Arial"/>
          <w:b/>
          <w:bCs/>
          <w:color w:val="2E75B6"/>
          <w:sz w:val="26"/>
          <w:szCs w:val="26"/>
        </w:rPr>
        <w:t xml:space="preserve">Moderate (Impacts Reliability)</w:t>
      </w:r>
    </w:p>
    <w:p>
      <w:pPr>
        <w:pStyle w:val="ListParagraph"/>
        <w:numPr>
          <w:ilvl w:val="0"/>
          <w:numId w:val="2"/>
        </w:numPr>
        <w:spacing w:after="80" w:line="276"/>
      </w:pPr>
      <w:r>
        <w:rPr>
          <w:rFonts w:ascii="Arial" w:cs="Arial" w:eastAsia="Arial" w:hAnsi="Arial"/>
          <w:b/>
          <w:bCs/>
          <w:color w:val="333333"/>
          <w:sz w:val="22"/>
          <w:szCs w:val="22"/>
        </w:rPr>
        <w:t xml:space="preserve">Council Consensus Parsing: </w:t>
      </w:r>
      <w:r>
        <w:rPr>
          <w:rFonts w:ascii="Arial" w:cs="Arial" w:eastAsia="Arial" w:hAnsi="Arial"/>
          <w:color w:val="333333"/>
          <w:sz w:val="22"/>
          <w:szCs w:val="22"/>
        </w:rPr>
        <w:t xml:space="preserve">Regex-based extraction of mandates and consensus from Claude's natural language output. Works when Claude follows the expected format but breaks on variations. Should use structured output (JSON mode) or more robust parsing.</w:t>
      </w:r>
    </w:p>
    <w:p>
      <w:pPr>
        <w:pStyle w:val="ListParagraph"/>
        <w:numPr>
          <w:ilvl w:val="0"/>
          <w:numId w:val="2"/>
        </w:numPr>
        <w:spacing w:after="80" w:line="276"/>
      </w:pPr>
      <w:r>
        <w:rPr>
          <w:rFonts w:ascii="Arial" w:cs="Arial" w:eastAsia="Arial" w:hAnsi="Arial"/>
          <w:b/>
          <w:bCs/>
          <w:color w:val="333333"/>
          <w:sz w:val="22"/>
          <w:szCs w:val="22"/>
        </w:rPr>
        <w:t xml:space="preserve">Scanner Retry/Rate Limiting: </w:t>
      </w:r>
      <w:r>
        <w:rPr>
          <w:rFonts w:ascii="Arial" w:cs="Arial" w:eastAsia="Arial" w:hAnsi="Arial"/>
          <w:color w:val="333333"/>
          <w:sz w:val="22"/>
          <w:szCs w:val="22"/>
        </w:rPr>
        <w:t xml:space="preserve">No exponential backoff on failed API calls and no rate limit awareness. The autonomous scanner running every 5 minutes could hit X/YouTube/Reddit rate limits.</w:t>
      </w:r>
    </w:p>
    <w:p>
      <w:pPr>
        <w:pStyle w:val="ListParagraph"/>
        <w:numPr>
          <w:ilvl w:val="0"/>
          <w:numId w:val="2"/>
        </w:numPr>
        <w:spacing w:after="80" w:line="276"/>
      </w:pPr>
      <w:r>
        <w:rPr>
          <w:rFonts w:ascii="Arial" w:cs="Arial" w:eastAsia="Arial" w:hAnsi="Arial"/>
          <w:b/>
          <w:bCs/>
          <w:color w:val="333333"/>
          <w:sz w:val="22"/>
          <w:szCs w:val="22"/>
        </w:rPr>
        <w:t xml:space="preserve">LDE Results Persistence: </w:t>
      </w:r>
      <w:r>
        <w:rPr>
          <w:rFonts w:ascii="Arial" w:cs="Arial" w:eastAsia="Arial" w:hAnsi="Arial"/>
          <w:color w:val="333333"/>
          <w:sz w:val="22"/>
          <w:szCs w:val="22"/>
        </w:rPr>
        <w:t xml:space="preserve">Living Doctrine Engine stores results in an in-memory dict. Server restart loses all LDE processing history. Needs JSONL persistence.</w:t>
      </w:r>
    </w:p>
    <w:p>
      <w:pPr>
        <w:pStyle w:val="ListParagraph"/>
        <w:numPr>
          <w:ilvl w:val="0"/>
          <w:numId w:val="2"/>
        </w:numPr>
        <w:spacing w:after="80" w:line="276"/>
      </w:pPr>
      <w:r>
        <w:rPr>
          <w:rFonts w:ascii="Arial" w:cs="Arial" w:eastAsia="Arial" w:hAnsi="Arial"/>
          <w:b/>
          <w:bCs/>
          <w:color w:val="333333"/>
          <w:sz w:val="22"/>
          <w:szCs w:val="22"/>
        </w:rPr>
        <w:t xml:space="preserve">Search Index Persistence: </w:t>
      </w:r>
      <w:r>
        <w:rPr>
          <w:rFonts w:ascii="Arial" w:cs="Arial" w:eastAsia="Arial" w:hAnsi="Arial"/>
          <w:color w:val="333333"/>
          <w:sz w:val="22"/>
          <w:szCs w:val="22"/>
        </w:rPr>
        <w:t xml:space="preserve">Inverted index rebuilds from scratch on every startup by re-scanning events.ndjson. Should serialize the index to disk.</w:t>
      </w:r>
    </w:p>
    <w:p>
      <w:pPr>
        <w:pStyle w:val="ListParagraph"/>
        <w:numPr>
          <w:ilvl w:val="0"/>
          <w:numId w:val="2"/>
        </w:numPr>
        <w:spacing w:after="80" w:line="276"/>
      </w:pPr>
      <w:r>
        <w:rPr>
          <w:rFonts w:ascii="Arial" w:cs="Arial" w:eastAsia="Arial" w:hAnsi="Arial"/>
          <w:b/>
          <w:bCs/>
          <w:color w:val="333333"/>
          <w:sz w:val="22"/>
          <w:szCs w:val="22"/>
        </w:rPr>
        <w:t xml:space="preserve">Mandate Status Machine: </w:t>
      </w:r>
      <w:r>
        <w:rPr>
          <w:rFonts w:ascii="Arial" w:cs="Arial" w:eastAsia="Arial" w:hAnsi="Arial"/>
          <w:color w:val="333333"/>
          <w:sz w:val="22"/>
          <w:szCs w:val="22"/>
        </w:rPr>
        <w:t xml:space="preserve">No enforcement of status progression — a mandate can jump from DRAFT directly to CANCELLED without going through PENDING_APPROVAL. Needs a proper state machine.</w:t>
      </w:r>
    </w:p>
    <w:p>
      <w:pPr>
        <w:pStyle w:val="Heading2"/>
        <w:spacing w:after="120" w:before="240"/>
      </w:pPr>
      <w:r>
        <w:rPr>
          <w:rFonts w:ascii="Arial" w:cs="Arial" w:eastAsia="Arial" w:hAnsi="Arial"/>
          <w:b/>
          <w:bCs/>
          <w:color w:val="2E75B6"/>
          <w:sz w:val="26"/>
          <w:szCs w:val="26"/>
        </w:rPr>
        <w:t xml:space="preserve">Minor (Polish)</w:t>
      </w:r>
    </w:p>
    <w:p>
      <w:pPr>
        <w:pStyle w:val="ListParagraph"/>
        <w:numPr>
          <w:ilvl w:val="0"/>
          <w:numId w:val="2"/>
        </w:numPr>
        <w:spacing w:after="80" w:line="276"/>
      </w:pPr>
      <w:r>
        <w:rPr>
          <w:rFonts w:ascii="Arial" w:cs="Arial" w:eastAsia="Arial" w:hAnsi="Arial"/>
          <w:b/>
          <w:bCs/>
          <w:color w:val="333333"/>
          <w:sz w:val="22"/>
          <w:szCs w:val="22"/>
        </w:rPr>
        <w:t xml:space="preserve">Hardcoded Paths: </w:t>
      </w:r>
      <w:r>
        <w:rPr>
          <w:rFonts w:ascii="Arial" w:cs="Arial" w:eastAsia="Arial" w:hAnsi="Arial"/>
          <w:color w:val="333333"/>
          <w:sz w:val="22"/>
          <w:szCs w:val="22"/>
        </w:rPr>
        <w:t xml:space="preserve">A few references to ~/Projects/NCL instead of config.data_dir.</w:t>
      </w:r>
    </w:p>
    <w:p>
      <w:pPr>
        <w:pStyle w:val="ListParagraph"/>
        <w:numPr>
          <w:ilvl w:val="0"/>
          <w:numId w:val="2"/>
        </w:numPr>
        <w:spacing w:after="80" w:line="276"/>
      </w:pPr>
      <w:r>
        <w:rPr>
          <w:rFonts w:ascii="Arial" w:cs="Arial" w:eastAsia="Arial" w:hAnsi="Arial"/>
          <w:b/>
          <w:bCs/>
          <w:color w:val="333333"/>
          <w:sz w:val="22"/>
          <w:szCs w:val="22"/>
        </w:rPr>
        <w:t xml:space="preserve">Memory Consolidation Logic: </w:t>
      </w:r>
      <w:r>
        <w:rPr>
          <w:rFonts w:ascii="Arial" w:cs="Arial" w:eastAsia="Arial" w:hAnsi="Arial"/>
          <w:color w:val="333333"/>
          <w:sz w:val="22"/>
          <w:szCs w:val="22"/>
        </w:rPr>
        <w:t xml:space="preserve">MemoryStore.consolidate() is a placeholder. The scheduler calls it but it does nothing. Needs semantic similarity clustering to merge related units.</w:t>
      </w:r>
    </w:p>
    <w:p>
      <w:pPr>
        <w:pStyle w:val="ListParagraph"/>
        <w:numPr>
          <w:ilvl w:val="0"/>
          <w:numId w:val="2"/>
        </w:numPr>
        <w:spacing w:after="80" w:line="276"/>
      </w:pPr>
      <w:r>
        <w:rPr>
          <w:rFonts w:ascii="Arial" w:cs="Arial" w:eastAsia="Arial" w:hAnsi="Arial"/>
          <w:b/>
          <w:bCs/>
          <w:color w:val="333333"/>
          <w:sz w:val="22"/>
          <w:szCs w:val="22"/>
        </w:rPr>
        <w:t xml:space="preserve">Scanner Importance Scoring: </w:t>
      </w:r>
      <w:r>
        <w:rPr>
          <w:rFonts w:ascii="Arial" w:cs="Arial" w:eastAsia="Arial" w:hAnsi="Arial"/>
          <w:color w:val="333333"/>
          <w:sz w:val="22"/>
          <w:szCs w:val="22"/>
        </w:rPr>
        <w:t xml:space="preserve">Hardcoded initial factor scores per platform (X: 0.7, YouTube: 0.6, Reddit: 0.5) rather than learned or configurable weights.</w:t>
      </w:r>
    </w:p>
    <w:p>
      <w:pPr>
        <w:pStyle w:val="ListParagraph"/>
        <w:numPr>
          <w:ilvl w:val="0"/>
          <w:numId w:val="2"/>
        </w:numPr>
        <w:spacing w:after="80" w:line="276"/>
      </w:pPr>
      <w:r>
        <w:rPr>
          <w:rFonts w:ascii="Arial" w:cs="Arial" w:eastAsia="Arial" w:hAnsi="Arial"/>
          <w:b/>
          <w:bCs/>
          <w:color w:val="333333"/>
          <w:sz w:val="22"/>
          <w:szCs w:val="22"/>
        </w:rPr>
        <w:t xml:space="preserve">Dashboard CORS: </w:t>
      </w:r>
      <w:r>
        <w:rPr>
          <w:rFonts w:ascii="Arial" w:cs="Arial" w:eastAsia="Arial" w:hAnsi="Arial"/>
          <w:color w:val="333333"/>
          <w:sz w:val="22"/>
          <w:szCs w:val="22"/>
        </w:rPr>
        <w:t xml:space="preserve">Browser-side fetches rely on server-side proxy (/services/status) to avoid CORS. Direct service checks from dashboard JS still fail cross-origin.</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Subsystem Architecture Map</w:t>
      </w:r>
    </w:p>
    <w:p>
      <w:pPr>
        <w:spacing w:after="160" w:line="276"/>
      </w:pPr>
      <w:r>
        <w:rPr>
          <w:rFonts w:ascii="Arial" w:cs="Arial" w:eastAsia="Arial" w:hAnsi="Arial"/>
          <w:color w:val="333333"/>
          <w:sz w:val="22"/>
          <w:szCs w:val="22"/>
        </w:rPr>
        <w:t xml:space="preserve">NCL is organized into 11 subsystems, each with distinct autonomous responsibilities:</w:t>
      </w:r>
    </w:p>
    <w:p>
      <w:pPr>
        <w:pStyle w:val="ListParagraph"/>
        <w:numPr>
          <w:ilvl w:val="0"/>
          <w:numId w:val="2"/>
        </w:numPr>
        <w:spacing w:after="80" w:line="276"/>
      </w:pPr>
      <w:r>
        <w:rPr>
          <w:rFonts w:ascii="Arial" w:cs="Arial" w:eastAsia="Arial" w:hAnsi="Arial"/>
          <w:b/>
          <w:bCs/>
          <w:color w:val="333333"/>
          <w:sz w:val="22"/>
          <w:szCs w:val="22"/>
        </w:rPr>
        <w:t xml:space="preserve">NCL Brain (ncl_brain/): </w:t>
      </w:r>
      <w:r>
        <w:rPr>
          <w:rFonts w:ascii="Arial" w:cs="Arial" w:eastAsia="Arial" w:hAnsi="Arial"/>
          <w:color w:val="333333"/>
          <w:sz w:val="22"/>
          <w:szCs w:val="22"/>
        </w:rPr>
        <w:t xml:space="preserve">Central orchestrator. Receives directives, spawns councils, extracts mandates, manages approval gates, writes MWP stage artifacts. 2,708 lines.</w:t>
      </w:r>
    </w:p>
    <w:p>
      <w:pPr>
        <w:pStyle w:val="ListParagraph"/>
        <w:numPr>
          <w:ilvl w:val="0"/>
          <w:numId w:val="2"/>
        </w:numPr>
        <w:spacing w:after="80" w:line="276"/>
      </w:pPr>
      <w:r>
        <w:rPr>
          <w:rFonts w:ascii="Arial" w:cs="Arial" w:eastAsia="Arial" w:hAnsi="Arial"/>
          <w:b/>
          <w:bCs/>
          <w:color w:val="333333"/>
          <w:sz w:val="22"/>
          <w:szCs w:val="22"/>
        </w:rPr>
        <w:t xml:space="preserve">Council System (councils/): </w:t>
      </w:r>
      <w:r>
        <w:rPr>
          <w:rFonts w:ascii="Arial" w:cs="Arial" w:eastAsia="Arial" w:hAnsi="Arial"/>
          <w:color w:val="333333"/>
          <w:sz w:val="22"/>
          <w:szCs w:val="22"/>
        </w:rPr>
        <w:t xml:space="preserve">Two council implementations: (1) CouncilEngine in ncl_brain/ for pump-driven debates, (2) councils/ subsystem for YouTube + X intelligence councils with CLI runner, vector store, knowledge base, and 5-agent orchestration pipeline. 3,157 lines.</w:t>
      </w:r>
    </w:p>
    <w:p>
      <w:pPr>
        <w:pStyle w:val="ListParagraph"/>
        <w:numPr>
          <w:ilvl w:val="0"/>
          <w:numId w:val="2"/>
        </w:numPr>
        <w:spacing w:after="80" w:line="276"/>
      </w:pPr>
      <w:r>
        <w:rPr>
          <w:rFonts w:ascii="Arial" w:cs="Arial" w:eastAsia="Arial" w:hAnsi="Arial"/>
          <w:b/>
          <w:bCs/>
          <w:color w:val="333333"/>
          <w:sz w:val="22"/>
          <w:szCs w:val="22"/>
        </w:rPr>
        <w:t xml:space="preserve">Council Runner (council_runner/): </w:t>
      </w:r>
      <w:r>
        <w:rPr>
          <w:rFonts w:ascii="Arial" w:cs="Arial" w:eastAsia="Arial" w:hAnsi="Arial"/>
          <w:color w:val="333333"/>
          <w:sz w:val="22"/>
          <w:szCs w:val="22"/>
        </w:rPr>
        <w:t xml:space="preserve">Parallel multi-agent councils (Planner/Skeptic/Risk), deterministic replay and comparison, persistent run store. 1,140 lines.</w:t>
      </w:r>
    </w:p>
    <w:p>
      <w:pPr>
        <w:pStyle w:val="ListParagraph"/>
        <w:numPr>
          <w:ilvl w:val="0"/>
          <w:numId w:val="2"/>
        </w:numPr>
        <w:spacing w:after="80" w:line="276"/>
      </w:pPr>
      <w:r>
        <w:rPr>
          <w:rFonts w:ascii="Arial" w:cs="Arial" w:eastAsia="Arial" w:hAnsi="Arial"/>
          <w:b/>
          <w:bCs/>
          <w:color w:val="333333"/>
          <w:sz w:val="22"/>
          <w:szCs w:val="22"/>
        </w:rPr>
        <w:t xml:space="preserve">Awarebot (awarebot/): </w:t>
      </w:r>
      <w:r>
        <w:rPr>
          <w:rFonts w:ascii="Arial" w:cs="Arial" w:eastAsia="Arial" w:hAnsi="Arial"/>
          <w:color w:val="333333"/>
          <w:sz w:val="22"/>
          <w:szCs w:val="22"/>
        </w:rPr>
        <w:t xml:space="preserve">Intelligence scanner (X/YouTube/Reddit) + ensemble future predictor. The eyes and prediction engine of NCL. 565 lines.</w:t>
      </w:r>
    </w:p>
    <w:p>
      <w:pPr>
        <w:pStyle w:val="ListParagraph"/>
        <w:numPr>
          <w:ilvl w:val="0"/>
          <w:numId w:val="2"/>
        </w:numPr>
        <w:spacing w:after="80" w:line="276"/>
      </w:pPr>
      <w:r>
        <w:rPr>
          <w:rFonts w:ascii="Arial" w:cs="Arial" w:eastAsia="Arial" w:hAnsi="Arial"/>
          <w:b/>
          <w:bCs/>
          <w:color w:val="333333"/>
          <w:sz w:val="22"/>
          <w:szCs w:val="22"/>
        </w:rPr>
        <w:t xml:space="preserve">Memory (memory/): </w:t>
      </w:r>
      <w:r>
        <w:rPr>
          <w:rFonts w:ascii="Arial" w:cs="Arial" w:eastAsia="Arial" w:hAnsi="Arial"/>
          <w:color w:val="333333"/>
          <w:sz w:val="22"/>
          <w:szCs w:val="22"/>
        </w:rPr>
        <w:t xml:space="preserve">3-phase lifecycle store with exponential decay and reinforcement. Dashboard bridge for UI visualization. 430 lines.</w:t>
      </w:r>
    </w:p>
    <w:p>
      <w:pPr>
        <w:pStyle w:val="ListParagraph"/>
        <w:numPr>
          <w:ilvl w:val="0"/>
          <w:numId w:val="2"/>
        </w:numPr>
        <w:spacing w:after="80" w:line="276"/>
      </w:pPr>
      <w:r>
        <w:rPr>
          <w:rFonts w:ascii="Arial" w:cs="Arial" w:eastAsia="Arial" w:hAnsi="Arial"/>
          <w:b/>
          <w:bCs/>
          <w:color w:val="333333"/>
          <w:sz w:val="22"/>
          <w:szCs w:val="22"/>
        </w:rPr>
        <w:t xml:space="preserve">Governance (governance/): </w:t>
      </w:r>
      <w:r>
        <w:rPr>
          <w:rFonts w:ascii="Arial" w:cs="Arial" w:eastAsia="Arial" w:hAnsi="Arial"/>
          <w:color w:val="333333"/>
          <w:sz w:val="22"/>
          <w:szCs w:val="22"/>
        </w:rPr>
        <w:t xml:space="preserve">Action permission tiers (Suggest/Draft/Execute), policy enforcement, consent tracking, emergency stop. 785 lines.</w:t>
      </w:r>
    </w:p>
    <w:p>
      <w:pPr>
        <w:pStyle w:val="ListParagraph"/>
        <w:numPr>
          <w:ilvl w:val="0"/>
          <w:numId w:val="2"/>
        </w:numPr>
        <w:spacing w:after="80" w:line="276"/>
      </w:pPr>
      <w:r>
        <w:rPr>
          <w:rFonts w:ascii="Arial" w:cs="Arial" w:eastAsia="Arial" w:hAnsi="Arial"/>
          <w:b/>
          <w:bCs/>
          <w:color w:val="333333"/>
          <w:sz w:val="22"/>
          <w:szCs w:val="22"/>
        </w:rPr>
        <w:t xml:space="preserve">Telemetry (telemetry/): </w:t>
      </w:r>
      <w:r>
        <w:rPr>
          <w:rFonts w:ascii="Arial" w:cs="Arial" w:eastAsia="Arial" w:hAnsi="Arial"/>
          <w:color w:val="333333"/>
          <w:sz w:val="22"/>
          <w:szCs w:val="22"/>
        </w:rPr>
        <w:t xml:space="preserve">Privacy-safe collection with PII redaction, CI lint tool, per-workflow availability tracking with alerts. 1,139 lines.</w:t>
      </w:r>
    </w:p>
    <w:p>
      <w:pPr>
        <w:pStyle w:val="ListParagraph"/>
        <w:numPr>
          <w:ilvl w:val="0"/>
          <w:numId w:val="2"/>
        </w:numPr>
        <w:spacing w:after="80" w:line="276"/>
      </w:pPr>
      <w:r>
        <w:rPr>
          <w:rFonts w:ascii="Arial" w:cs="Arial" w:eastAsia="Arial" w:hAnsi="Arial"/>
          <w:b/>
          <w:bCs/>
          <w:color w:val="333333"/>
          <w:sz w:val="22"/>
          <w:szCs w:val="22"/>
        </w:rPr>
        <w:t xml:space="preserve">Evaluation (evaluation/): </w:t>
      </w:r>
      <w:r>
        <w:rPr>
          <w:rFonts w:ascii="Arial" w:cs="Arial" w:eastAsia="Arial" w:hAnsi="Arial"/>
          <w:color w:val="333333"/>
          <w:sz w:val="22"/>
          <w:szCs w:val="22"/>
        </w:rPr>
        <w:t xml:space="preserve">50 golden tasks across 10 categories, deterministic execution engine, CI gate with 95% threshold and regression detection. 1,898 lines.</w:t>
      </w:r>
    </w:p>
    <w:p>
      <w:pPr>
        <w:pStyle w:val="ListParagraph"/>
        <w:numPr>
          <w:ilvl w:val="0"/>
          <w:numId w:val="2"/>
        </w:numPr>
        <w:spacing w:after="80" w:line="276"/>
      </w:pPr>
      <w:r>
        <w:rPr>
          <w:rFonts w:ascii="Arial" w:cs="Arial" w:eastAsia="Arial" w:hAnsi="Arial"/>
          <w:b/>
          <w:bCs/>
          <w:color w:val="333333"/>
          <w:sz w:val="22"/>
          <w:szCs w:val="22"/>
        </w:rPr>
        <w:t xml:space="preserve">Living Doctrine Engine (lde/): </w:t>
      </w:r>
      <w:r>
        <w:rPr>
          <w:rFonts w:ascii="Arial" w:cs="Arial" w:eastAsia="Arial" w:hAnsi="Arial"/>
          <w:color w:val="333333"/>
          <w:sz w:val="22"/>
          <w:szCs w:val="22"/>
        </w:rPr>
        <w:t xml:space="preserve">URL-to-doctrine pipeline. Ingests articles/videos, extracts trading insights, analyzes against existing doctrine, proposes updates. 1,557 lines.</w:t>
      </w:r>
    </w:p>
    <w:p>
      <w:pPr>
        <w:pStyle w:val="ListParagraph"/>
        <w:numPr>
          <w:ilvl w:val="0"/>
          <w:numId w:val="2"/>
        </w:numPr>
        <w:spacing w:after="80" w:line="276"/>
      </w:pPr>
      <w:r>
        <w:rPr>
          <w:rFonts w:ascii="Arial" w:cs="Arial" w:eastAsia="Arial" w:hAnsi="Arial"/>
          <w:b/>
          <w:bCs/>
          <w:color w:val="333333"/>
          <w:sz w:val="22"/>
          <w:szCs w:val="22"/>
        </w:rPr>
        <w:t xml:space="preserve">UNI Research Cortex (uni/): </w:t>
      </w:r>
      <w:r>
        <w:rPr>
          <w:rFonts w:ascii="Arial" w:cs="Arial" w:eastAsia="Arial" w:hAnsi="Arial"/>
          <w:color w:val="333333"/>
          <w:sz w:val="22"/>
          <w:szCs w:val="22"/>
        </w:rPr>
        <w:t xml:space="preserve">Research pipeline: query decomposition, source gathering, AI synthesis, brief generation. Gatherer is mock data. 1,574 lines.</w:t>
      </w:r>
    </w:p>
    <w:p>
      <w:pPr>
        <w:pStyle w:val="ListParagraph"/>
        <w:numPr>
          <w:ilvl w:val="0"/>
          <w:numId w:val="2"/>
        </w:numPr>
        <w:spacing w:after="80" w:line="276"/>
      </w:pPr>
      <w:r>
        <w:rPr>
          <w:rFonts w:ascii="Arial" w:cs="Arial" w:eastAsia="Arial" w:hAnsi="Arial"/>
          <w:b/>
          <w:bCs/>
          <w:color w:val="333333"/>
          <w:sz w:val="22"/>
          <w:szCs w:val="22"/>
        </w:rPr>
        <w:t xml:space="preserve">Autonomous Scheduler (autonomous/): </w:t>
      </w:r>
      <w:r>
        <w:rPr>
          <w:rFonts w:ascii="Arial" w:cs="Arial" w:eastAsia="Arial" w:hAnsi="Arial"/>
          <w:color w:val="333333"/>
          <w:sz w:val="22"/>
          <w:szCs w:val="22"/>
        </w:rPr>
        <w:t xml:space="preserve">NEW. Background task loops for scanner, predictor, council auto-spawn, memory consolidation, pillar sync, workspace health. 470 lines.</w:t>
      </w:r>
    </w:p>
    <w:p>
      <w:pPr>
        <w:spacing w:before="400"/>
      </w:pPr>
    </w:p>
    <w:p>
      <w:pPr>
        <w:pBdr>
          <w:top w:val="single" w:color="2E75B6" w:sz="4" w:space="8"/>
        </w:pBdr>
        <w:spacing w:after="100" w:before="400"/>
        <w:jc w:val="center"/>
      </w:pPr>
      <w:r>
        <w:rPr>
          <w:rFonts w:ascii="Arial" w:cs="Arial" w:eastAsia="Arial" w:hAnsi="Arial"/>
          <w:b/>
          <w:bCs/>
          <w:color w:val="666666"/>
          <w:sz w:val="22"/>
          <w:szCs w:val="22"/>
        </w:rPr>
        <w:t xml:space="preserve">END OF REPORT</w:t>
      </w:r>
    </w:p>
    <w:p>
      <w:pPr>
        <w:jc w:val="center"/>
      </w:pPr>
      <w:r>
        <w:rPr>
          <w:rFonts w:ascii="Arial" w:cs="Arial" w:eastAsia="Arial" w:hAnsi="Arial"/>
          <w:color w:val="666666"/>
          <w:sz w:val="18"/>
          <w:szCs w:val="18"/>
        </w:rPr>
        <w:t xml:space="preserve">Generated April 17, 2026 — NCL Autonomous Brain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NARTIX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8"/>
        <w:szCs w:val="18"/>
      </w:rPr>
      <w:t xml:space="preserve">NCL System Audit — Feature Inventory &amp;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2026-04-18T03:12:15.609Z</dcterms:created>
  <dcterms:modified xsi:type="dcterms:W3CDTF">2026-04-18T03:12:15.609Z</dcterms:modified>
</cp:coreProperties>
</file>

<file path=docProps/custom.xml><?xml version="1.0" encoding="utf-8"?>
<Properties xmlns="http://schemas.openxmlformats.org/officeDocument/2006/custom-properties" xmlns:vt="http://schemas.openxmlformats.org/officeDocument/2006/docPropsVTypes"/>
</file>