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B36C1B" w14:textId="1625EB8F" w:rsidR="00923B8D" w:rsidRPr="00DB4BF8" w:rsidRDefault="006A6DB8" w:rsidP="00AE4FFE">
      <w:pPr>
        <w:spacing w:before="360" w:after="240" w:line="480" w:lineRule="auto"/>
        <w:jc w:val="center"/>
        <w:rPr>
          <w:b/>
          <w:sz w:val="32"/>
          <w:szCs w:val="32"/>
        </w:rPr>
      </w:pPr>
      <w:bookmarkStart w:id="0" w:name="_Hlk42428611"/>
      <w:bookmarkStart w:id="1" w:name="_Toc58166795"/>
      <w:bookmarkStart w:id="2" w:name="_Toc58166879"/>
      <w:bookmarkStart w:id="3" w:name="_Toc58166917"/>
      <w:bookmarkStart w:id="4" w:name="_Toc58167196"/>
      <w:bookmarkStart w:id="5" w:name="_Toc58167405"/>
      <w:r w:rsidRPr="00DB4BF8">
        <w:rPr>
          <w:b/>
          <w:sz w:val="32"/>
          <w:szCs w:val="32"/>
        </w:rPr>
        <w:t>Содержание</w:t>
      </w:r>
      <w:bookmarkEnd w:id="0"/>
      <w:bookmarkEnd w:id="1"/>
      <w:bookmarkEnd w:id="2"/>
      <w:bookmarkEnd w:id="3"/>
      <w:bookmarkEnd w:id="4"/>
      <w:bookmarkEnd w:id="5"/>
    </w:p>
    <w:sdt>
      <w:sdtPr>
        <w:rPr>
          <w:rFonts w:ascii="Times New Roman" w:hAnsi="Times New Roman" w:cs="Times New Roman"/>
          <w:b w:val="0"/>
          <w:bCs w:val="0"/>
          <w:i/>
          <w:iCs/>
          <w:sz w:val="24"/>
          <w:szCs w:val="24"/>
        </w:rPr>
        <w:id w:val="1993759594"/>
        <w:docPartObj>
          <w:docPartGallery w:val="Table of Contents"/>
          <w:docPartUnique/>
        </w:docPartObj>
      </w:sdtPr>
      <w:sdtEndPr>
        <w:rPr>
          <w:i w:val="0"/>
          <w:iCs w:val="0"/>
        </w:rPr>
      </w:sdtEndPr>
      <w:sdtContent>
        <w:p w14:paraId="32BD1D90" w14:textId="32D4BD19" w:rsidR="00DA6F72" w:rsidRPr="00DA6F72" w:rsidRDefault="00E2759B">
          <w:pPr>
            <w:pStyle w:val="11"/>
            <w:rPr>
              <w:rFonts w:ascii="Times New Roman" w:eastAsiaTheme="minorEastAsia" w:hAnsi="Times New Roman" w:cs="Times New Roman"/>
              <w:b w:val="0"/>
              <w:bCs w:val="0"/>
              <w:noProof/>
              <w:sz w:val="28"/>
              <w:szCs w:val="28"/>
            </w:rPr>
          </w:pPr>
          <w:r w:rsidRPr="00DA6F72">
            <w:rPr>
              <w:rFonts w:ascii="Times New Roman" w:eastAsiaTheme="majorEastAsia" w:hAnsi="Times New Roman" w:cs="Times New Roman"/>
              <w:b w:val="0"/>
              <w:iCs/>
              <w:sz w:val="28"/>
              <w:szCs w:val="28"/>
            </w:rPr>
            <w:fldChar w:fldCharType="begin"/>
          </w:r>
          <w:r w:rsidRPr="00DA6F72">
            <w:rPr>
              <w:rFonts w:ascii="Times New Roman" w:eastAsiaTheme="majorEastAsia" w:hAnsi="Times New Roman" w:cs="Times New Roman"/>
              <w:b w:val="0"/>
              <w:iCs/>
              <w:sz w:val="28"/>
              <w:szCs w:val="28"/>
            </w:rPr>
            <w:instrText xml:space="preserve"> TOC \o "1-3" \h \z \u </w:instrText>
          </w:r>
          <w:r w:rsidRPr="00DA6F72">
            <w:rPr>
              <w:rFonts w:ascii="Times New Roman" w:eastAsiaTheme="majorEastAsia" w:hAnsi="Times New Roman" w:cs="Times New Roman"/>
              <w:b w:val="0"/>
              <w:iCs/>
              <w:sz w:val="28"/>
              <w:szCs w:val="28"/>
            </w:rPr>
            <w:fldChar w:fldCharType="separate"/>
          </w:r>
          <w:hyperlink w:anchor="_Toc213365701" w:history="1">
            <w:r w:rsidR="00DA6F72" w:rsidRPr="00DA6F72">
              <w:rPr>
                <w:rStyle w:val="af5"/>
                <w:rFonts w:ascii="Times New Roman" w:hAnsi="Times New Roman" w:cs="Times New Roman"/>
                <w:noProof/>
                <w:sz w:val="28"/>
                <w:szCs w:val="28"/>
              </w:rPr>
              <w:t>Введение</w:t>
            </w:r>
            <w:r w:rsidR="00DA6F72" w:rsidRPr="00DA6F72">
              <w:rPr>
                <w:rFonts w:ascii="Times New Roman" w:hAnsi="Times New Roman" w:cs="Times New Roman"/>
                <w:noProof/>
                <w:webHidden/>
                <w:sz w:val="28"/>
                <w:szCs w:val="28"/>
              </w:rPr>
              <w:tab/>
            </w:r>
            <w:r w:rsidR="00DA6F72" w:rsidRPr="00DA6F72">
              <w:rPr>
                <w:rFonts w:ascii="Times New Roman" w:hAnsi="Times New Roman" w:cs="Times New Roman"/>
                <w:noProof/>
                <w:webHidden/>
                <w:sz w:val="28"/>
                <w:szCs w:val="28"/>
              </w:rPr>
              <w:fldChar w:fldCharType="begin"/>
            </w:r>
            <w:r w:rsidR="00DA6F72" w:rsidRPr="00DA6F72">
              <w:rPr>
                <w:rFonts w:ascii="Times New Roman" w:hAnsi="Times New Roman" w:cs="Times New Roman"/>
                <w:noProof/>
                <w:webHidden/>
                <w:sz w:val="28"/>
                <w:szCs w:val="28"/>
              </w:rPr>
              <w:instrText xml:space="preserve"> PAGEREF _Toc213365701 \h </w:instrText>
            </w:r>
            <w:r w:rsidR="00DA6F72" w:rsidRPr="00DA6F72">
              <w:rPr>
                <w:rFonts w:ascii="Times New Roman" w:hAnsi="Times New Roman" w:cs="Times New Roman"/>
                <w:noProof/>
                <w:webHidden/>
                <w:sz w:val="28"/>
                <w:szCs w:val="28"/>
              </w:rPr>
            </w:r>
            <w:r w:rsidR="00DA6F72" w:rsidRPr="00DA6F72">
              <w:rPr>
                <w:rFonts w:ascii="Times New Roman" w:hAnsi="Times New Roman" w:cs="Times New Roman"/>
                <w:noProof/>
                <w:webHidden/>
                <w:sz w:val="28"/>
                <w:szCs w:val="28"/>
              </w:rPr>
              <w:fldChar w:fldCharType="separate"/>
            </w:r>
            <w:r w:rsidR="00A9322A">
              <w:rPr>
                <w:rFonts w:ascii="Times New Roman" w:hAnsi="Times New Roman" w:cs="Times New Roman"/>
                <w:noProof/>
                <w:webHidden/>
                <w:sz w:val="28"/>
                <w:szCs w:val="28"/>
              </w:rPr>
              <w:t>2</w:t>
            </w:r>
            <w:r w:rsidR="00DA6F72" w:rsidRPr="00DA6F72">
              <w:rPr>
                <w:rFonts w:ascii="Times New Roman" w:hAnsi="Times New Roman" w:cs="Times New Roman"/>
                <w:noProof/>
                <w:webHidden/>
                <w:sz w:val="28"/>
                <w:szCs w:val="28"/>
              </w:rPr>
              <w:fldChar w:fldCharType="end"/>
            </w:r>
          </w:hyperlink>
        </w:p>
        <w:p w14:paraId="1C23ED90" w14:textId="612DD9DB" w:rsidR="00DA6F72" w:rsidRPr="00DA6F72" w:rsidRDefault="00FF01D3">
          <w:pPr>
            <w:pStyle w:val="11"/>
            <w:rPr>
              <w:rFonts w:ascii="Times New Roman" w:eastAsiaTheme="minorEastAsia" w:hAnsi="Times New Roman" w:cs="Times New Roman"/>
              <w:b w:val="0"/>
              <w:bCs w:val="0"/>
              <w:noProof/>
              <w:sz w:val="28"/>
              <w:szCs w:val="28"/>
            </w:rPr>
          </w:pPr>
          <w:hyperlink w:anchor="_Toc213365702" w:history="1">
            <w:r w:rsidR="00DA6F72" w:rsidRPr="00DA6F72">
              <w:rPr>
                <w:rStyle w:val="af5"/>
                <w:rFonts w:ascii="Times New Roman" w:hAnsi="Times New Roman" w:cs="Times New Roman"/>
                <w:noProof/>
                <w:sz w:val="28"/>
                <w:szCs w:val="28"/>
              </w:rPr>
              <w:t>1 Современные технологии обмена сообщениями</w:t>
            </w:r>
            <w:r w:rsidR="00DA6F72" w:rsidRPr="00DA6F72">
              <w:rPr>
                <w:rFonts w:ascii="Times New Roman" w:hAnsi="Times New Roman" w:cs="Times New Roman"/>
                <w:noProof/>
                <w:webHidden/>
                <w:sz w:val="28"/>
                <w:szCs w:val="28"/>
              </w:rPr>
              <w:tab/>
            </w:r>
            <w:r w:rsidR="00DA6F72" w:rsidRPr="00DA6F72">
              <w:rPr>
                <w:rFonts w:ascii="Times New Roman" w:hAnsi="Times New Roman" w:cs="Times New Roman"/>
                <w:noProof/>
                <w:webHidden/>
                <w:sz w:val="28"/>
                <w:szCs w:val="28"/>
              </w:rPr>
              <w:fldChar w:fldCharType="begin"/>
            </w:r>
            <w:r w:rsidR="00DA6F72" w:rsidRPr="00DA6F72">
              <w:rPr>
                <w:rFonts w:ascii="Times New Roman" w:hAnsi="Times New Roman" w:cs="Times New Roman"/>
                <w:noProof/>
                <w:webHidden/>
                <w:sz w:val="28"/>
                <w:szCs w:val="28"/>
              </w:rPr>
              <w:instrText xml:space="preserve"> PAGEREF _Toc213365702 \h </w:instrText>
            </w:r>
            <w:r w:rsidR="00DA6F72" w:rsidRPr="00DA6F72">
              <w:rPr>
                <w:rFonts w:ascii="Times New Roman" w:hAnsi="Times New Roman" w:cs="Times New Roman"/>
                <w:noProof/>
                <w:webHidden/>
                <w:sz w:val="28"/>
                <w:szCs w:val="28"/>
              </w:rPr>
            </w:r>
            <w:r w:rsidR="00DA6F72" w:rsidRPr="00DA6F72">
              <w:rPr>
                <w:rFonts w:ascii="Times New Roman" w:hAnsi="Times New Roman" w:cs="Times New Roman"/>
                <w:noProof/>
                <w:webHidden/>
                <w:sz w:val="28"/>
                <w:szCs w:val="28"/>
              </w:rPr>
              <w:fldChar w:fldCharType="separate"/>
            </w:r>
            <w:r w:rsidR="00A9322A">
              <w:rPr>
                <w:rFonts w:ascii="Times New Roman" w:hAnsi="Times New Roman" w:cs="Times New Roman"/>
                <w:noProof/>
                <w:webHidden/>
                <w:sz w:val="28"/>
                <w:szCs w:val="28"/>
              </w:rPr>
              <w:t>4</w:t>
            </w:r>
            <w:r w:rsidR="00DA6F72" w:rsidRPr="00DA6F72">
              <w:rPr>
                <w:rFonts w:ascii="Times New Roman" w:hAnsi="Times New Roman" w:cs="Times New Roman"/>
                <w:noProof/>
                <w:webHidden/>
                <w:sz w:val="28"/>
                <w:szCs w:val="28"/>
              </w:rPr>
              <w:fldChar w:fldCharType="end"/>
            </w:r>
          </w:hyperlink>
        </w:p>
        <w:p w14:paraId="295D7565" w14:textId="5035501F" w:rsidR="00DA6F72" w:rsidRPr="00DA6F72" w:rsidRDefault="00FF01D3">
          <w:pPr>
            <w:pStyle w:val="11"/>
            <w:rPr>
              <w:rFonts w:ascii="Times New Roman" w:eastAsiaTheme="minorEastAsia" w:hAnsi="Times New Roman" w:cs="Times New Roman"/>
              <w:b w:val="0"/>
              <w:bCs w:val="0"/>
              <w:noProof/>
              <w:sz w:val="28"/>
              <w:szCs w:val="28"/>
            </w:rPr>
          </w:pPr>
          <w:hyperlink w:anchor="_Toc213365703" w:history="1">
            <w:r w:rsidR="00DA6F72" w:rsidRPr="00DA6F72">
              <w:rPr>
                <w:rStyle w:val="af5"/>
                <w:rFonts w:ascii="Times New Roman" w:hAnsi="Times New Roman" w:cs="Times New Roman"/>
                <w:noProof/>
                <w:sz w:val="28"/>
                <w:szCs w:val="28"/>
                <w:lang w:eastAsia="ar-SA"/>
              </w:rPr>
              <w:t xml:space="preserve">2   </w:t>
            </w:r>
            <w:r w:rsidR="00DA6F72" w:rsidRPr="00DA6F72">
              <w:rPr>
                <w:rStyle w:val="af5"/>
                <w:rFonts w:ascii="Times New Roman" w:hAnsi="Times New Roman" w:cs="Times New Roman"/>
                <w:noProof/>
                <w:sz w:val="28"/>
                <w:szCs w:val="28"/>
              </w:rPr>
              <w:t>Принципы и алгоритмы шифрования</w:t>
            </w:r>
            <w:r w:rsidR="00DA6F72" w:rsidRPr="00DA6F72">
              <w:rPr>
                <w:rFonts w:ascii="Times New Roman" w:hAnsi="Times New Roman" w:cs="Times New Roman"/>
                <w:noProof/>
                <w:webHidden/>
                <w:sz w:val="28"/>
                <w:szCs w:val="28"/>
              </w:rPr>
              <w:tab/>
            </w:r>
            <w:r w:rsidR="00DA6F72" w:rsidRPr="00DA6F72">
              <w:rPr>
                <w:rFonts w:ascii="Times New Roman" w:hAnsi="Times New Roman" w:cs="Times New Roman"/>
                <w:noProof/>
                <w:webHidden/>
                <w:sz w:val="28"/>
                <w:szCs w:val="28"/>
              </w:rPr>
              <w:fldChar w:fldCharType="begin"/>
            </w:r>
            <w:r w:rsidR="00DA6F72" w:rsidRPr="00DA6F72">
              <w:rPr>
                <w:rFonts w:ascii="Times New Roman" w:hAnsi="Times New Roman" w:cs="Times New Roman"/>
                <w:noProof/>
                <w:webHidden/>
                <w:sz w:val="28"/>
                <w:szCs w:val="28"/>
              </w:rPr>
              <w:instrText xml:space="preserve"> PAGEREF _Toc213365703 \h </w:instrText>
            </w:r>
            <w:r w:rsidR="00DA6F72" w:rsidRPr="00DA6F72">
              <w:rPr>
                <w:rFonts w:ascii="Times New Roman" w:hAnsi="Times New Roman" w:cs="Times New Roman"/>
                <w:noProof/>
                <w:webHidden/>
                <w:sz w:val="28"/>
                <w:szCs w:val="28"/>
              </w:rPr>
            </w:r>
            <w:r w:rsidR="00DA6F72" w:rsidRPr="00DA6F72">
              <w:rPr>
                <w:rFonts w:ascii="Times New Roman" w:hAnsi="Times New Roman" w:cs="Times New Roman"/>
                <w:noProof/>
                <w:webHidden/>
                <w:sz w:val="28"/>
                <w:szCs w:val="28"/>
              </w:rPr>
              <w:fldChar w:fldCharType="separate"/>
            </w:r>
            <w:r w:rsidR="00A9322A">
              <w:rPr>
                <w:rFonts w:ascii="Times New Roman" w:hAnsi="Times New Roman" w:cs="Times New Roman"/>
                <w:noProof/>
                <w:webHidden/>
                <w:sz w:val="28"/>
                <w:szCs w:val="28"/>
              </w:rPr>
              <w:t>6</w:t>
            </w:r>
            <w:r w:rsidR="00DA6F72" w:rsidRPr="00DA6F72">
              <w:rPr>
                <w:rFonts w:ascii="Times New Roman" w:hAnsi="Times New Roman" w:cs="Times New Roman"/>
                <w:noProof/>
                <w:webHidden/>
                <w:sz w:val="28"/>
                <w:szCs w:val="28"/>
              </w:rPr>
              <w:fldChar w:fldCharType="end"/>
            </w:r>
          </w:hyperlink>
        </w:p>
        <w:p w14:paraId="016D737F" w14:textId="103A1E39" w:rsidR="00DA6F72" w:rsidRPr="00DA6F72" w:rsidRDefault="00FF01D3">
          <w:pPr>
            <w:pStyle w:val="11"/>
            <w:rPr>
              <w:rFonts w:ascii="Times New Roman" w:eastAsiaTheme="minorEastAsia" w:hAnsi="Times New Roman" w:cs="Times New Roman"/>
              <w:b w:val="0"/>
              <w:bCs w:val="0"/>
              <w:noProof/>
              <w:sz w:val="28"/>
              <w:szCs w:val="28"/>
            </w:rPr>
          </w:pPr>
          <w:hyperlink w:anchor="_Toc213365704" w:history="1">
            <w:r w:rsidR="00DA6F72" w:rsidRPr="00DA6F72">
              <w:rPr>
                <w:rStyle w:val="af5"/>
                <w:rFonts w:ascii="Times New Roman" w:hAnsi="Times New Roman" w:cs="Times New Roman"/>
                <w:noProof/>
                <w:sz w:val="28"/>
                <w:szCs w:val="28"/>
                <w:lang w:eastAsia="ar-SA"/>
              </w:rPr>
              <w:t xml:space="preserve">3   </w:t>
            </w:r>
            <w:r w:rsidR="00DA6F72" w:rsidRPr="00DA6F72">
              <w:rPr>
                <w:rStyle w:val="af5"/>
                <w:rFonts w:ascii="Times New Roman" w:hAnsi="Times New Roman" w:cs="Times New Roman"/>
                <w:noProof/>
                <w:sz w:val="28"/>
                <w:szCs w:val="28"/>
              </w:rPr>
              <w:t>Протоколы защищенного обмена</w:t>
            </w:r>
            <w:r w:rsidR="00DA6F72" w:rsidRPr="00DA6F72">
              <w:rPr>
                <w:rFonts w:ascii="Times New Roman" w:hAnsi="Times New Roman" w:cs="Times New Roman"/>
                <w:noProof/>
                <w:webHidden/>
                <w:sz w:val="28"/>
                <w:szCs w:val="28"/>
              </w:rPr>
              <w:tab/>
            </w:r>
            <w:r w:rsidR="00DA6F72" w:rsidRPr="00DA6F72">
              <w:rPr>
                <w:rFonts w:ascii="Times New Roman" w:hAnsi="Times New Roman" w:cs="Times New Roman"/>
                <w:noProof/>
                <w:webHidden/>
                <w:sz w:val="28"/>
                <w:szCs w:val="28"/>
              </w:rPr>
              <w:fldChar w:fldCharType="begin"/>
            </w:r>
            <w:r w:rsidR="00DA6F72" w:rsidRPr="00DA6F72">
              <w:rPr>
                <w:rFonts w:ascii="Times New Roman" w:hAnsi="Times New Roman" w:cs="Times New Roman"/>
                <w:noProof/>
                <w:webHidden/>
                <w:sz w:val="28"/>
                <w:szCs w:val="28"/>
              </w:rPr>
              <w:instrText xml:space="preserve"> PAGEREF _Toc213365704 \h </w:instrText>
            </w:r>
            <w:r w:rsidR="00DA6F72" w:rsidRPr="00DA6F72">
              <w:rPr>
                <w:rFonts w:ascii="Times New Roman" w:hAnsi="Times New Roman" w:cs="Times New Roman"/>
                <w:noProof/>
                <w:webHidden/>
                <w:sz w:val="28"/>
                <w:szCs w:val="28"/>
              </w:rPr>
            </w:r>
            <w:r w:rsidR="00DA6F72" w:rsidRPr="00DA6F72">
              <w:rPr>
                <w:rFonts w:ascii="Times New Roman" w:hAnsi="Times New Roman" w:cs="Times New Roman"/>
                <w:noProof/>
                <w:webHidden/>
                <w:sz w:val="28"/>
                <w:szCs w:val="28"/>
              </w:rPr>
              <w:fldChar w:fldCharType="separate"/>
            </w:r>
            <w:r w:rsidR="00A9322A">
              <w:rPr>
                <w:rFonts w:ascii="Times New Roman" w:hAnsi="Times New Roman" w:cs="Times New Roman"/>
                <w:noProof/>
                <w:webHidden/>
                <w:sz w:val="28"/>
                <w:szCs w:val="28"/>
              </w:rPr>
              <w:t>8</w:t>
            </w:r>
            <w:r w:rsidR="00DA6F72" w:rsidRPr="00DA6F72">
              <w:rPr>
                <w:rFonts w:ascii="Times New Roman" w:hAnsi="Times New Roman" w:cs="Times New Roman"/>
                <w:noProof/>
                <w:webHidden/>
                <w:sz w:val="28"/>
                <w:szCs w:val="28"/>
              </w:rPr>
              <w:fldChar w:fldCharType="end"/>
            </w:r>
          </w:hyperlink>
        </w:p>
        <w:p w14:paraId="5EF46D68" w14:textId="216229C4" w:rsidR="00DA6F72" w:rsidRPr="00DA6F72" w:rsidRDefault="00FF01D3">
          <w:pPr>
            <w:pStyle w:val="11"/>
            <w:rPr>
              <w:rFonts w:ascii="Times New Roman" w:eastAsiaTheme="minorEastAsia" w:hAnsi="Times New Roman" w:cs="Times New Roman"/>
              <w:b w:val="0"/>
              <w:bCs w:val="0"/>
              <w:noProof/>
              <w:sz w:val="28"/>
              <w:szCs w:val="28"/>
            </w:rPr>
          </w:pPr>
          <w:hyperlink w:anchor="_Toc213365705" w:history="1">
            <w:r w:rsidR="00DA6F72" w:rsidRPr="00DA6F72">
              <w:rPr>
                <w:rStyle w:val="af5"/>
                <w:rFonts w:ascii="Times New Roman" w:hAnsi="Times New Roman" w:cs="Times New Roman"/>
                <w:noProof/>
                <w:sz w:val="28"/>
                <w:szCs w:val="28"/>
                <w:lang w:eastAsia="ar-SA"/>
              </w:rPr>
              <w:t xml:space="preserve">4   </w:t>
            </w:r>
            <w:r w:rsidR="00DA6F72" w:rsidRPr="00DA6F72">
              <w:rPr>
                <w:rStyle w:val="af5"/>
                <w:rFonts w:ascii="Times New Roman" w:hAnsi="Times New Roman" w:cs="Times New Roman"/>
                <w:noProof/>
                <w:sz w:val="28"/>
                <w:szCs w:val="28"/>
              </w:rPr>
              <w:t>Технологии реализации мессенджера</w:t>
            </w:r>
            <w:r w:rsidR="00DA6F72" w:rsidRPr="00DA6F72">
              <w:rPr>
                <w:rFonts w:ascii="Times New Roman" w:hAnsi="Times New Roman" w:cs="Times New Roman"/>
                <w:noProof/>
                <w:webHidden/>
                <w:sz w:val="28"/>
                <w:szCs w:val="28"/>
              </w:rPr>
              <w:tab/>
            </w:r>
            <w:r w:rsidR="00DA6F72" w:rsidRPr="00DA6F72">
              <w:rPr>
                <w:rFonts w:ascii="Times New Roman" w:hAnsi="Times New Roman" w:cs="Times New Roman"/>
                <w:noProof/>
                <w:webHidden/>
                <w:sz w:val="28"/>
                <w:szCs w:val="28"/>
              </w:rPr>
              <w:fldChar w:fldCharType="begin"/>
            </w:r>
            <w:r w:rsidR="00DA6F72" w:rsidRPr="00DA6F72">
              <w:rPr>
                <w:rFonts w:ascii="Times New Roman" w:hAnsi="Times New Roman" w:cs="Times New Roman"/>
                <w:noProof/>
                <w:webHidden/>
                <w:sz w:val="28"/>
                <w:szCs w:val="28"/>
              </w:rPr>
              <w:instrText xml:space="preserve"> PAGEREF _Toc213365705 \h </w:instrText>
            </w:r>
            <w:r w:rsidR="00DA6F72" w:rsidRPr="00DA6F72">
              <w:rPr>
                <w:rFonts w:ascii="Times New Roman" w:hAnsi="Times New Roman" w:cs="Times New Roman"/>
                <w:noProof/>
                <w:webHidden/>
                <w:sz w:val="28"/>
                <w:szCs w:val="28"/>
              </w:rPr>
            </w:r>
            <w:r w:rsidR="00DA6F72" w:rsidRPr="00DA6F72">
              <w:rPr>
                <w:rFonts w:ascii="Times New Roman" w:hAnsi="Times New Roman" w:cs="Times New Roman"/>
                <w:noProof/>
                <w:webHidden/>
                <w:sz w:val="28"/>
                <w:szCs w:val="28"/>
              </w:rPr>
              <w:fldChar w:fldCharType="separate"/>
            </w:r>
            <w:r w:rsidR="00A9322A">
              <w:rPr>
                <w:rFonts w:ascii="Times New Roman" w:hAnsi="Times New Roman" w:cs="Times New Roman"/>
                <w:noProof/>
                <w:webHidden/>
                <w:sz w:val="28"/>
                <w:szCs w:val="28"/>
              </w:rPr>
              <w:t>10</w:t>
            </w:r>
            <w:r w:rsidR="00DA6F72" w:rsidRPr="00DA6F72">
              <w:rPr>
                <w:rFonts w:ascii="Times New Roman" w:hAnsi="Times New Roman" w:cs="Times New Roman"/>
                <w:noProof/>
                <w:webHidden/>
                <w:sz w:val="28"/>
                <w:szCs w:val="28"/>
              </w:rPr>
              <w:fldChar w:fldCharType="end"/>
            </w:r>
          </w:hyperlink>
        </w:p>
        <w:p w14:paraId="6216174E" w14:textId="7E869377" w:rsidR="00DA6F72" w:rsidRPr="00DA6F72" w:rsidRDefault="00FF01D3">
          <w:pPr>
            <w:pStyle w:val="11"/>
            <w:rPr>
              <w:rFonts w:ascii="Times New Roman" w:eastAsiaTheme="minorEastAsia" w:hAnsi="Times New Roman" w:cs="Times New Roman"/>
              <w:b w:val="0"/>
              <w:bCs w:val="0"/>
              <w:noProof/>
              <w:sz w:val="28"/>
              <w:szCs w:val="28"/>
            </w:rPr>
          </w:pPr>
          <w:hyperlink w:anchor="_Toc213365706" w:history="1">
            <w:r w:rsidR="00DA6F72" w:rsidRPr="00DA6F72">
              <w:rPr>
                <w:rStyle w:val="af5"/>
                <w:rFonts w:ascii="Times New Roman" w:hAnsi="Times New Roman" w:cs="Times New Roman"/>
                <w:noProof/>
                <w:sz w:val="28"/>
                <w:szCs w:val="28"/>
                <w:lang w:eastAsia="ar-SA"/>
              </w:rPr>
              <w:t xml:space="preserve">5   </w:t>
            </w:r>
            <w:r w:rsidR="00DA6F72" w:rsidRPr="00DA6F72">
              <w:rPr>
                <w:rStyle w:val="af5"/>
                <w:rFonts w:ascii="Times New Roman" w:hAnsi="Times New Roman" w:cs="Times New Roman"/>
                <w:noProof/>
                <w:sz w:val="28"/>
                <w:szCs w:val="28"/>
              </w:rPr>
              <w:t>Архитектура  системы</w:t>
            </w:r>
            <w:r w:rsidR="00DA6F72" w:rsidRPr="00DA6F72">
              <w:rPr>
                <w:rFonts w:ascii="Times New Roman" w:hAnsi="Times New Roman" w:cs="Times New Roman"/>
                <w:noProof/>
                <w:webHidden/>
                <w:sz w:val="28"/>
                <w:szCs w:val="28"/>
              </w:rPr>
              <w:tab/>
            </w:r>
            <w:r w:rsidR="00DA6F72" w:rsidRPr="00DA6F72">
              <w:rPr>
                <w:rFonts w:ascii="Times New Roman" w:hAnsi="Times New Roman" w:cs="Times New Roman"/>
                <w:noProof/>
                <w:webHidden/>
                <w:sz w:val="28"/>
                <w:szCs w:val="28"/>
              </w:rPr>
              <w:fldChar w:fldCharType="begin"/>
            </w:r>
            <w:r w:rsidR="00DA6F72" w:rsidRPr="00DA6F72">
              <w:rPr>
                <w:rFonts w:ascii="Times New Roman" w:hAnsi="Times New Roman" w:cs="Times New Roman"/>
                <w:noProof/>
                <w:webHidden/>
                <w:sz w:val="28"/>
                <w:szCs w:val="28"/>
              </w:rPr>
              <w:instrText xml:space="preserve"> PAGEREF _Toc213365706 \h </w:instrText>
            </w:r>
            <w:r w:rsidR="00DA6F72" w:rsidRPr="00DA6F72">
              <w:rPr>
                <w:rFonts w:ascii="Times New Roman" w:hAnsi="Times New Roman" w:cs="Times New Roman"/>
                <w:noProof/>
                <w:webHidden/>
                <w:sz w:val="28"/>
                <w:szCs w:val="28"/>
              </w:rPr>
            </w:r>
            <w:r w:rsidR="00DA6F72" w:rsidRPr="00DA6F72">
              <w:rPr>
                <w:rFonts w:ascii="Times New Roman" w:hAnsi="Times New Roman" w:cs="Times New Roman"/>
                <w:noProof/>
                <w:webHidden/>
                <w:sz w:val="28"/>
                <w:szCs w:val="28"/>
              </w:rPr>
              <w:fldChar w:fldCharType="separate"/>
            </w:r>
            <w:r w:rsidR="00A9322A">
              <w:rPr>
                <w:rFonts w:ascii="Times New Roman" w:hAnsi="Times New Roman" w:cs="Times New Roman"/>
                <w:noProof/>
                <w:webHidden/>
                <w:sz w:val="28"/>
                <w:szCs w:val="28"/>
              </w:rPr>
              <w:t>12</w:t>
            </w:r>
            <w:r w:rsidR="00DA6F72" w:rsidRPr="00DA6F72">
              <w:rPr>
                <w:rFonts w:ascii="Times New Roman" w:hAnsi="Times New Roman" w:cs="Times New Roman"/>
                <w:noProof/>
                <w:webHidden/>
                <w:sz w:val="28"/>
                <w:szCs w:val="28"/>
              </w:rPr>
              <w:fldChar w:fldCharType="end"/>
            </w:r>
          </w:hyperlink>
        </w:p>
        <w:p w14:paraId="0488FF8E" w14:textId="66421589" w:rsidR="00DA6F72" w:rsidRPr="00DA6F72" w:rsidRDefault="00FF01D3">
          <w:pPr>
            <w:pStyle w:val="11"/>
            <w:rPr>
              <w:rFonts w:ascii="Times New Roman" w:eastAsiaTheme="minorEastAsia" w:hAnsi="Times New Roman" w:cs="Times New Roman"/>
              <w:b w:val="0"/>
              <w:bCs w:val="0"/>
              <w:noProof/>
              <w:sz w:val="28"/>
              <w:szCs w:val="28"/>
            </w:rPr>
          </w:pPr>
          <w:hyperlink w:anchor="_Toc213365707" w:history="1">
            <w:r w:rsidR="00DA6F72" w:rsidRPr="00DA6F72">
              <w:rPr>
                <w:rStyle w:val="af5"/>
                <w:rFonts w:ascii="Times New Roman" w:hAnsi="Times New Roman" w:cs="Times New Roman"/>
                <w:noProof/>
                <w:sz w:val="28"/>
                <w:szCs w:val="28"/>
                <w:lang w:eastAsia="ar-SA"/>
              </w:rPr>
              <w:t xml:space="preserve">6   </w:t>
            </w:r>
            <w:r w:rsidR="00DA6F72" w:rsidRPr="00DA6F72">
              <w:rPr>
                <w:rStyle w:val="af5"/>
                <w:rFonts w:ascii="Times New Roman" w:hAnsi="Times New Roman" w:cs="Times New Roman"/>
                <w:noProof/>
                <w:sz w:val="28"/>
                <w:szCs w:val="28"/>
              </w:rPr>
              <w:t>Механизмы безопасности</w:t>
            </w:r>
            <w:r w:rsidR="00DA6F72" w:rsidRPr="00DA6F72">
              <w:rPr>
                <w:rFonts w:ascii="Times New Roman" w:hAnsi="Times New Roman" w:cs="Times New Roman"/>
                <w:noProof/>
                <w:webHidden/>
                <w:sz w:val="28"/>
                <w:szCs w:val="28"/>
              </w:rPr>
              <w:tab/>
            </w:r>
            <w:r w:rsidR="00DA6F72" w:rsidRPr="00DA6F72">
              <w:rPr>
                <w:rFonts w:ascii="Times New Roman" w:hAnsi="Times New Roman" w:cs="Times New Roman"/>
                <w:noProof/>
                <w:webHidden/>
                <w:sz w:val="28"/>
                <w:szCs w:val="28"/>
              </w:rPr>
              <w:fldChar w:fldCharType="begin"/>
            </w:r>
            <w:r w:rsidR="00DA6F72" w:rsidRPr="00DA6F72">
              <w:rPr>
                <w:rFonts w:ascii="Times New Roman" w:hAnsi="Times New Roman" w:cs="Times New Roman"/>
                <w:noProof/>
                <w:webHidden/>
                <w:sz w:val="28"/>
                <w:szCs w:val="28"/>
              </w:rPr>
              <w:instrText xml:space="preserve"> PAGEREF _Toc213365707 \h </w:instrText>
            </w:r>
            <w:r w:rsidR="00DA6F72" w:rsidRPr="00DA6F72">
              <w:rPr>
                <w:rFonts w:ascii="Times New Roman" w:hAnsi="Times New Roman" w:cs="Times New Roman"/>
                <w:noProof/>
                <w:webHidden/>
                <w:sz w:val="28"/>
                <w:szCs w:val="28"/>
              </w:rPr>
            </w:r>
            <w:r w:rsidR="00DA6F72" w:rsidRPr="00DA6F72">
              <w:rPr>
                <w:rFonts w:ascii="Times New Roman" w:hAnsi="Times New Roman" w:cs="Times New Roman"/>
                <w:noProof/>
                <w:webHidden/>
                <w:sz w:val="28"/>
                <w:szCs w:val="28"/>
              </w:rPr>
              <w:fldChar w:fldCharType="separate"/>
            </w:r>
            <w:r w:rsidR="00A9322A">
              <w:rPr>
                <w:rFonts w:ascii="Times New Roman" w:hAnsi="Times New Roman" w:cs="Times New Roman"/>
                <w:noProof/>
                <w:webHidden/>
                <w:sz w:val="28"/>
                <w:szCs w:val="28"/>
              </w:rPr>
              <w:t>14</w:t>
            </w:r>
            <w:r w:rsidR="00DA6F72" w:rsidRPr="00DA6F72">
              <w:rPr>
                <w:rFonts w:ascii="Times New Roman" w:hAnsi="Times New Roman" w:cs="Times New Roman"/>
                <w:noProof/>
                <w:webHidden/>
                <w:sz w:val="28"/>
                <w:szCs w:val="28"/>
              </w:rPr>
              <w:fldChar w:fldCharType="end"/>
            </w:r>
          </w:hyperlink>
        </w:p>
        <w:p w14:paraId="16C09380" w14:textId="2ED08A00" w:rsidR="00DA6F72" w:rsidRPr="00DA6F72" w:rsidRDefault="00FF01D3">
          <w:pPr>
            <w:pStyle w:val="11"/>
            <w:rPr>
              <w:rFonts w:ascii="Times New Roman" w:eastAsiaTheme="minorEastAsia" w:hAnsi="Times New Roman" w:cs="Times New Roman"/>
              <w:b w:val="0"/>
              <w:bCs w:val="0"/>
              <w:noProof/>
              <w:sz w:val="28"/>
              <w:szCs w:val="28"/>
            </w:rPr>
          </w:pPr>
          <w:hyperlink w:anchor="_Toc213365708" w:history="1">
            <w:r w:rsidR="00DA6F72" w:rsidRPr="00DA6F72">
              <w:rPr>
                <w:rStyle w:val="af5"/>
                <w:rFonts w:ascii="Times New Roman" w:hAnsi="Times New Roman" w:cs="Times New Roman"/>
                <w:noProof/>
                <w:sz w:val="28"/>
                <w:szCs w:val="28"/>
              </w:rPr>
              <w:t>Заключение</w:t>
            </w:r>
            <w:r w:rsidR="00DA6F72" w:rsidRPr="00DA6F72">
              <w:rPr>
                <w:rFonts w:ascii="Times New Roman" w:hAnsi="Times New Roman" w:cs="Times New Roman"/>
                <w:noProof/>
                <w:webHidden/>
                <w:sz w:val="28"/>
                <w:szCs w:val="28"/>
              </w:rPr>
              <w:tab/>
            </w:r>
            <w:r w:rsidR="00DA6F72" w:rsidRPr="00DA6F72">
              <w:rPr>
                <w:rFonts w:ascii="Times New Roman" w:hAnsi="Times New Roman" w:cs="Times New Roman"/>
                <w:noProof/>
                <w:webHidden/>
                <w:sz w:val="28"/>
                <w:szCs w:val="28"/>
              </w:rPr>
              <w:fldChar w:fldCharType="begin"/>
            </w:r>
            <w:r w:rsidR="00DA6F72" w:rsidRPr="00DA6F72">
              <w:rPr>
                <w:rFonts w:ascii="Times New Roman" w:hAnsi="Times New Roman" w:cs="Times New Roman"/>
                <w:noProof/>
                <w:webHidden/>
                <w:sz w:val="28"/>
                <w:szCs w:val="28"/>
              </w:rPr>
              <w:instrText xml:space="preserve"> PAGEREF _Toc213365708 \h </w:instrText>
            </w:r>
            <w:r w:rsidR="00DA6F72" w:rsidRPr="00DA6F72">
              <w:rPr>
                <w:rFonts w:ascii="Times New Roman" w:hAnsi="Times New Roman" w:cs="Times New Roman"/>
                <w:noProof/>
                <w:webHidden/>
                <w:sz w:val="28"/>
                <w:szCs w:val="28"/>
              </w:rPr>
            </w:r>
            <w:r w:rsidR="00DA6F72" w:rsidRPr="00DA6F72">
              <w:rPr>
                <w:rFonts w:ascii="Times New Roman" w:hAnsi="Times New Roman" w:cs="Times New Roman"/>
                <w:noProof/>
                <w:webHidden/>
                <w:sz w:val="28"/>
                <w:szCs w:val="28"/>
              </w:rPr>
              <w:fldChar w:fldCharType="separate"/>
            </w:r>
            <w:r w:rsidR="00A9322A">
              <w:rPr>
                <w:rFonts w:ascii="Times New Roman" w:hAnsi="Times New Roman" w:cs="Times New Roman"/>
                <w:noProof/>
                <w:webHidden/>
                <w:sz w:val="28"/>
                <w:szCs w:val="28"/>
              </w:rPr>
              <w:t>16</w:t>
            </w:r>
            <w:r w:rsidR="00DA6F72" w:rsidRPr="00DA6F72">
              <w:rPr>
                <w:rFonts w:ascii="Times New Roman" w:hAnsi="Times New Roman" w:cs="Times New Roman"/>
                <w:noProof/>
                <w:webHidden/>
                <w:sz w:val="28"/>
                <w:szCs w:val="28"/>
              </w:rPr>
              <w:fldChar w:fldCharType="end"/>
            </w:r>
          </w:hyperlink>
        </w:p>
        <w:p w14:paraId="74E74FB7" w14:textId="03FCE0AC" w:rsidR="00DA6F72" w:rsidRPr="00DA6F72" w:rsidRDefault="00FF01D3">
          <w:pPr>
            <w:pStyle w:val="11"/>
            <w:rPr>
              <w:rFonts w:ascii="Times New Roman" w:eastAsiaTheme="minorEastAsia" w:hAnsi="Times New Roman" w:cs="Times New Roman"/>
              <w:b w:val="0"/>
              <w:bCs w:val="0"/>
              <w:noProof/>
              <w:sz w:val="28"/>
              <w:szCs w:val="28"/>
            </w:rPr>
          </w:pPr>
          <w:hyperlink w:anchor="_Toc213365709" w:history="1">
            <w:r w:rsidR="00DA6F72" w:rsidRPr="00DA6F72">
              <w:rPr>
                <w:rStyle w:val="af5"/>
                <w:rFonts w:ascii="Times New Roman" w:hAnsi="Times New Roman" w:cs="Times New Roman"/>
                <w:noProof/>
                <w:sz w:val="28"/>
                <w:szCs w:val="28"/>
              </w:rPr>
              <w:t>Перечень используемых информационных ресурсов</w:t>
            </w:r>
            <w:r w:rsidR="00DA6F72" w:rsidRPr="00DA6F72">
              <w:rPr>
                <w:rFonts w:ascii="Times New Roman" w:hAnsi="Times New Roman" w:cs="Times New Roman"/>
                <w:noProof/>
                <w:webHidden/>
                <w:sz w:val="28"/>
                <w:szCs w:val="28"/>
              </w:rPr>
              <w:tab/>
            </w:r>
            <w:r w:rsidR="00DA6F72" w:rsidRPr="00DA6F72">
              <w:rPr>
                <w:rFonts w:ascii="Times New Roman" w:hAnsi="Times New Roman" w:cs="Times New Roman"/>
                <w:noProof/>
                <w:webHidden/>
                <w:sz w:val="28"/>
                <w:szCs w:val="28"/>
              </w:rPr>
              <w:fldChar w:fldCharType="begin"/>
            </w:r>
            <w:r w:rsidR="00DA6F72" w:rsidRPr="00DA6F72">
              <w:rPr>
                <w:rFonts w:ascii="Times New Roman" w:hAnsi="Times New Roman" w:cs="Times New Roman"/>
                <w:noProof/>
                <w:webHidden/>
                <w:sz w:val="28"/>
                <w:szCs w:val="28"/>
              </w:rPr>
              <w:instrText xml:space="preserve"> PAGEREF _Toc213365709 \h </w:instrText>
            </w:r>
            <w:r w:rsidR="00DA6F72" w:rsidRPr="00DA6F72">
              <w:rPr>
                <w:rFonts w:ascii="Times New Roman" w:hAnsi="Times New Roman" w:cs="Times New Roman"/>
                <w:noProof/>
                <w:webHidden/>
                <w:sz w:val="28"/>
                <w:szCs w:val="28"/>
              </w:rPr>
            </w:r>
            <w:r w:rsidR="00DA6F72" w:rsidRPr="00DA6F72">
              <w:rPr>
                <w:rFonts w:ascii="Times New Roman" w:hAnsi="Times New Roman" w:cs="Times New Roman"/>
                <w:noProof/>
                <w:webHidden/>
                <w:sz w:val="28"/>
                <w:szCs w:val="28"/>
              </w:rPr>
              <w:fldChar w:fldCharType="separate"/>
            </w:r>
            <w:r w:rsidR="00A9322A">
              <w:rPr>
                <w:rFonts w:ascii="Times New Roman" w:hAnsi="Times New Roman" w:cs="Times New Roman"/>
                <w:noProof/>
                <w:webHidden/>
                <w:sz w:val="28"/>
                <w:szCs w:val="28"/>
              </w:rPr>
              <w:t>17</w:t>
            </w:r>
            <w:r w:rsidR="00DA6F72" w:rsidRPr="00DA6F72">
              <w:rPr>
                <w:rFonts w:ascii="Times New Roman" w:hAnsi="Times New Roman" w:cs="Times New Roman"/>
                <w:noProof/>
                <w:webHidden/>
                <w:sz w:val="28"/>
                <w:szCs w:val="28"/>
              </w:rPr>
              <w:fldChar w:fldCharType="end"/>
            </w:r>
          </w:hyperlink>
        </w:p>
        <w:p w14:paraId="00BEB4B0" w14:textId="68EA24DA" w:rsidR="00C0642C" w:rsidRPr="002449AC" w:rsidRDefault="00E2759B" w:rsidP="00935DB3">
          <w:pPr>
            <w:spacing w:line="360" w:lineRule="auto"/>
            <w:sectPr w:rsidR="00C0642C" w:rsidRPr="002449AC" w:rsidSect="00652B89">
              <w:headerReference w:type="default" r:id="rId8"/>
              <w:footerReference w:type="default" r:id="rId9"/>
              <w:pgSz w:w="11906" w:h="16838"/>
              <w:pgMar w:top="568" w:right="851" w:bottom="2694" w:left="1701" w:header="709" w:footer="709" w:gutter="0"/>
              <w:cols w:space="708"/>
              <w:docGrid w:linePitch="360"/>
            </w:sectPr>
          </w:pPr>
          <w:r w:rsidRPr="00DA6F72">
            <w:rPr>
              <w:sz w:val="28"/>
              <w:szCs w:val="28"/>
            </w:rPr>
            <w:fldChar w:fldCharType="end"/>
          </w:r>
        </w:p>
      </w:sdtContent>
    </w:sdt>
    <w:p w14:paraId="1A07A68F" w14:textId="77777777" w:rsidR="00507DBC" w:rsidRPr="00A87EF6" w:rsidRDefault="00507DBC" w:rsidP="00507DBC">
      <w:pPr>
        <w:pStyle w:val="ac"/>
        <w:spacing w:line="480" w:lineRule="auto"/>
        <w:ind w:firstLine="0"/>
        <w:rPr>
          <w:b/>
          <w:bCs w:val="0"/>
          <w:sz w:val="32"/>
          <w:szCs w:val="32"/>
        </w:rPr>
      </w:pPr>
      <w:bookmarkStart w:id="6" w:name="_Toc58166918"/>
      <w:bookmarkStart w:id="7" w:name="_Toc58167197"/>
      <w:bookmarkStart w:id="8" w:name="_Toc58167406"/>
      <w:bookmarkStart w:id="9" w:name="_Toc184036173"/>
      <w:bookmarkStart w:id="10" w:name="_Toc184038880"/>
      <w:bookmarkStart w:id="11" w:name="_Toc184039041"/>
      <w:bookmarkStart w:id="12" w:name="_Toc213365701"/>
      <w:r w:rsidRPr="00A87EF6">
        <w:rPr>
          <w:b/>
          <w:bCs w:val="0"/>
          <w:sz w:val="32"/>
          <w:szCs w:val="32"/>
        </w:rPr>
        <w:lastRenderedPageBreak/>
        <w:t>Введение</w:t>
      </w:r>
      <w:bookmarkEnd w:id="6"/>
      <w:bookmarkEnd w:id="7"/>
      <w:bookmarkEnd w:id="8"/>
      <w:bookmarkEnd w:id="9"/>
      <w:bookmarkEnd w:id="10"/>
      <w:bookmarkEnd w:id="11"/>
      <w:bookmarkEnd w:id="12"/>
    </w:p>
    <w:p w14:paraId="3B2A2E49" w14:textId="0E6F7CB2" w:rsidR="00507DBC" w:rsidRDefault="00082A3A" w:rsidP="00507DBC">
      <w:pPr>
        <w:pStyle w:val="aff1"/>
        <w:ind w:right="425"/>
      </w:pPr>
      <w:r w:rsidRPr="00082A3A">
        <w:t xml:space="preserve">Практическая подготовка проходила на базе ведущего учебного заведения Ростовской области федерального государственного бюджетного образовательного учреждения высшего образования "Донской государственный технический </w:t>
      </w:r>
      <w:proofErr w:type="spellStart"/>
      <w:r w:rsidRPr="00082A3A">
        <w:t>универсистет</w:t>
      </w:r>
      <w:proofErr w:type="spellEnd"/>
      <w:r w:rsidRPr="00082A3A">
        <w:t>" (ФГБОУ ВО ДГТУ). Донской государственный технический университет — важнейший инновационный и социокультурный центр Ростовской области, который ведет свою историю с 1930 года. На момент написания и оформления отчета по практической подготовки, в высшем учебном заведении (ВУЗ) обучается более 50000 студентов, имеется более 160 направлений подготовки и 5 филиалов.</w:t>
      </w:r>
      <w:r w:rsidRPr="00082A3A">
        <w:br/>
        <w:t xml:space="preserve">Практическая подготовка проходила в одном из структурных подразделений </w:t>
      </w:r>
      <w:proofErr w:type="spellStart"/>
      <w:r w:rsidRPr="00082A3A">
        <w:t>универсистета</w:t>
      </w:r>
      <w:proofErr w:type="spellEnd"/>
      <w:r w:rsidRPr="00082A3A">
        <w:t xml:space="preserve"> - управление информатизации. Оно подчиняется проректору по стратегическому и цифровому развитию университета. Его основные задачи заключаются в:</w:t>
      </w:r>
      <w:r w:rsidRPr="00082A3A">
        <w:br/>
        <w:t>- Развитии многоуровневой информационной сети;</w:t>
      </w:r>
      <w:r w:rsidRPr="00082A3A">
        <w:br/>
        <w:t>- Развитии единой информационной базы;</w:t>
      </w:r>
      <w:r w:rsidRPr="00082A3A">
        <w:br/>
        <w:t>- Развитии единой системы конфигурирования компьютеров и программного обеспечения;</w:t>
      </w:r>
      <w:r w:rsidRPr="00082A3A">
        <w:br/>
        <w:t>- Развитии единого центра администрирования информационной сети;</w:t>
      </w:r>
      <w:r w:rsidRPr="00082A3A">
        <w:br/>
        <w:t>- Развитии единого информационного пространства между филиалами ДГТУ;</w:t>
      </w:r>
      <w:r w:rsidRPr="00082A3A">
        <w:br/>
        <w:t>- Развитии телекоммуникационной сети ДГТУ;</w:t>
      </w:r>
      <w:r w:rsidRPr="00082A3A">
        <w:br/>
        <w:t>- Создании единого информационного пространства ДГТУ на базе распределенных информационных и облачных ресурсов;</w:t>
      </w:r>
      <w:r w:rsidRPr="00082A3A">
        <w:br/>
        <w:t>- Внедрении новейших информационных технологий;</w:t>
      </w:r>
      <w:r w:rsidRPr="00082A3A">
        <w:br/>
        <w:t>- Наращивании ресурсов и оптимизация структуры учебных компьютерных классов;</w:t>
      </w:r>
      <w:r w:rsidRPr="00082A3A">
        <w:br/>
        <w:t>- Информатизации учебного, научного и управленческого процессов вуза;</w:t>
      </w:r>
      <w:r w:rsidRPr="00082A3A">
        <w:br/>
      </w:r>
      <w:r w:rsidRPr="00082A3A">
        <w:lastRenderedPageBreak/>
        <w:t>- Оснащении учебного, научного и административного процессов современными информационно-вычислительными средствами;</w:t>
      </w:r>
      <w:r w:rsidRPr="00082A3A">
        <w:br/>
        <w:t>- Обеспечении работы программно-технических средств университета;</w:t>
      </w:r>
      <w:r w:rsidRPr="00082A3A">
        <w:br/>
        <w:t>- Совершенствовании информационного обеспечения научной и инновационной деятельности ДГТУ.</w:t>
      </w:r>
    </w:p>
    <w:p w14:paraId="5C3E678E" w14:textId="0434E245" w:rsidR="00507DBC" w:rsidRPr="00C937AC" w:rsidRDefault="00507DBC" w:rsidP="00507DBC">
      <w:pPr>
        <w:pStyle w:val="aff1"/>
        <w:ind w:right="425"/>
      </w:pPr>
      <w:r w:rsidRPr="00C937AC">
        <w:t>Цель</w:t>
      </w:r>
      <w:r>
        <w:t>ю</w:t>
      </w:r>
      <w:r w:rsidRPr="00C937AC">
        <w:t xml:space="preserve"> </w:t>
      </w:r>
      <w:r>
        <w:t xml:space="preserve">работы является </w:t>
      </w:r>
      <w:r w:rsidR="00C92FD5">
        <w:t>исследование и разработка мессенджера, реализующего принципы сквозного шифрования сообщений и безопасного хранения данных пользователей</w:t>
      </w:r>
      <w:r w:rsidRPr="00C937AC">
        <w:t xml:space="preserve">. </w:t>
      </w:r>
    </w:p>
    <w:p w14:paraId="6117A5E6" w14:textId="77777777" w:rsidR="00507DBC" w:rsidRDefault="00507DBC" w:rsidP="00507DBC">
      <w:pPr>
        <w:pStyle w:val="aff1"/>
        <w:ind w:right="425"/>
      </w:pPr>
      <w:r>
        <w:t>В соответствии с целью были поставлены следующие задачи:</w:t>
      </w:r>
    </w:p>
    <w:p w14:paraId="461F4AAB" w14:textId="797EE756" w:rsidR="00507DBC" w:rsidRDefault="00A9322A" w:rsidP="00507DBC">
      <w:pPr>
        <w:pStyle w:val="aff1"/>
        <w:numPr>
          <w:ilvl w:val="0"/>
          <w:numId w:val="13"/>
        </w:numPr>
        <w:ind w:left="0" w:right="425" w:firstLine="709"/>
      </w:pPr>
      <w:r>
        <w:t>Провести анализ существующих решений в области защищённых коммуникаций и мессенджеров</w:t>
      </w:r>
      <w:r w:rsidR="00507DBC">
        <w:t>;</w:t>
      </w:r>
    </w:p>
    <w:p w14:paraId="577D2D7F" w14:textId="72D5FE08" w:rsidR="00507DBC" w:rsidRDefault="00A9322A" w:rsidP="00507DBC">
      <w:pPr>
        <w:pStyle w:val="aff1"/>
        <w:numPr>
          <w:ilvl w:val="0"/>
          <w:numId w:val="13"/>
        </w:numPr>
        <w:ind w:left="0" w:right="425" w:firstLine="709"/>
      </w:pPr>
      <w:r>
        <w:t>Рассмотреть современные криптографические алгоритмы, применяемые для защиты данных при передаче сообщений</w:t>
      </w:r>
      <w:r w:rsidR="00507DBC">
        <w:t>.</w:t>
      </w:r>
    </w:p>
    <w:p w14:paraId="6CF2E69E" w14:textId="0B5E5817" w:rsidR="00C92FD5" w:rsidRDefault="00413963" w:rsidP="00507DBC">
      <w:pPr>
        <w:pStyle w:val="aff1"/>
        <w:numPr>
          <w:ilvl w:val="0"/>
          <w:numId w:val="13"/>
        </w:numPr>
        <w:ind w:left="0" w:right="425" w:firstLine="709"/>
      </w:pPr>
      <w:r>
        <w:t>Изучить архитектуру и принципы работы протоколов сквозного шифрования.</w:t>
      </w:r>
    </w:p>
    <w:p w14:paraId="3D66113E" w14:textId="399C4D2B" w:rsidR="00413963" w:rsidRDefault="00413963" w:rsidP="00507DBC">
      <w:pPr>
        <w:pStyle w:val="aff1"/>
        <w:numPr>
          <w:ilvl w:val="0"/>
          <w:numId w:val="13"/>
        </w:numPr>
        <w:ind w:left="0" w:right="425" w:firstLine="709"/>
      </w:pPr>
      <w:r>
        <w:t>Разработать общую архитектуру системы защищённого обмена сообщениями с использованием технологий E2EE.</w:t>
      </w:r>
    </w:p>
    <w:p w14:paraId="3C4944D6" w14:textId="006195B5" w:rsidR="00413963" w:rsidRPr="00507DBC" w:rsidRDefault="00413963" w:rsidP="00507DBC">
      <w:pPr>
        <w:pStyle w:val="aff1"/>
        <w:numPr>
          <w:ilvl w:val="0"/>
          <w:numId w:val="13"/>
        </w:numPr>
        <w:ind w:left="0" w:right="425" w:firstLine="709"/>
      </w:pPr>
      <w:r>
        <w:t>Определить механизмы обеспечения безопасности и аутентификации пользователей в разрабатываемой системе.</w:t>
      </w:r>
    </w:p>
    <w:p w14:paraId="2402C187" w14:textId="77777777" w:rsidR="00ED6551" w:rsidRPr="00ED6551" w:rsidRDefault="00ED6551" w:rsidP="000A300A">
      <w:pPr>
        <w:spacing w:line="360" w:lineRule="auto"/>
        <w:ind w:firstLine="709"/>
        <w:jc w:val="both"/>
        <w:rPr>
          <w:bCs/>
          <w:sz w:val="28"/>
          <w:szCs w:val="28"/>
        </w:rPr>
      </w:pPr>
    </w:p>
    <w:p w14:paraId="18C72645" w14:textId="77777777" w:rsidR="00C0642C" w:rsidRDefault="00C0642C" w:rsidP="0019256D">
      <w:pPr>
        <w:spacing w:line="360" w:lineRule="auto"/>
        <w:ind w:firstLine="709"/>
        <w:jc w:val="both"/>
        <w:rPr>
          <w:bCs/>
          <w:sz w:val="28"/>
          <w:szCs w:val="28"/>
        </w:rPr>
        <w:sectPr w:rsidR="00C0642C" w:rsidSect="00FA24A4">
          <w:headerReference w:type="default" r:id="rId10"/>
          <w:footerReference w:type="default" r:id="rId11"/>
          <w:pgSz w:w="11906" w:h="16838"/>
          <w:pgMar w:top="567" w:right="566" w:bottom="1134" w:left="1701" w:header="709" w:footer="709" w:gutter="0"/>
          <w:cols w:space="708"/>
          <w:docGrid w:linePitch="360"/>
        </w:sectPr>
      </w:pPr>
    </w:p>
    <w:p w14:paraId="1D7B138E" w14:textId="26ACA8E4" w:rsidR="00B61E30" w:rsidRPr="00146256" w:rsidRDefault="00B61E30" w:rsidP="00B61E30">
      <w:pPr>
        <w:pStyle w:val="1"/>
        <w:spacing w:before="0" w:line="360" w:lineRule="auto"/>
        <w:ind w:right="425" w:firstLine="709"/>
        <w:jc w:val="both"/>
        <w:rPr>
          <w:rFonts w:ascii="Times New Roman" w:hAnsi="Times New Roman" w:cs="Times New Roman"/>
          <w:b/>
          <w:bCs/>
          <w:color w:val="000000" w:themeColor="text1"/>
        </w:rPr>
      </w:pPr>
      <w:bookmarkStart w:id="13" w:name="_Toc213365702"/>
      <w:bookmarkStart w:id="14" w:name="_Toc184036174"/>
      <w:bookmarkStart w:id="15" w:name="_Toc184038881"/>
      <w:bookmarkStart w:id="16" w:name="_Toc184039042"/>
      <w:bookmarkStart w:id="17" w:name="_Toc58167201"/>
      <w:bookmarkStart w:id="18" w:name="_Toc58167410"/>
      <w:r>
        <w:rPr>
          <w:rFonts w:ascii="Times New Roman" w:hAnsi="Times New Roman" w:cs="Times New Roman"/>
          <w:b/>
          <w:bCs/>
          <w:color w:val="000000" w:themeColor="text1"/>
        </w:rPr>
        <w:lastRenderedPageBreak/>
        <w:t>1</w:t>
      </w:r>
      <w:r w:rsidRPr="00146256">
        <w:rPr>
          <w:rFonts w:ascii="Times New Roman" w:hAnsi="Times New Roman" w:cs="Times New Roman"/>
          <w:b/>
          <w:bCs/>
          <w:color w:val="000000" w:themeColor="text1"/>
        </w:rPr>
        <w:t xml:space="preserve"> </w:t>
      </w:r>
      <w:r w:rsidR="00C92FD5" w:rsidRPr="00C92FD5">
        <w:rPr>
          <w:rFonts w:ascii="Times New Roman" w:hAnsi="Times New Roman" w:cs="Times New Roman"/>
          <w:b/>
          <w:color w:val="000000" w:themeColor="text1"/>
        </w:rPr>
        <w:t>Современные технологии обмена сообщениями</w:t>
      </w:r>
      <w:bookmarkEnd w:id="13"/>
      <w:r w:rsidRPr="00AD1708">
        <w:rPr>
          <w:rFonts w:ascii="Times New Roman" w:hAnsi="Times New Roman" w:cs="Times New Roman"/>
          <w:b/>
          <w:color w:val="000000" w:themeColor="text1"/>
        </w:rPr>
        <w:t xml:space="preserve"> </w:t>
      </w:r>
      <w:bookmarkEnd w:id="14"/>
      <w:bookmarkEnd w:id="15"/>
      <w:bookmarkEnd w:id="16"/>
    </w:p>
    <w:p w14:paraId="4712DB54" w14:textId="02E0AF67" w:rsidR="00B61E30" w:rsidRDefault="00B61E30" w:rsidP="00B61E30">
      <w:pPr>
        <w:spacing w:line="360" w:lineRule="auto"/>
        <w:ind w:right="425"/>
      </w:pPr>
    </w:p>
    <w:p w14:paraId="2ECDD976" w14:textId="77777777" w:rsidR="00C92FD5" w:rsidRPr="00C92FD5" w:rsidRDefault="00C92FD5" w:rsidP="00C92FD5">
      <w:pPr>
        <w:tabs>
          <w:tab w:val="left" w:pos="1035"/>
        </w:tabs>
        <w:spacing w:line="360" w:lineRule="auto"/>
        <w:ind w:right="425" w:firstLine="709"/>
        <w:jc w:val="both"/>
        <w:rPr>
          <w:sz w:val="28"/>
          <w:szCs w:val="28"/>
        </w:rPr>
      </w:pPr>
      <w:r w:rsidRPr="00C92FD5">
        <w:rPr>
          <w:sz w:val="28"/>
          <w:szCs w:val="28"/>
        </w:rPr>
        <w:t>Первые системы обмена сообщениями появились еще в конце XX века и представляли собой простые текстовые чаты (IRC, ICQ). Со временем они эволюционировали в полноценные платформы коммуникации, поддерживающие передачу мультимедийных данных, голосовые и видеозвонки.</w:t>
      </w:r>
    </w:p>
    <w:p w14:paraId="00B5AFD4" w14:textId="1E40732A" w:rsidR="00C92FD5" w:rsidRPr="00C92FD5" w:rsidRDefault="00C92FD5" w:rsidP="00C92FD5">
      <w:pPr>
        <w:tabs>
          <w:tab w:val="left" w:pos="1035"/>
        </w:tabs>
        <w:spacing w:line="360" w:lineRule="auto"/>
        <w:ind w:right="425" w:firstLine="709"/>
        <w:jc w:val="both"/>
        <w:rPr>
          <w:sz w:val="28"/>
          <w:szCs w:val="28"/>
        </w:rPr>
      </w:pPr>
      <w:r w:rsidRPr="00C92FD5">
        <w:rPr>
          <w:sz w:val="28"/>
          <w:szCs w:val="28"/>
        </w:rPr>
        <w:t xml:space="preserve">Современные мессенджеры стали универсальными коммуникационными системами, обеспечивающими интеграцию с социальными сетями, облачными хранилищами и системами аутентификации. Примерами таких приложений являются Telegram, </w:t>
      </w:r>
      <w:proofErr w:type="spellStart"/>
      <w:r w:rsidRPr="00C92FD5">
        <w:rPr>
          <w:sz w:val="28"/>
          <w:szCs w:val="28"/>
        </w:rPr>
        <w:t>WhatsApp</w:t>
      </w:r>
      <w:proofErr w:type="spellEnd"/>
      <w:r w:rsidRPr="00C92FD5">
        <w:rPr>
          <w:sz w:val="28"/>
          <w:szCs w:val="28"/>
        </w:rPr>
        <w:t xml:space="preserve">, </w:t>
      </w:r>
      <w:proofErr w:type="spellStart"/>
      <w:r w:rsidRPr="00C92FD5">
        <w:rPr>
          <w:sz w:val="28"/>
          <w:szCs w:val="28"/>
        </w:rPr>
        <w:t>Signal</w:t>
      </w:r>
      <w:proofErr w:type="spellEnd"/>
      <w:r w:rsidRPr="00C92FD5">
        <w:rPr>
          <w:sz w:val="28"/>
          <w:szCs w:val="28"/>
        </w:rPr>
        <w:t xml:space="preserve">, </w:t>
      </w:r>
      <w:proofErr w:type="spellStart"/>
      <w:r w:rsidRPr="00C92FD5">
        <w:rPr>
          <w:sz w:val="28"/>
          <w:szCs w:val="28"/>
        </w:rPr>
        <w:t>Viber</w:t>
      </w:r>
      <w:proofErr w:type="spellEnd"/>
      <w:r w:rsidRPr="00C92FD5">
        <w:rPr>
          <w:sz w:val="28"/>
          <w:szCs w:val="28"/>
        </w:rPr>
        <w:t xml:space="preserve"> и др.</w:t>
      </w:r>
    </w:p>
    <w:p w14:paraId="7D0C48C7" w14:textId="77777777" w:rsidR="00C92FD5" w:rsidRPr="00C92FD5" w:rsidRDefault="00C92FD5" w:rsidP="00C92FD5">
      <w:pPr>
        <w:tabs>
          <w:tab w:val="left" w:pos="1035"/>
        </w:tabs>
        <w:spacing w:line="360" w:lineRule="auto"/>
        <w:ind w:right="425" w:firstLine="709"/>
        <w:jc w:val="both"/>
        <w:rPr>
          <w:sz w:val="28"/>
          <w:szCs w:val="28"/>
        </w:rPr>
      </w:pPr>
      <w:r w:rsidRPr="00C92FD5">
        <w:rPr>
          <w:sz w:val="28"/>
          <w:szCs w:val="28"/>
        </w:rPr>
        <w:t>Исторически системы обмена сообщениями начинались с простых текстовых протоколов (IRC), развивались в централизованные сети с каталогами пользователей (ICQ), затем эволюционировали в кроссплатформенные мобильные приложения со стойкой офлайн‑доставкой, мультимедийными вложениями, групповыми чатами и VoIP. Базовой архитектурой стала клиент‑серверная модель: сервер аутентифицирует, маршрутизирует и при необходимости хранит сообщения. В традиционной реализации сервер мог видеть содержимое трафика, что упрощало встроенный поиск, фильтрацию спама, синхронизацию истории и восстановление по резервным копиям, но делало сервер «точкой концентрации риска».</w:t>
      </w:r>
    </w:p>
    <w:p w14:paraId="5B50F6AC" w14:textId="77777777" w:rsidR="00C92FD5" w:rsidRPr="00C92FD5" w:rsidRDefault="00C92FD5" w:rsidP="00C92FD5">
      <w:pPr>
        <w:tabs>
          <w:tab w:val="left" w:pos="1035"/>
        </w:tabs>
        <w:spacing w:line="360" w:lineRule="auto"/>
        <w:ind w:right="425" w:firstLine="709"/>
        <w:jc w:val="both"/>
        <w:rPr>
          <w:sz w:val="28"/>
          <w:szCs w:val="28"/>
        </w:rPr>
      </w:pPr>
      <w:r w:rsidRPr="00C92FD5">
        <w:rPr>
          <w:sz w:val="28"/>
          <w:szCs w:val="28"/>
        </w:rPr>
        <w:t>Реалии эксплуатации выявили ограничения такой модели: (1) высокая привлекательность компрометации серверов и персонала; (2) сложность доказуемого контроля доступа; (3) зависимость пользователей от добросовестности поставщика; (4) проблематика юрисдикций и трансграничной обработки персональных данных; (5) масштабируемость и устойчивость при всплесках нагрузки. Параллельно вырос запрос на приватность: пользователи ожидают, что даже при взломе серверов их сообщения останутся закрытыми.</w:t>
      </w:r>
    </w:p>
    <w:p w14:paraId="4C141267" w14:textId="3BAF5F34" w:rsidR="00C92FD5" w:rsidRDefault="00C92FD5" w:rsidP="00C92FD5">
      <w:pPr>
        <w:tabs>
          <w:tab w:val="left" w:pos="1035"/>
        </w:tabs>
        <w:spacing w:line="360" w:lineRule="auto"/>
        <w:ind w:right="425" w:firstLine="709"/>
        <w:jc w:val="both"/>
        <w:rPr>
          <w:sz w:val="28"/>
          <w:szCs w:val="28"/>
        </w:rPr>
      </w:pPr>
      <w:r w:rsidRPr="00C92FD5">
        <w:rPr>
          <w:sz w:val="28"/>
          <w:szCs w:val="28"/>
        </w:rPr>
        <w:t xml:space="preserve">На этот вызов отвечает E2EE. Перенося секретные ключи на клиентскую сторону, система радикально снижает значимость доверия к серверу. </w:t>
      </w:r>
      <w:r w:rsidRPr="00C92FD5">
        <w:rPr>
          <w:sz w:val="28"/>
          <w:szCs w:val="28"/>
        </w:rPr>
        <w:lastRenderedPageBreak/>
        <w:t xml:space="preserve">Однако вместе с преимуществами приходят инженерные задачи: асинхронный старт диалога между </w:t>
      </w:r>
      <w:proofErr w:type="spellStart"/>
      <w:r w:rsidRPr="00C92FD5">
        <w:rPr>
          <w:sz w:val="28"/>
          <w:szCs w:val="28"/>
        </w:rPr>
        <w:t>неонлайн</w:t>
      </w:r>
      <w:proofErr w:type="spellEnd"/>
      <w:r w:rsidRPr="00C92FD5">
        <w:rPr>
          <w:sz w:val="28"/>
          <w:szCs w:val="28"/>
        </w:rPr>
        <w:t>‑участниками; устойчивость к потере пакетов; синхронизация состояний при смене устройства; работа групп при динамическом составе; минимизация и защита метаданных; обеспечение производительности на мобильных CPU и в сотовых сетях со значительным джиттером и задержками.</w:t>
      </w:r>
    </w:p>
    <w:p w14:paraId="77245B2E" w14:textId="77777777" w:rsidR="00E80256" w:rsidRPr="00E80256" w:rsidRDefault="00E80256" w:rsidP="00E80256">
      <w:pPr>
        <w:tabs>
          <w:tab w:val="left" w:pos="1035"/>
        </w:tabs>
        <w:spacing w:line="360" w:lineRule="auto"/>
        <w:ind w:right="425" w:firstLine="709"/>
        <w:jc w:val="both"/>
        <w:rPr>
          <w:sz w:val="28"/>
          <w:szCs w:val="28"/>
        </w:rPr>
      </w:pPr>
      <w:r w:rsidRPr="00E80256">
        <w:rPr>
          <w:sz w:val="28"/>
          <w:szCs w:val="28"/>
        </w:rPr>
        <w:t>С ростом масштабов мессенджеров стала очевидной уязвимость традиционной модели: сервер, обладая доступом к данным, может быть атакован, подвержен утечкам или контролируем третьими лицами.</w:t>
      </w:r>
      <w:r w:rsidRPr="00E80256">
        <w:rPr>
          <w:sz w:val="28"/>
          <w:szCs w:val="28"/>
        </w:rPr>
        <w:br/>
        <w:t>К основным угрозам относятся:</w:t>
      </w:r>
    </w:p>
    <w:p w14:paraId="48CAFCC1" w14:textId="2B250001" w:rsidR="00E80256" w:rsidRPr="00E80256" w:rsidRDefault="00E80256" w:rsidP="00E80256">
      <w:pPr>
        <w:tabs>
          <w:tab w:val="left" w:pos="1035"/>
        </w:tabs>
        <w:spacing w:line="360" w:lineRule="auto"/>
        <w:ind w:right="425" w:firstLine="709"/>
        <w:jc w:val="both"/>
        <w:rPr>
          <w:sz w:val="28"/>
          <w:szCs w:val="28"/>
        </w:rPr>
      </w:pPr>
      <w:r>
        <w:rPr>
          <w:sz w:val="28"/>
          <w:szCs w:val="28"/>
        </w:rPr>
        <w:t xml:space="preserve">- </w:t>
      </w:r>
      <w:r w:rsidRPr="00E80256">
        <w:rPr>
          <w:sz w:val="28"/>
          <w:szCs w:val="28"/>
        </w:rPr>
        <w:t>перехват трафика на уровне сети;</w:t>
      </w:r>
    </w:p>
    <w:p w14:paraId="2E4F5A7F" w14:textId="09D86ABC" w:rsidR="00E80256" w:rsidRPr="00E80256" w:rsidRDefault="00E80256" w:rsidP="00E80256">
      <w:pPr>
        <w:tabs>
          <w:tab w:val="left" w:pos="1035"/>
        </w:tabs>
        <w:spacing w:line="360" w:lineRule="auto"/>
        <w:ind w:right="425" w:firstLine="709"/>
        <w:jc w:val="both"/>
        <w:rPr>
          <w:sz w:val="28"/>
          <w:szCs w:val="28"/>
        </w:rPr>
      </w:pPr>
      <w:r>
        <w:rPr>
          <w:sz w:val="28"/>
          <w:szCs w:val="28"/>
        </w:rPr>
        <w:t xml:space="preserve">- </w:t>
      </w:r>
      <w:r w:rsidRPr="00E80256">
        <w:rPr>
          <w:sz w:val="28"/>
          <w:szCs w:val="28"/>
        </w:rPr>
        <w:t>внедрение вредоносных клиентов;</w:t>
      </w:r>
    </w:p>
    <w:p w14:paraId="354F8092" w14:textId="233C043B" w:rsidR="00E80256" w:rsidRPr="00E80256" w:rsidRDefault="00E80256" w:rsidP="00E80256">
      <w:pPr>
        <w:tabs>
          <w:tab w:val="left" w:pos="1035"/>
        </w:tabs>
        <w:spacing w:line="360" w:lineRule="auto"/>
        <w:ind w:right="425" w:firstLine="709"/>
        <w:jc w:val="both"/>
        <w:rPr>
          <w:sz w:val="28"/>
          <w:szCs w:val="28"/>
        </w:rPr>
      </w:pPr>
      <w:r>
        <w:rPr>
          <w:sz w:val="28"/>
          <w:szCs w:val="28"/>
        </w:rPr>
        <w:t xml:space="preserve">- </w:t>
      </w:r>
      <w:r w:rsidRPr="00E80256">
        <w:rPr>
          <w:sz w:val="28"/>
          <w:szCs w:val="28"/>
        </w:rPr>
        <w:t>подмена ключей шифрования;</w:t>
      </w:r>
    </w:p>
    <w:p w14:paraId="460430FD" w14:textId="1BE5078C" w:rsidR="00E80256" w:rsidRPr="00E80256" w:rsidRDefault="00E80256" w:rsidP="00E80256">
      <w:pPr>
        <w:tabs>
          <w:tab w:val="left" w:pos="1035"/>
        </w:tabs>
        <w:spacing w:line="360" w:lineRule="auto"/>
        <w:ind w:right="425" w:firstLine="709"/>
        <w:jc w:val="both"/>
        <w:rPr>
          <w:sz w:val="28"/>
          <w:szCs w:val="28"/>
        </w:rPr>
      </w:pPr>
      <w:r>
        <w:rPr>
          <w:sz w:val="28"/>
          <w:szCs w:val="28"/>
        </w:rPr>
        <w:t xml:space="preserve">- </w:t>
      </w:r>
      <w:r w:rsidRPr="00E80256">
        <w:rPr>
          <w:sz w:val="28"/>
          <w:szCs w:val="28"/>
        </w:rPr>
        <w:t>сбор метаданных и корреляция активности пользователей.</w:t>
      </w:r>
    </w:p>
    <w:p w14:paraId="51E42EA0" w14:textId="73CB465D" w:rsidR="00E80256" w:rsidRPr="00C92FD5" w:rsidRDefault="00E80256" w:rsidP="00E80256">
      <w:pPr>
        <w:tabs>
          <w:tab w:val="left" w:pos="1035"/>
        </w:tabs>
        <w:spacing w:line="360" w:lineRule="auto"/>
        <w:ind w:right="425" w:firstLine="709"/>
        <w:jc w:val="both"/>
        <w:rPr>
          <w:sz w:val="28"/>
          <w:szCs w:val="28"/>
        </w:rPr>
      </w:pPr>
      <w:r w:rsidRPr="00E80256">
        <w:rPr>
          <w:sz w:val="28"/>
          <w:szCs w:val="28"/>
        </w:rPr>
        <w:t>На эти вызовы отрасль ответила внедрением сквозного шифрования, при котором только клиенты обладают необходимыми ключами для дешифровки. Сервер выполняет лишь функции маршрутизации, не имея возможности прочитать содержимое.</w:t>
      </w:r>
    </w:p>
    <w:p w14:paraId="3912E52A" w14:textId="77777777" w:rsidR="00C92FD5" w:rsidRPr="00C92FD5" w:rsidRDefault="00C92FD5" w:rsidP="00C92FD5">
      <w:pPr>
        <w:tabs>
          <w:tab w:val="left" w:pos="1035"/>
        </w:tabs>
        <w:spacing w:line="360" w:lineRule="auto"/>
        <w:ind w:right="425" w:firstLine="709"/>
        <w:jc w:val="both"/>
        <w:rPr>
          <w:sz w:val="28"/>
          <w:szCs w:val="28"/>
        </w:rPr>
      </w:pPr>
      <w:r w:rsidRPr="00C92FD5">
        <w:rPr>
          <w:sz w:val="28"/>
          <w:szCs w:val="28"/>
        </w:rPr>
        <w:t xml:space="preserve">Помимо контента внимание уделяется метаданным — времени и размеру сообщений, маршрутам доставки, IP‑адресам, устройствам. Даже без доступа к тексту они позволяют строить поведенческие профили. Поэтому современные решения стремятся к умеренности журналирования, сокращению сроков хранения, применению </w:t>
      </w:r>
      <w:proofErr w:type="spellStart"/>
      <w:r w:rsidRPr="00C92FD5">
        <w:rPr>
          <w:sz w:val="28"/>
          <w:szCs w:val="28"/>
        </w:rPr>
        <w:t>padding</w:t>
      </w:r>
      <w:proofErr w:type="spellEnd"/>
      <w:r w:rsidRPr="00C92FD5">
        <w:rPr>
          <w:sz w:val="28"/>
          <w:szCs w:val="28"/>
        </w:rPr>
        <w:t xml:space="preserve">‑стратегий и нормализации размеров пакетов, ограничению диагностических сведений в </w:t>
      </w:r>
      <w:proofErr w:type="spellStart"/>
      <w:r w:rsidRPr="00C92FD5">
        <w:rPr>
          <w:sz w:val="28"/>
          <w:szCs w:val="28"/>
        </w:rPr>
        <w:t>продакшене</w:t>
      </w:r>
      <w:proofErr w:type="spellEnd"/>
      <w:r w:rsidRPr="00C92FD5">
        <w:rPr>
          <w:sz w:val="28"/>
          <w:szCs w:val="28"/>
        </w:rPr>
        <w:t>, а также к использованию эпизодических идентификаторов там, где это допустимо.</w:t>
      </w:r>
    </w:p>
    <w:p w14:paraId="13B3ECAC" w14:textId="688CCFC9" w:rsidR="00B61E30" w:rsidRDefault="00B61E30" w:rsidP="00B61E30">
      <w:pPr>
        <w:spacing w:line="360" w:lineRule="auto"/>
        <w:ind w:right="425"/>
        <w:jc w:val="both"/>
        <w:rPr>
          <w:sz w:val="28"/>
          <w:szCs w:val="28"/>
        </w:rPr>
      </w:pPr>
      <w:r>
        <w:rPr>
          <w:sz w:val="28"/>
          <w:szCs w:val="28"/>
        </w:rPr>
        <w:br w:type="page"/>
      </w:r>
    </w:p>
    <w:p w14:paraId="788B4FBB" w14:textId="23E04835" w:rsidR="00B61E30" w:rsidRPr="00146256" w:rsidRDefault="00B61E30" w:rsidP="00B61E30">
      <w:pPr>
        <w:pStyle w:val="1"/>
        <w:spacing w:before="0" w:line="360" w:lineRule="auto"/>
        <w:ind w:right="425" w:firstLine="709"/>
        <w:jc w:val="both"/>
        <w:rPr>
          <w:rFonts w:ascii="Times New Roman" w:hAnsi="Times New Roman" w:cs="Times New Roman"/>
          <w:b/>
          <w:color w:val="000000" w:themeColor="text1"/>
        </w:rPr>
      </w:pPr>
      <w:bookmarkStart w:id="19" w:name="_Toc184036179"/>
      <w:bookmarkStart w:id="20" w:name="_Toc184038886"/>
      <w:bookmarkStart w:id="21" w:name="_Toc184039047"/>
      <w:bookmarkStart w:id="22" w:name="_Toc213365703"/>
      <w:r>
        <w:rPr>
          <w:rFonts w:ascii="Times New Roman" w:hAnsi="Times New Roman" w:cs="Times New Roman"/>
          <w:b/>
          <w:color w:val="000000" w:themeColor="text1"/>
          <w:lang w:eastAsia="ar-SA"/>
        </w:rPr>
        <w:lastRenderedPageBreak/>
        <w:t>2</w:t>
      </w:r>
      <w:r w:rsidRPr="00146256">
        <w:rPr>
          <w:rFonts w:ascii="Times New Roman" w:hAnsi="Times New Roman" w:cs="Times New Roman"/>
          <w:b/>
          <w:color w:val="000000" w:themeColor="text1"/>
          <w:lang w:eastAsia="ar-SA"/>
        </w:rPr>
        <w:t xml:space="preserve"> </w:t>
      </w:r>
      <w:r w:rsidR="00C92FD5">
        <w:rPr>
          <w:rFonts w:ascii="Times New Roman" w:hAnsi="Times New Roman" w:cs="Times New Roman"/>
          <w:b/>
          <w:color w:val="000000" w:themeColor="text1"/>
          <w:lang w:eastAsia="ar-SA"/>
        </w:rPr>
        <w:t xml:space="preserve">  </w:t>
      </w:r>
      <w:bookmarkEnd w:id="19"/>
      <w:bookmarkEnd w:id="20"/>
      <w:bookmarkEnd w:id="21"/>
      <w:r w:rsidR="00C92FD5">
        <w:rPr>
          <w:rFonts w:ascii="Times New Roman" w:hAnsi="Times New Roman" w:cs="Times New Roman"/>
          <w:b/>
          <w:color w:val="000000" w:themeColor="text1"/>
          <w:szCs w:val="28"/>
        </w:rPr>
        <w:t>Принципы и алгоритмы шифрования</w:t>
      </w:r>
      <w:bookmarkEnd w:id="22"/>
    </w:p>
    <w:p w14:paraId="137EC38E" w14:textId="77777777" w:rsidR="00B61E30" w:rsidRPr="00155BB4" w:rsidRDefault="00B61E30" w:rsidP="00B61E30">
      <w:pPr>
        <w:spacing w:line="360" w:lineRule="auto"/>
        <w:ind w:right="425" w:firstLine="709"/>
        <w:jc w:val="both"/>
        <w:rPr>
          <w:b/>
          <w:sz w:val="28"/>
        </w:rPr>
      </w:pPr>
    </w:p>
    <w:p w14:paraId="32B621B6" w14:textId="77777777" w:rsidR="00C92FD5" w:rsidRPr="00C92FD5" w:rsidRDefault="00C92FD5" w:rsidP="00C92FD5">
      <w:pPr>
        <w:tabs>
          <w:tab w:val="left" w:pos="1035"/>
        </w:tabs>
        <w:spacing w:line="360" w:lineRule="auto"/>
        <w:ind w:right="425" w:firstLine="709"/>
        <w:jc w:val="both"/>
        <w:rPr>
          <w:sz w:val="28"/>
          <w:szCs w:val="28"/>
        </w:rPr>
      </w:pPr>
      <w:r w:rsidRPr="00C92FD5">
        <w:rPr>
          <w:sz w:val="28"/>
          <w:szCs w:val="28"/>
        </w:rPr>
        <w:t>Криптосистема мессенджера строится как композиция симметричных и асимметричных примитивов с корректной организацией ключевого материала. Асимметричные алгоритмы (напр., ECDH над Curve25519) обеспечивают аутентифицированный обмен секретом без передачи ключа по каналу связи. Симметричные алгоритмы (ChaCha20, AES) шифруют объёмный контент с высокой скоростью. Для одновременной конфиденциальности и целостности используются режимы AEAD — в частности, ChaCha20‑Poly1305, где потоковый шифр ChaCha20 защищает полезную нагрузку, а универсальный хэш‑MAC Poly1305 выдаёт тег аутентификации.</w:t>
      </w:r>
    </w:p>
    <w:p w14:paraId="1038146B" w14:textId="77777777" w:rsidR="00C92FD5" w:rsidRPr="00C92FD5" w:rsidRDefault="00C92FD5" w:rsidP="00C92FD5">
      <w:pPr>
        <w:tabs>
          <w:tab w:val="left" w:pos="1035"/>
        </w:tabs>
        <w:spacing w:line="360" w:lineRule="auto"/>
        <w:ind w:right="425" w:firstLine="709"/>
        <w:jc w:val="both"/>
        <w:rPr>
          <w:sz w:val="28"/>
          <w:szCs w:val="28"/>
        </w:rPr>
      </w:pPr>
      <w:r w:rsidRPr="00C92FD5">
        <w:rPr>
          <w:sz w:val="28"/>
          <w:szCs w:val="28"/>
        </w:rPr>
        <w:t xml:space="preserve">Формально свойство безопасности для шифрования описывается как IND‑CPA/IND‑CCA, для аутентификации — EUF‑CMA. AEAD объединяет эти свойства, допуская Associated Data (AD) — незашифрованные поля (например, заголовки), включаемые в расчёт тега для защиты от несанкционированных изменений. Уникальность </w:t>
      </w:r>
      <w:proofErr w:type="spellStart"/>
      <w:r w:rsidRPr="00C92FD5">
        <w:rPr>
          <w:sz w:val="28"/>
          <w:szCs w:val="28"/>
        </w:rPr>
        <w:t>nonce</w:t>
      </w:r>
      <w:proofErr w:type="spellEnd"/>
      <w:r w:rsidRPr="00C92FD5">
        <w:rPr>
          <w:sz w:val="28"/>
          <w:szCs w:val="28"/>
        </w:rPr>
        <w:t xml:space="preserve"> критична: повторный </w:t>
      </w:r>
      <w:proofErr w:type="spellStart"/>
      <w:r w:rsidRPr="00C92FD5">
        <w:rPr>
          <w:sz w:val="28"/>
          <w:szCs w:val="28"/>
        </w:rPr>
        <w:t>nonce</w:t>
      </w:r>
      <w:proofErr w:type="spellEnd"/>
      <w:r w:rsidRPr="00C92FD5">
        <w:rPr>
          <w:sz w:val="28"/>
          <w:szCs w:val="28"/>
        </w:rPr>
        <w:t xml:space="preserve"> при одинаковом ключе для потокового шифра раскрывает XOR‑сумму сообщений. Поэтому необходимы счётчики/случайные значения с надёжным генератором и дисциплиной использования.</w:t>
      </w:r>
    </w:p>
    <w:p w14:paraId="5274036B" w14:textId="77777777" w:rsidR="00C92FD5" w:rsidRPr="00C92FD5" w:rsidRDefault="00C92FD5" w:rsidP="00C92FD5">
      <w:pPr>
        <w:tabs>
          <w:tab w:val="left" w:pos="1035"/>
        </w:tabs>
        <w:spacing w:line="360" w:lineRule="auto"/>
        <w:ind w:right="425" w:firstLine="709"/>
        <w:jc w:val="both"/>
        <w:rPr>
          <w:sz w:val="28"/>
          <w:szCs w:val="28"/>
        </w:rPr>
      </w:pPr>
      <w:r w:rsidRPr="00C92FD5">
        <w:rPr>
          <w:sz w:val="28"/>
          <w:szCs w:val="28"/>
        </w:rPr>
        <w:t xml:space="preserve">ChaCha20 строится на функции </w:t>
      </w:r>
      <w:proofErr w:type="spellStart"/>
      <w:r w:rsidRPr="00C92FD5">
        <w:rPr>
          <w:sz w:val="28"/>
          <w:szCs w:val="28"/>
        </w:rPr>
        <w:t>quarter‑round</w:t>
      </w:r>
      <w:proofErr w:type="spellEnd"/>
      <w:r w:rsidRPr="00C92FD5">
        <w:rPr>
          <w:sz w:val="28"/>
          <w:szCs w:val="28"/>
        </w:rPr>
        <w:t xml:space="preserve"> и операций над 32‑битными словами (сложение по модулю 2^32, XOR, циклические сдвиги), что делает его устойчивым к </w:t>
      </w:r>
      <w:proofErr w:type="spellStart"/>
      <w:r w:rsidRPr="00C92FD5">
        <w:rPr>
          <w:sz w:val="28"/>
          <w:szCs w:val="28"/>
        </w:rPr>
        <w:t>тайминговым</w:t>
      </w:r>
      <w:proofErr w:type="spellEnd"/>
      <w:r w:rsidRPr="00C92FD5">
        <w:rPr>
          <w:sz w:val="28"/>
          <w:szCs w:val="28"/>
        </w:rPr>
        <w:t xml:space="preserve"> атакам и эффективным на широком спектре CPU, включая ARM. Poly1305 — универсальный хэш на множителях по модулю 2^130−5, выдающий 128‑битный тег. В AEAD‑композиции ключ Poly1305 выводится </w:t>
      </w:r>
      <w:proofErr w:type="spellStart"/>
      <w:r w:rsidRPr="00C92FD5">
        <w:rPr>
          <w:sz w:val="28"/>
          <w:szCs w:val="28"/>
        </w:rPr>
        <w:t>детерминированно</w:t>
      </w:r>
      <w:proofErr w:type="spellEnd"/>
      <w:r w:rsidRPr="00C92FD5">
        <w:rPr>
          <w:sz w:val="28"/>
          <w:szCs w:val="28"/>
        </w:rPr>
        <w:t xml:space="preserve"> из ключа ChaCha20 и </w:t>
      </w:r>
      <w:proofErr w:type="spellStart"/>
      <w:r w:rsidRPr="00C92FD5">
        <w:rPr>
          <w:sz w:val="28"/>
          <w:szCs w:val="28"/>
        </w:rPr>
        <w:t>nonce</w:t>
      </w:r>
      <w:proofErr w:type="spellEnd"/>
      <w:r w:rsidRPr="00C92FD5">
        <w:rPr>
          <w:sz w:val="28"/>
          <w:szCs w:val="28"/>
        </w:rPr>
        <w:t>, что исключает повторное использование одного и того же ключа MAC.</w:t>
      </w:r>
    </w:p>
    <w:p w14:paraId="47B402B4" w14:textId="77777777" w:rsidR="00C92FD5" w:rsidRPr="00C92FD5" w:rsidRDefault="00C92FD5" w:rsidP="00C92FD5">
      <w:pPr>
        <w:tabs>
          <w:tab w:val="left" w:pos="1035"/>
        </w:tabs>
        <w:spacing w:line="360" w:lineRule="auto"/>
        <w:ind w:right="425" w:firstLine="709"/>
        <w:jc w:val="both"/>
        <w:rPr>
          <w:sz w:val="28"/>
          <w:szCs w:val="28"/>
        </w:rPr>
      </w:pPr>
      <w:r w:rsidRPr="00C92FD5">
        <w:rPr>
          <w:sz w:val="28"/>
          <w:szCs w:val="28"/>
        </w:rPr>
        <w:t xml:space="preserve">Для извлечения и обновления ключевого материала применяются KDF/PRF‑конструкции — чаще HKDF на базе SHA‑256/512: сначала этап </w:t>
      </w:r>
      <w:proofErr w:type="spellStart"/>
      <w:r w:rsidRPr="00C92FD5">
        <w:rPr>
          <w:sz w:val="28"/>
          <w:szCs w:val="28"/>
        </w:rPr>
        <w:t>Extract</w:t>
      </w:r>
      <w:proofErr w:type="spellEnd"/>
      <w:r w:rsidRPr="00C92FD5">
        <w:rPr>
          <w:sz w:val="28"/>
          <w:szCs w:val="28"/>
        </w:rPr>
        <w:t xml:space="preserve"> (сведение энтропии к псевдослучайному ключу PRK), затем </w:t>
      </w:r>
      <w:proofErr w:type="spellStart"/>
      <w:r w:rsidRPr="00C92FD5">
        <w:rPr>
          <w:sz w:val="28"/>
          <w:szCs w:val="28"/>
        </w:rPr>
        <w:t>Expand</w:t>
      </w:r>
      <w:proofErr w:type="spellEnd"/>
      <w:r w:rsidRPr="00C92FD5">
        <w:rPr>
          <w:sz w:val="28"/>
          <w:szCs w:val="28"/>
        </w:rPr>
        <w:t xml:space="preserve"> (детерминированная генерация производных ключей). В </w:t>
      </w:r>
      <w:proofErr w:type="spellStart"/>
      <w:r w:rsidRPr="00C92FD5">
        <w:rPr>
          <w:sz w:val="28"/>
          <w:szCs w:val="28"/>
        </w:rPr>
        <w:t>ратчет</w:t>
      </w:r>
      <w:proofErr w:type="spellEnd"/>
      <w:r w:rsidRPr="00C92FD5">
        <w:rPr>
          <w:sz w:val="28"/>
          <w:szCs w:val="28"/>
        </w:rPr>
        <w:t xml:space="preserve">‑схемах </w:t>
      </w:r>
      <w:r w:rsidRPr="00C92FD5">
        <w:rPr>
          <w:sz w:val="28"/>
          <w:szCs w:val="28"/>
        </w:rPr>
        <w:lastRenderedPageBreak/>
        <w:t>KDF‑цепочки обеспечивают одностороннюю эволюцию состояний: компрометация текущего состояния не раскрывает прошлые ключи (</w:t>
      </w:r>
      <w:proofErr w:type="spellStart"/>
      <w:r w:rsidRPr="00C92FD5">
        <w:rPr>
          <w:sz w:val="28"/>
          <w:szCs w:val="28"/>
        </w:rPr>
        <w:t>backward</w:t>
      </w:r>
      <w:proofErr w:type="spellEnd"/>
      <w:r w:rsidRPr="00C92FD5">
        <w:rPr>
          <w:sz w:val="28"/>
          <w:szCs w:val="28"/>
        </w:rPr>
        <w:t xml:space="preserve"> </w:t>
      </w:r>
      <w:proofErr w:type="spellStart"/>
      <w:r w:rsidRPr="00C92FD5">
        <w:rPr>
          <w:sz w:val="28"/>
          <w:szCs w:val="28"/>
        </w:rPr>
        <w:t>secrecy</w:t>
      </w:r>
      <w:proofErr w:type="spellEnd"/>
      <w:r w:rsidRPr="00C92FD5">
        <w:rPr>
          <w:sz w:val="28"/>
          <w:szCs w:val="28"/>
        </w:rPr>
        <w:t>) и не позволяет предсказать будущие (</w:t>
      </w:r>
      <w:proofErr w:type="spellStart"/>
      <w:r w:rsidRPr="00C92FD5">
        <w:rPr>
          <w:sz w:val="28"/>
          <w:szCs w:val="28"/>
        </w:rPr>
        <w:t>forward</w:t>
      </w:r>
      <w:proofErr w:type="spellEnd"/>
      <w:r w:rsidRPr="00C92FD5">
        <w:rPr>
          <w:sz w:val="28"/>
          <w:szCs w:val="28"/>
        </w:rPr>
        <w:t xml:space="preserve"> </w:t>
      </w:r>
      <w:proofErr w:type="spellStart"/>
      <w:r w:rsidRPr="00C92FD5">
        <w:rPr>
          <w:sz w:val="28"/>
          <w:szCs w:val="28"/>
        </w:rPr>
        <w:t>secrecy</w:t>
      </w:r>
      <w:proofErr w:type="spellEnd"/>
      <w:r w:rsidRPr="00C92FD5">
        <w:rPr>
          <w:sz w:val="28"/>
          <w:szCs w:val="28"/>
        </w:rPr>
        <w:t>).</w:t>
      </w:r>
    </w:p>
    <w:p w14:paraId="5FD87D45" w14:textId="3C5F562F" w:rsidR="00C92FD5" w:rsidRDefault="00C92FD5" w:rsidP="00C92FD5">
      <w:pPr>
        <w:tabs>
          <w:tab w:val="left" w:pos="1035"/>
        </w:tabs>
        <w:spacing w:line="360" w:lineRule="auto"/>
        <w:ind w:right="425" w:firstLine="709"/>
        <w:jc w:val="both"/>
        <w:rPr>
          <w:sz w:val="28"/>
          <w:szCs w:val="28"/>
        </w:rPr>
      </w:pPr>
      <w:r w:rsidRPr="00C92FD5">
        <w:rPr>
          <w:sz w:val="28"/>
          <w:szCs w:val="28"/>
        </w:rPr>
        <w:t xml:space="preserve">Хранение паролей выполняется с использованием устойчивых к перебору KDF (Argon2id) с солью, параметрами памяти/времени и защитой от побочных каналов. Аутентификация к серверу — по </w:t>
      </w:r>
      <w:proofErr w:type="spellStart"/>
      <w:r w:rsidRPr="00C92FD5">
        <w:rPr>
          <w:sz w:val="28"/>
          <w:szCs w:val="28"/>
        </w:rPr>
        <w:t>краткоживущим</w:t>
      </w:r>
      <w:proofErr w:type="spellEnd"/>
      <w:r w:rsidRPr="00C92FD5">
        <w:rPr>
          <w:sz w:val="28"/>
          <w:szCs w:val="28"/>
        </w:rPr>
        <w:t xml:space="preserve"> JWT‑токенам; </w:t>
      </w:r>
      <w:proofErr w:type="spellStart"/>
      <w:r w:rsidRPr="00C92FD5">
        <w:rPr>
          <w:sz w:val="28"/>
          <w:szCs w:val="28"/>
        </w:rPr>
        <w:t>refresh</w:t>
      </w:r>
      <w:proofErr w:type="spellEnd"/>
      <w:r w:rsidRPr="00C92FD5">
        <w:rPr>
          <w:sz w:val="28"/>
          <w:szCs w:val="28"/>
        </w:rPr>
        <w:t>‑токены — отзывные и ротируемые. Для подписи артефактов и верификации ключей применяется Ed25519, обеспечивая быстрые и компактные подписи. Особое внимание уделяется качеству случайности (CSPRNG), защите ключей в памяти, уничтожению старых состояний и разделению доменов ключей (ключ шифрования сообщений не используется для подписи, и наоборот).</w:t>
      </w:r>
    </w:p>
    <w:p w14:paraId="307A1820" w14:textId="04047ADC" w:rsidR="00E80256" w:rsidRPr="00C92FD5" w:rsidRDefault="00E80256" w:rsidP="00C92FD5">
      <w:pPr>
        <w:tabs>
          <w:tab w:val="left" w:pos="1035"/>
        </w:tabs>
        <w:spacing w:line="360" w:lineRule="auto"/>
        <w:ind w:right="425" w:firstLine="709"/>
        <w:jc w:val="both"/>
        <w:rPr>
          <w:sz w:val="28"/>
          <w:szCs w:val="28"/>
        </w:rPr>
      </w:pPr>
      <w:r w:rsidRPr="00E80256">
        <w:rPr>
          <w:sz w:val="28"/>
          <w:szCs w:val="28"/>
        </w:rPr>
        <w:t xml:space="preserve">В совокупности эти принципы образуют криптографический фундамент современных мессенджеров. Они обеспечивают доказуемую безопасность передачи данных и формируют основу для построения надёжных протоколов вроде </w:t>
      </w:r>
      <w:proofErr w:type="spellStart"/>
      <w:r w:rsidRPr="00E80256">
        <w:rPr>
          <w:sz w:val="28"/>
          <w:szCs w:val="28"/>
        </w:rPr>
        <w:t>Signal</w:t>
      </w:r>
      <w:proofErr w:type="spellEnd"/>
      <w:r w:rsidRPr="00E80256">
        <w:rPr>
          <w:sz w:val="28"/>
          <w:szCs w:val="28"/>
        </w:rPr>
        <w:t xml:space="preserve">, X3DH и Double </w:t>
      </w:r>
      <w:proofErr w:type="spellStart"/>
      <w:r w:rsidRPr="00E80256">
        <w:rPr>
          <w:sz w:val="28"/>
          <w:szCs w:val="28"/>
        </w:rPr>
        <w:t>Ratchet</w:t>
      </w:r>
      <w:proofErr w:type="spellEnd"/>
      <w:r w:rsidRPr="00E80256">
        <w:rPr>
          <w:sz w:val="28"/>
          <w:szCs w:val="28"/>
        </w:rPr>
        <w:t>, применяемых в современных реализациях сквозного шифрования.</w:t>
      </w:r>
    </w:p>
    <w:p w14:paraId="1A261A56" w14:textId="145AD56B" w:rsidR="00C92FD5" w:rsidRDefault="00935DB3" w:rsidP="00C92FD5">
      <w:pPr>
        <w:tabs>
          <w:tab w:val="left" w:pos="1035"/>
        </w:tabs>
        <w:spacing w:line="360" w:lineRule="auto"/>
        <w:ind w:right="425" w:firstLine="709"/>
        <w:jc w:val="both"/>
        <w:rPr>
          <w:sz w:val="28"/>
          <w:szCs w:val="28"/>
        </w:rPr>
      </w:pPr>
      <w:r w:rsidRPr="00C92FD5">
        <w:rPr>
          <w:sz w:val="28"/>
          <w:szCs w:val="28"/>
        </w:rPr>
        <w:br w:type="page"/>
      </w:r>
    </w:p>
    <w:p w14:paraId="6B629517" w14:textId="4A6E7CF6" w:rsidR="00C92FD5" w:rsidRPr="00146256" w:rsidRDefault="00C92FD5" w:rsidP="00C92FD5">
      <w:pPr>
        <w:pStyle w:val="1"/>
        <w:spacing w:before="0" w:line="360" w:lineRule="auto"/>
        <w:ind w:right="425" w:firstLine="709"/>
        <w:jc w:val="both"/>
        <w:rPr>
          <w:rFonts w:ascii="Times New Roman" w:hAnsi="Times New Roman" w:cs="Times New Roman"/>
          <w:b/>
          <w:color w:val="000000" w:themeColor="text1"/>
        </w:rPr>
      </w:pPr>
      <w:bookmarkStart w:id="23" w:name="_Toc213365704"/>
      <w:r>
        <w:rPr>
          <w:rFonts w:ascii="Times New Roman" w:hAnsi="Times New Roman" w:cs="Times New Roman"/>
          <w:b/>
          <w:color w:val="000000" w:themeColor="text1"/>
          <w:lang w:eastAsia="ar-SA"/>
        </w:rPr>
        <w:lastRenderedPageBreak/>
        <w:t>3</w:t>
      </w:r>
      <w:r w:rsidRPr="00146256">
        <w:rPr>
          <w:rFonts w:ascii="Times New Roman" w:hAnsi="Times New Roman" w:cs="Times New Roman"/>
          <w:b/>
          <w:color w:val="000000" w:themeColor="text1"/>
          <w:lang w:eastAsia="ar-SA"/>
        </w:rPr>
        <w:t xml:space="preserve"> </w:t>
      </w:r>
      <w:r>
        <w:rPr>
          <w:rFonts w:ascii="Times New Roman" w:hAnsi="Times New Roman" w:cs="Times New Roman"/>
          <w:b/>
          <w:color w:val="000000" w:themeColor="text1"/>
          <w:lang w:eastAsia="ar-SA"/>
        </w:rPr>
        <w:t xml:space="preserve">  </w:t>
      </w:r>
      <w:r w:rsidR="00A2213B">
        <w:rPr>
          <w:rFonts w:ascii="Times New Roman" w:hAnsi="Times New Roman" w:cs="Times New Roman"/>
          <w:b/>
          <w:color w:val="000000" w:themeColor="text1"/>
          <w:szCs w:val="28"/>
        </w:rPr>
        <w:t>Протоколы защищенного обмена</w:t>
      </w:r>
      <w:bookmarkEnd w:id="23"/>
    </w:p>
    <w:p w14:paraId="3FFE877F" w14:textId="77777777" w:rsidR="00C92FD5" w:rsidRPr="00155BB4" w:rsidRDefault="00C92FD5" w:rsidP="00C92FD5">
      <w:pPr>
        <w:spacing w:line="360" w:lineRule="auto"/>
        <w:ind w:right="425" w:firstLine="709"/>
        <w:jc w:val="both"/>
        <w:rPr>
          <w:b/>
          <w:sz w:val="28"/>
        </w:rPr>
      </w:pPr>
    </w:p>
    <w:p w14:paraId="1CDD9C87" w14:textId="77777777" w:rsidR="00A2213B" w:rsidRPr="009C2C61" w:rsidRDefault="00A2213B" w:rsidP="00A2213B">
      <w:pPr>
        <w:pStyle w:val="aff1"/>
        <w:ind w:right="425"/>
        <w:rPr>
          <w:color w:val="000000" w:themeColor="text1"/>
        </w:rPr>
      </w:pPr>
      <w:r w:rsidRPr="009C2C61">
        <w:rPr>
          <w:color w:val="000000" w:themeColor="text1"/>
        </w:rPr>
        <w:t xml:space="preserve">Практической базой E2EE является семейство протоколов </w:t>
      </w:r>
      <w:proofErr w:type="spellStart"/>
      <w:r w:rsidRPr="009C2C61">
        <w:rPr>
          <w:color w:val="000000" w:themeColor="text1"/>
        </w:rPr>
        <w:t>Signal</w:t>
      </w:r>
      <w:proofErr w:type="spellEnd"/>
      <w:r w:rsidRPr="009C2C61">
        <w:rPr>
          <w:color w:val="000000" w:themeColor="text1"/>
        </w:rPr>
        <w:t>. Инициализация сессии реализуется схемой X3DH (</w:t>
      </w:r>
      <w:proofErr w:type="spellStart"/>
      <w:r w:rsidRPr="009C2C61">
        <w:rPr>
          <w:color w:val="000000" w:themeColor="text1"/>
        </w:rPr>
        <w:t>Extended</w:t>
      </w:r>
      <w:proofErr w:type="spellEnd"/>
      <w:r w:rsidRPr="009C2C61">
        <w:rPr>
          <w:color w:val="000000" w:themeColor="text1"/>
        </w:rPr>
        <w:t xml:space="preserve"> Triple </w:t>
      </w:r>
      <w:proofErr w:type="spellStart"/>
      <w:r w:rsidRPr="009C2C61">
        <w:rPr>
          <w:color w:val="000000" w:themeColor="text1"/>
        </w:rPr>
        <w:t>Diffie‑Hellman</w:t>
      </w:r>
      <w:proofErr w:type="spellEnd"/>
      <w:r w:rsidRPr="009C2C61">
        <w:rPr>
          <w:color w:val="000000" w:themeColor="text1"/>
        </w:rPr>
        <w:t>), в которой получатель заранее публикует на сервере набор пред‑ключей: постоянный ключ идентичности (IK), подписанный долгосрочный пред‑ключ (SPK) и пул одноразовых пред‑ключей (OPK). Отправитель, не имея прямого канала, запрашивает этот набор и выполняет комбинацию трёх (или четырёх с OPK) DH‑операций, выводя общий секрет. Подпись SPK связывает его с IK, обеспечивая аутентичность, а OPK добавляет свежесть и уникальность первой сессии.</w:t>
      </w:r>
    </w:p>
    <w:p w14:paraId="7CCAA109" w14:textId="77777777" w:rsidR="00A2213B" w:rsidRPr="009C2C61" w:rsidRDefault="00A2213B" w:rsidP="00A2213B">
      <w:pPr>
        <w:pStyle w:val="aff1"/>
        <w:ind w:right="425"/>
        <w:rPr>
          <w:color w:val="000000" w:themeColor="text1"/>
        </w:rPr>
      </w:pPr>
      <w:r w:rsidRPr="009C2C61">
        <w:rPr>
          <w:color w:val="000000" w:themeColor="text1"/>
        </w:rPr>
        <w:t xml:space="preserve">Дальнейшее общение защищено Double </w:t>
      </w:r>
      <w:proofErr w:type="spellStart"/>
      <w:r w:rsidRPr="009C2C61">
        <w:rPr>
          <w:color w:val="000000" w:themeColor="text1"/>
        </w:rPr>
        <w:t>Ratchet</w:t>
      </w:r>
      <w:proofErr w:type="spellEnd"/>
      <w:r w:rsidRPr="009C2C61">
        <w:rPr>
          <w:color w:val="000000" w:themeColor="text1"/>
        </w:rPr>
        <w:t xml:space="preserve"> — гибридной схемой, сочетающей DH‑</w:t>
      </w:r>
      <w:proofErr w:type="spellStart"/>
      <w:r w:rsidRPr="009C2C61">
        <w:rPr>
          <w:color w:val="000000" w:themeColor="text1"/>
        </w:rPr>
        <w:t>ратчет</w:t>
      </w:r>
      <w:proofErr w:type="spellEnd"/>
      <w:r w:rsidRPr="009C2C61">
        <w:rPr>
          <w:color w:val="000000" w:themeColor="text1"/>
        </w:rPr>
        <w:t xml:space="preserve"> (смену пар ключей и пересчёт корневого секрета) со симметричными KDF‑цепочками для ключей сообщений. После каждого отправленного или полученного сообщения состояние эволюционирует односторонне; старые ключи удаляются, что реализует прямую и обратную секретность. Потеря пакетов и неупорядоченность доставки компенсируются окнами приёма и буферами пропущенных ключей. Заголовок сообщения содержит счётчики и идентификаторы </w:t>
      </w:r>
      <w:proofErr w:type="spellStart"/>
      <w:r w:rsidRPr="009C2C61">
        <w:rPr>
          <w:color w:val="000000" w:themeColor="text1"/>
        </w:rPr>
        <w:t>ратчет</w:t>
      </w:r>
      <w:proofErr w:type="spellEnd"/>
      <w:r w:rsidRPr="009C2C61">
        <w:rPr>
          <w:color w:val="000000" w:themeColor="text1"/>
        </w:rPr>
        <w:t>‑состояний, позволяя получателю восстановить соответствующий ключ расшифрования.</w:t>
      </w:r>
    </w:p>
    <w:p w14:paraId="0490C6BE" w14:textId="77777777" w:rsidR="00A2213B" w:rsidRDefault="00A2213B" w:rsidP="00A2213B">
      <w:pPr>
        <w:pStyle w:val="aff1"/>
        <w:ind w:right="425"/>
        <w:rPr>
          <w:color w:val="000000" w:themeColor="text1"/>
        </w:rPr>
      </w:pPr>
      <w:r w:rsidRPr="009C2C61">
        <w:rPr>
          <w:color w:val="000000" w:themeColor="text1"/>
        </w:rPr>
        <w:t xml:space="preserve">Групповые чаты используют схемы распределения группового секрета: в классическом </w:t>
      </w:r>
      <w:proofErr w:type="spellStart"/>
      <w:r w:rsidRPr="009C2C61">
        <w:rPr>
          <w:color w:val="000000" w:themeColor="text1"/>
        </w:rPr>
        <w:t>Signal</w:t>
      </w:r>
      <w:proofErr w:type="spellEnd"/>
      <w:r w:rsidRPr="009C2C61">
        <w:rPr>
          <w:color w:val="000000" w:themeColor="text1"/>
        </w:rPr>
        <w:t xml:space="preserve"> — </w:t>
      </w:r>
      <w:proofErr w:type="spellStart"/>
      <w:r w:rsidRPr="009C2C61">
        <w:rPr>
          <w:color w:val="000000" w:themeColor="text1"/>
        </w:rPr>
        <w:t>Sender</w:t>
      </w:r>
      <w:proofErr w:type="spellEnd"/>
      <w:r w:rsidRPr="009C2C61">
        <w:rPr>
          <w:color w:val="000000" w:themeColor="text1"/>
        </w:rPr>
        <w:t xml:space="preserve"> </w:t>
      </w:r>
      <w:proofErr w:type="spellStart"/>
      <w:r w:rsidRPr="009C2C61">
        <w:rPr>
          <w:color w:val="000000" w:themeColor="text1"/>
        </w:rPr>
        <w:t>Keys</w:t>
      </w:r>
      <w:proofErr w:type="spellEnd"/>
      <w:r w:rsidRPr="009C2C61">
        <w:rPr>
          <w:color w:val="000000" w:themeColor="text1"/>
        </w:rPr>
        <w:t xml:space="preserve"> (у каждого отправителя свой однонаправленный </w:t>
      </w:r>
      <w:proofErr w:type="spellStart"/>
      <w:r w:rsidRPr="009C2C61">
        <w:rPr>
          <w:color w:val="000000" w:themeColor="text1"/>
        </w:rPr>
        <w:t>ратчет</w:t>
      </w:r>
      <w:proofErr w:type="spellEnd"/>
      <w:r w:rsidRPr="009C2C61">
        <w:rPr>
          <w:color w:val="000000" w:themeColor="text1"/>
        </w:rPr>
        <w:t xml:space="preserve"> поверх общего группового секрета), в более новых стандартах — дерево ключей </w:t>
      </w:r>
      <w:proofErr w:type="spellStart"/>
      <w:r w:rsidRPr="009C2C61">
        <w:rPr>
          <w:color w:val="000000" w:themeColor="text1"/>
        </w:rPr>
        <w:t>TreeKEM</w:t>
      </w:r>
      <w:proofErr w:type="spellEnd"/>
      <w:r w:rsidRPr="009C2C61">
        <w:rPr>
          <w:color w:val="000000" w:themeColor="text1"/>
        </w:rPr>
        <w:t>/MLS, где пересчёт затрагивает только необходимую ветвь при изменении состава группы. Обе схемы стремятся обеспечить масштабируемость, прямую/обратную секретность в динамике и защиту от повторов.</w:t>
      </w:r>
    </w:p>
    <w:p w14:paraId="41250CDD" w14:textId="77777777" w:rsidR="00A2213B" w:rsidRPr="00A2213B" w:rsidRDefault="00A2213B" w:rsidP="00A2213B">
      <w:pPr>
        <w:pStyle w:val="aff1"/>
        <w:ind w:right="425"/>
        <w:rPr>
          <w:color w:val="000000" w:themeColor="text1"/>
        </w:rPr>
      </w:pPr>
      <w:r w:rsidRPr="00A2213B">
        <w:rPr>
          <w:color w:val="000000" w:themeColor="text1"/>
        </w:rPr>
        <w:t xml:space="preserve">В классическом </w:t>
      </w:r>
      <w:proofErr w:type="spellStart"/>
      <w:r w:rsidRPr="00A2213B">
        <w:rPr>
          <w:color w:val="000000" w:themeColor="text1"/>
        </w:rPr>
        <w:t>Signal</w:t>
      </w:r>
      <w:proofErr w:type="spellEnd"/>
      <w:r w:rsidRPr="00A2213B">
        <w:rPr>
          <w:color w:val="000000" w:themeColor="text1"/>
        </w:rPr>
        <w:t xml:space="preserve"> используется схема </w:t>
      </w:r>
      <w:proofErr w:type="spellStart"/>
      <w:r w:rsidRPr="00A2213B">
        <w:rPr>
          <w:color w:val="000000" w:themeColor="text1"/>
        </w:rPr>
        <w:t>Sender</w:t>
      </w:r>
      <w:proofErr w:type="spellEnd"/>
      <w:r w:rsidRPr="00A2213B">
        <w:rPr>
          <w:color w:val="000000" w:themeColor="text1"/>
        </w:rPr>
        <w:t xml:space="preserve"> </w:t>
      </w:r>
      <w:proofErr w:type="spellStart"/>
      <w:r w:rsidRPr="00A2213B">
        <w:rPr>
          <w:color w:val="000000" w:themeColor="text1"/>
        </w:rPr>
        <w:t>Keys</w:t>
      </w:r>
      <w:proofErr w:type="spellEnd"/>
      <w:r w:rsidRPr="00A2213B">
        <w:rPr>
          <w:color w:val="000000" w:themeColor="text1"/>
        </w:rPr>
        <w:t xml:space="preserve">, где для каждой группы создаётся общий групповой секрет. Каждый участник хранит этот секрет и применяет к нему собственный симметричный </w:t>
      </w:r>
      <w:proofErr w:type="spellStart"/>
      <w:r w:rsidRPr="00A2213B">
        <w:rPr>
          <w:color w:val="000000" w:themeColor="text1"/>
        </w:rPr>
        <w:t>ратчет</w:t>
      </w:r>
      <w:proofErr w:type="spellEnd"/>
      <w:r w:rsidRPr="00A2213B">
        <w:rPr>
          <w:color w:val="000000" w:themeColor="text1"/>
        </w:rPr>
        <w:t xml:space="preserve"> отправителя, </w:t>
      </w:r>
      <w:r w:rsidRPr="00A2213B">
        <w:rPr>
          <w:color w:val="000000" w:themeColor="text1"/>
        </w:rPr>
        <w:lastRenderedPageBreak/>
        <w:t>который обеспечивает прямую и обратную секретность в рамках своих сообщений.</w:t>
      </w:r>
    </w:p>
    <w:p w14:paraId="456B49B6" w14:textId="77777777" w:rsidR="00A2213B" w:rsidRPr="009C2C61" w:rsidRDefault="00A2213B" w:rsidP="00A2213B">
      <w:pPr>
        <w:pStyle w:val="aff1"/>
        <w:ind w:right="425"/>
        <w:rPr>
          <w:color w:val="000000" w:themeColor="text1"/>
        </w:rPr>
      </w:pPr>
      <w:r w:rsidRPr="00A2213B">
        <w:rPr>
          <w:color w:val="000000" w:themeColor="text1"/>
        </w:rPr>
        <w:t xml:space="preserve">В более современных решениях применяется архитектура </w:t>
      </w:r>
      <w:proofErr w:type="spellStart"/>
      <w:r w:rsidRPr="00A2213B">
        <w:rPr>
          <w:color w:val="000000" w:themeColor="text1"/>
        </w:rPr>
        <w:t>TreeKEM</w:t>
      </w:r>
      <w:proofErr w:type="spellEnd"/>
      <w:r w:rsidRPr="00A2213B">
        <w:rPr>
          <w:color w:val="000000" w:themeColor="text1"/>
        </w:rPr>
        <w:t xml:space="preserve"> (</w:t>
      </w:r>
      <w:proofErr w:type="spellStart"/>
      <w:r w:rsidRPr="00A2213B">
        <w:rPr>
          <w:color w:val="000000" w:themeColor="text1"/>
        </w:rPr>
        <w:t>Tree</w:t>
      </w:r>
      <w:proofErr w:type="spellEnd"/>
      <w:r w:rsidRPr="00A2213B">
        <w:rPr>
          <w:color w:val="000000" w:themeColor="text1"/>
        </w:rPr>
        <w:t xml:space="preserve"> Key </w:t>
      </w:r>
      <w:proofErr w:type="spellStart"/>
      <w:r w:rsidRPr="00A2213B">
        <w:rPr>
          <w:color w:val="000000" w:themeColor="text1"/>
        </w:rPr>
        <w:t>Encapsulation</w:t>
      </w:r>
      <w:proofErr w:type="spellEnd"/>
      <w:r w:rsidRPr="00A2213B">
        <w:rPr>
          <w:color w:val="000000" w:themeColor="text1"/>
        </w:rPr>
        <w:t xml:space="preserve"> </w:t>
      </w:r>
      <w:proofErr w:type="spellStart"/>
      <w:r w:rsidRPr="00A2213B">
        <w:rPr>
          <w:color w:val="000000" w:themeColor="text1"/>
        </w:rPr>
        <w:t>Mechanism</w:t>
      </w:r>
      <w:proofErr w:type="spellEnd"/>
      <w:r w:rsidRPr="00A2213B">
        <w:rPr>
          <w:color w:val="000000" w:themeColor="text1"/>
        </w:rPr>
        <w:t>), являющаяся частью протокола MLS (</w:t>
      </w:r>
      <w:proofErr w:type="spellStart"/>
      <w:r w:rsidRPr="00A2213B">
        <w:rPr>
          <w:color w:val="000000" w:themeColor="text1"/>
        </w:rPr>
        <w:t>Messaging</w:t>
      </w:r>
      <w:proofErr w:type="spellEnd"/>
      <w:r w:rsidRPr="00A2213B">
        <w:rPr>
          <w:color w:val="000000" w:themeColor="text1"/>
        </w:rPr>
        <w:t xml:space="preserve"> Layer Security). В ней участники располагаются в виде дерева, а ключи вычисляются только для тех ветвей, которые затронуты изменением состава группы. Это резко снижает вычислительные издержки и повышает масштабируемость при сотнях участников.</w:t>
      </w:r>
    </w:p>
    <w:p w14:paraId="3FF79346" w14:textId="77777777" w:rsidR="00A2213B" w:rsidRPr="009C2C61" w:rsidRDefault="00A2213B" w:rsidP="00A2213B">
      <w:pPr>
        <w:pStyle w:val="aff1"/>
        <w:ind w:right="425"/>
        <w:rPr>
          <w:color w:val="000000" w:themeColor="text1"/>
        </w:rPr>
      </w:pPr>
      <w:r w:rsidRPr="009C2C61">
        <w:rPr>
          <w:color w:val="000000" w:themeColor="text1"/>
        </w:rPr>
        <w:t xml:space="preserve">Защита от MITM достигается внеполосной проверкой отпечатков ключей (Safety </w:t>
      </w:r>
      <w:proofErr w:type="spellStart"/>
      <w:r w:rsidRPr="009C2C61">
        <w:rPr>
          <w:color w:val="000000" w:themeColor="text1"/>
        </w:rPr>
        <w:t>Numbers</w:t>
      </w:r>
      <w:proofErr w:type="spellEnd"/>
      <w:r w:rsidRPr="009C2C61">
        <w:rPr>
          <w:color w:val="000000" w:themeColor="text1"/>
        </w:rPr>
        <w:t>/QR‑коды). Сервер не способен незаметно подменить ключи, если стороны сравнили отпечатки через независимый канал. Реализация должна аккуратно обрабатывать смену устройства/ключей, уведомляя партнёров о риске и требуя перепроверки отпечатков.</w:t>
      </w:r>
    </w:p>
    <w:p w14:paraId="17D9BB33" w14:textId="77777777" w:rsidR="00A2213B" w:rsidRPr="009C2C61" w:rsidRDefault="00A2213B" w:rsidP="00A2213B">
      <w:pPr>
        <w:pStyle w:val="aff1"/>
        <w:ind w:right="425"/>
        <w:rPr>
          <w:color w:val="000000" w:themeColor="text1"/>
        </w:rPr>
      </w:pPr>
      <w:r w:rsidRPr="009C2C61">
        <w:rPr>
          <w:color w:val="000000" w:themeColor="text1"/>
        </w:rPr>
        <w:t xml:space="preserve">Важны и нефункциональные аспекты: предсказуемое время шифрования/дешифрования на мобильных CPU; экономия аккумулятора и сетевого трафика; устойчивость к </w:t>
      </w:r>
      <w:proofErr w:type="spellStart"/>
      <w:r w:rsidRPr="009C2C61">
        <w:rPr>
          <w:color w:val="000000" w:themeColor="text1"/>
        </w:rPr>
        <w:t>DoS</w:t>
      </w:r>
      <w:proofErr w:type="spellEnd"/>
      <w:r w:rsidRPr="009C2C61">
        <w:rPr>
          <w:color w:val="000000" w:themeColor="text1"/>
        </w:rPr>
        <w:t xml:space="preserve"> при запросах пред‑ключей; лимиты на размер сообщений и частоту; механизм подтверждений доставки без раскрытия лишней информации о состоянии клиента.</w:t>
      </w:r>
    </w:p>
    <w:p w14:paraId="655EBDE5" w14:textId="00EDCFB9" w:rsidR="00C92FD5" w:rsidRDefault="00C92FD5" w:rsidP="009C2C61">
      <w:pPr>
        <w:pStyle w:val="1"/>
        <w:spacing w:before="0" w:line="360" w:lineRule="auto"/>
        <w:ind w:right="425"/>
        <w:jc w:val="both"/>
        <w:rPr>
          <w:rFonts w:ascii="Times New Roman" w:hAnsi="Times New Roman" w:cs="Times New Roman"/>
          <w:b/>
          <w:color w:val="000000" w:themeColor="text1"/>
        </w:rPr>
      </w:pPr>
    </w:p>
    <w:p w14:paraId="3E46AD18" w14:textId="386B5719" w:rsidR="009C2C61" w:rsidRDefault="009C2C61" w:rsidP="009C2C61"/>
    <w:p w14:paraId="08F9362C" w14:textId="5B9FF286" w:rsidR="009C2C61" w:rsidRDefault="009C2C61" w:rsidP="009C2C61"/>
    <w:p w14:paraId="2227F5E5" w14:textId="7211054A" w:rsidR="009C2C61" w:rsidRDefault="009C2C61" w:rsidP="009C2C61"/>
    <w:p w14:paraId="1204E371" w14:textId="60962DC1" w:rsidR="009C2C61" w:rsidRDefault="009C2C61" w:rsidP="009C2C61"/>
    <w:p w14:paraId="7C663ECB" w14:textId="7983F159" w:rsidR="009C2C61" w:rsidRDefault="009C2C61" w:rsidP="009C2C61"/>
    <w:p w14:paraId="55CECA0F" w14:textId="792A7C7C" w:rsidR="009C2C61" w:rsidRDefault="009C2C61" w:rsidP="009C2C61"/>
    <w:p w14:paraId="6DF6957C" w14:textId="27D19A61" w:rsidR="009C2C61" w:rsidRDefault="009C2C61" w:rsidP="009C2C61"/>
    <w:p w14:paraId="2F1C371B" w14:textId="687AE5AA" w:rsidR="009C2C61" w:rsidRDefault="009C2C61" w:rsidP="009C2C61"/>
    <w:p w14:paraId="4DC9A950" w14:textId="4C7133E2" w:rsidR="009C2C61" w:rsidRDefault="009C2C61" w:rsidP="009C2C61"/>
    <w:p w14:paraId="2DE04C6E" w14:textId="10E0DDF2" w:rsidR="009C2C61" w:rsidRDefault="009C2C61" w:rsidP="009C2C61"/>
    <w:p w14:paraId="1DAF596B" w14:textId="6B0622CE" w:rsidR="009C2C61" w:rsidRDefault="009C2C61" w:rsidP="009C2C61"/>
    <w:p w14:paraId="657216DE" w14:textId="64E4415A" w:rsidR="009C2C61" w:rsidRDefault="009C2C61" w:rsidP="009C2C61"/>
    <w:p w14:paraId="23ABF975" w14:textId="178DB63A" w:rsidR="009C2C61" w:rsidRDefault="009C2C61" w:rsidP="009C2C61"/>
    <w:p w14:paraId="329495CE" w14:textId="0943C54C" w:rsidR="009C2C61" w:rsidRDefault="009C2C61" w:rsidP="009C2C61"/>
    <w:p w14:paraId="07F4B6B3" w14:textId="5211AC72" w:rsidR="009C2C61" w:rsidRDefault="009C2C61" w:rsidP="009C2C61"/>
    <w:p w14:paraId="0B116CD5" w14:textId="3688CB92" w:rsidR="009C2C61" w:rsidRDefault="009C2C61" w:rsidP="009C2C61"/>
    <w:p w14:paraId="38F66F9D" w14:textId="6124B020" w:rsidR="009C2C61" w:rsidRDefault="009C2C61" w:rsidP="009C2C61"/>
    <w:p w14:paraId="548E0B45" w14:textId="77777777" w:rsidR="00A2213B" w:rsidRDefault="00A2213B" w:rsidP="00A2213B">
      <w:pPr>
        <w:tabs>
          <w:tab w:val="left" w:pos="1035"/>
        </w:tabs>
        <w:spacing w:line="360" w:lineRule="auto"/>
        <w:ind w:right="425"/>
        <w:jc w:val="both"/>
        <w:rPr>
          <w:sz w:val="28"/>
          <w:szCs w:val="28"/>
        </w:rPr>
      </w:pPr>
    </w:p>
    <w:p w14:paraId="74A605F2" w14:textId="7677EC88" w:rsidR="00446D9E" w:rsidRDefault="00A2213B" w:rsidP="00446D9E">
      <w:pPr>
        <w:pStyle w:val="1"/>
        <w:spacing w:before="0" w:line="360" w:lineRule="auto"/>
        <w:ind w:right="425" w:firstLine="709"/>
        <w:jc w:val="both"/>
        <w:rPr>
          <w:rFonts w:ascii="Times New Roman" w:hAnsi="Times New Roman" w:cs="Times New Roman"/>
          <w:b/>
          <w:color w:val="000000" w:themeColor="text1"/>
          <w:szCs w:val="28"/>
        </w:rPr>
      </w:pPr>
      <w:bookmarkStart w:id="24" w:name="_Toc213365705"/>
      <w:r>
        <w:rPr>
          <w:rFonts w:ascii="Times New Roman" w:hAnsi="Times New Roman" w:cs="Times New Roman"/>
          <w:b/>
          <w:color w:val="000000" w:themeColor="text1"/>
          <w:lang w:eastAsia="ar-SA"/>
        </w:rPr>
        <w:lastRenderedPageBreak/>
        <w:t>4</w:t>
      </w:r>
      <w:r w:rsidR="00446D9E" w:rsidRPr="00146256">
        <w:rPr>
          <w:rFonts w:ascii="Times New Roman" w:hAnsi="Times New Roman" w:cs="Times New Roman"/>
          <w:b/>
          <w:color w:val="000000" w:themeColor="text1"/>
          <w:lang w:eastAsia="ar-SA"/>
        </w:rPr>
        <w:t xml:space="preserve"> </w:t>
      </w:r>
      <w:r w:rsidR="00446D9E">
        <w:rPr>
          <w:rFonts w:ascii="Times New Roman" w:hAnsi="Times New Roman" w:cs="Times New Roman"/>
          <w:b/>
          <w:color w:val="000000" w:themeColor="text1"/>
          <w:lang w:eastAsia="ar-SA"/>
        </w:rPr>
        <w:t xml:space="preserve">  </w:t>
      </w:r>
      <w:r w:rsidR="00446D9E">
        <w:rPr>
          <w:rFonts w:ascii="Times New Roman" w:hAnsi="Times New Roman" w:cs="Times New Roman"/>
          <w:b/>
          <w:color w:val="000000" w:themeColor="text1"/>
          <w:szCs w:val="28"/>
        </w:rPr>
        <w:t>Технологии реализации мессенджера</w:t>
      </w:r>
      <w:bookmarkEnd w:id="24"/>
    </w:p>
    <w:p w14:paraId="3AEEB806" w14:textId="7316934C" w:rsidR="00446D9E" w:rsidRDefault="00446D9E" w:rsidP="00446D9E"/>
    <w:p w14:paraId="42348AC3" w14:textId="78BC99C1" w:rsidR="00446D9E" w:rsidRDefault="00446D9E" w:rsidP="00446D9E">
      <w:pPr>
        <w:pStyle w:val="aff1"/>
        <w:ind w:right="425"/>
        <w:rPr>
          <w:color w:val="000000" w:themeColor="text1"/>
        </w:rPr>
      </w:pPr>
      <w:r w:rsidRPr="00446D9E">
        <w:rPr>
          <w:color w:val="000000" w:themeColor="text1"/>
        </w:rPr>
        <w:t xml:space="preserve">Серверная часть реализуется на Python с </w:t>
      </w:r>
      <w:proofErr w:type="spellStart"/>
      <w:r w:rsidRPr="00446D9E">
        <w:rPr>
          <w:color w:val="000000" w:themeColor="text1"/>
        </w:rPr>
        <w:t>FastAPI</w:t>
      </w:r>
      <w:proofErr w:type="spellEnd"/>
      <w:r w:rsidRPr="00446D9E">
        <w:rPr>
          <w:color w:val="000000" w:themeColor="text1"/>
        </w:rPr>
        <w:t xml:space="preserve">, что обеспечивает асинхронную обработку запросов, строгую валидацию входных данных через </w:t>
      </w:r>
      <w:proofErr w:type="spellStart"/>
      <w:r w:rsidRPr="00446D9E">
        <w:rPr>
          <w:color w:val="000000" w:themeColor="text1"/>
        </w:rPr>
        <w:t>pydantic</w:t>
      </w:r>
      <w:proofErr w:type="spellEnd"/>
      <w:r w:rsidRPr="00446D9E">
        <w:rPr>
          <w:color w:val="000000" w:themeColor="text1"/>
        </w:rPr>
        <w:t xml:space="preserve"> и автоматическую спецификацию </w:t>
      </w:r>
      <w:proofErr w:type="spellStart"/>
      <w:r w:rsidRPr="00446D9E">
        <w:rPr>
          <w:color w:val="000000" w:themeColor="text1"/>
        </w:rPr>
        <w:t>OpenAPI</w:t>
      </w:r>
      <w:proofErr w:type="spellEnd"/>
      <w:r w:rsidRPr="00446D9E">
        <w:rPr>
          <w:color w:val="000000" w:themeColor="text1"/>
        </w:rPr>
        <w:t>/</w:t>
      </w:r>
      <w:proofErr w:type="spellStart"/>
      <w:r w:rsidRPr="00446D9E">
        <w:rPr>
          <w:color w:val="000000" w:themeColor="text1"/>
        </w:rPr>
        <w:t>Swagger</w:t>
      </w:r>
      <w:proofErr w:type="spellEnd"/>
      <w:r w:rsidRPr="00446D9E">
        <w:rPr>
          <w:color w:val="000000" w:themeColor="text1"/>
        </w:rPr>
        <w:t xml:space="preserve"> для клиентских SDK. Организация зависимостей (</w:t>
      </w:r>
      <w:proofErr w:type="spellStart"/>
      <w:r w:rsidRPr="00446D9E">
        <w:rPr>
          <w:color w:val="000000" w:themeColor="text1"/>
        </w:rPr>
        <w:t>dependency</w:t>
      </w:r>
      <w:proofErr w:type="spellEnd"/>
      <w:r w:rsidRPr="00446D9E">
        <w:rPr>
          <w:color w:val="000000" w:themeColor="text1"/>
        </w:rPr>
        <w:t xml:space="preserve"> </w:t>
      </w:r>
      <w:proofErr w:type="spellStart"/>
      <w:r w:rsidRPr="00446D9E">
        <w:rPr>
          <w:color w:val="000000" w:themeColor="text1"/>
        </w:rPr>
        <w:t>injection</w:t>
      </w:r>
      <w:proofErr w:type="spellEnd"/>
      <w:r w:rsidRPr="00446D9E">
        <w:rPr>
          <w:color w:val="000000" w:themeColor="text1"/>
        </w:rPr>
        <w:t>) упрощает аутентификацию, авторизацию, связь с базой данных и внешними сервисами.</w:t>
      </w:r>
    </w:p>
    <w:p w14:paraId="766369A3" w14:textId="311B62A0" w:rsidR="00DA6F72" w:rsidRPr="00446D9E" w:rsidRDefault="00DA6F72" w:rsidP="00446D9E">
      <w:pPr>
        <w:pStyle w:val="aff1"/>
        <w:ind w:right="425"/>
        <w:rPr>
          <w:color w:val="000000" w:themeColor="text1"/>
        </w:rPr>
      </w:pPr>
      <w:r w:rsidRPr="00DA6F72">
        <w:rPr>
          <w:color w:val="000000" w:themeColor="text1"/>
        </w:rPr>
        <w:t>Всё взаимодействие между клиентами проходит через сервер-посредник, однако все данные, включая текст сообщений, вложения и даже названия файлов, зашифрованы на клиенте. Сервер выполняет лишь функции маршрутизации и хранения зашифрованных пакетов, не имея доступа к их содержимому.</w:t>
      </w:r>
    </w:p>
    <w:p w14:paraId="74BC3ECB" w14:textId="748360AC" w:rsidR="00446D9E" w:rsidRDefault="00446D9E" w:rsidP="00446D9E">
      <w:pPr>
        <w:pStyle w:val="aff1"/>
        <w:ind w:right="425"/>
        <w:rPr>
          <w:color w:val="000000" w:themeColor="text1"/>
        </w:rPr>
      </w:pPr>
      <w:r w:rsidRPr="00446D9E">
        <w:rPr>
          <w:color w:val="000000" w:themeColor="text1"/>
        </w:rPr>
        <w:t xml:space="preserve">Хранилище — </w:t>
      </w:r>
      <w:proofErr w:type="spellStart"/>
      <w:r w:rsidRPr="00446D9E">
        <w:rPr>
          <w:color w:val="000000" w:themeColor="text1"/>
        </w:rPr>
        <w:t>PostgreSQL</w:t>
      </w:r>
      <w:proofErr w:type="spellEnd"/>
      <w:r w:rsidRPr="00446D9E">
        <w:rPr>
          <w:color w:val="000000" w:themeColor="text1"/>
        </w:rPr>
        <w:t xml:space="preserve"> с использованием </w:t>
      </w:r>
      <w:proofErr w:type="spellStart"/>
      <w:r w:rsidRPr="00446D9E">
        <w:rPr>
          <w:color w:val="000000" w:themeColor="text1"/>
        </w:rPr>
        <w:t>SQLAlchemy</w:t>
      </w:r>
      <w:proofErr w:type="spellEnd"/>
      <w:r w:rsidRPr="00446D9E">
        <w:rPr>
          <w:color w:val="000000" w:themeColor="text1"/>
        </w:rPr>
        <w:t xml:space="preserve"> как ORM‑уровня и </w:t>
      </w:r>
      <w:proofErr w:type="spellStart"/>
      <w:r w:rsidRPr="00446D9E">
        <w:rPr>
          <w:color w:val="000000" w:themeColor="text1"/>
        </w:rPr>
        <w:t>Alembic</w:t>
      </w:r>
      <w:proofErr w:type="spellEnd"/>
      <w:r w:rsidRPr="00446D9E">
        <w:rPr>
          <w:color w:val="000000" w:themeColor="text1"/>
        </w:rPr>
        <w:t xml:space="preserve"> для миграций. Схема БД включает сущности пользователей, устройств, диалогов/групп, сообщений, вложений и реестров пред‑ключей. Индексы строятся по отправителю/получателю/времени, а вложения выносятся в объектное хранилище с отделением ключей шифрования.</w:t>
      </w:r>
    </w:p>
    <w:p w14:paraId="6F209BF8" w14:textId="6DB2D4BE" w:rsidR="00DA6F72" w:rsidRDefault="00DA6F72" w:rsidP="00446D9E">
      <w:pPr>
        <w:pStyle w:val="aff1"/>
        <w:ind w:right="425"/>
        <w:rPr>
          <w:color w:val="000000" w:themeColor="text1"/>
        </w:rPr>
      </w:pPr>
      <w:r>
        <w:t xml:space="preserve">Для взаимодействия с базой данных используется </w:t>
      </w:r>
      <w:proofErr w:type="spellStart"/>
      <w:r>
        <w:rPr>
          <w:rStyle w:val="aff3"/>
        </w:rPr>
        <w:t>SQLAlchemy</w:t>
      </w:r>
      <w:proofErr w:type="spellEnd"/>
      <w:r>
        <w:t>, предоставляющая ORM-уровень, позволяющий описывать модели данных в виде Python-классов. Это ускоряет разработку и снижает риск ошибок SQL-инъекций.</w:t>
      </w:r>
      <w:r>
        <w:br/>
        <w:t xml:space="preserve">Миграции схемы БД управляются инструментом </w:t>
      </w:r>
      <w:proofErr w:type="spellStart"/>
      <w:r>
        <w:rPr>
          <w:rStyle w:val="aff3"/>
        </w:rPr>
        <w:t>Alembic</w:t>
      </w:r>
      <w:proofErr w:type="spellEnd"/>
      <w:r>
        <w:t>, который отслеживает изменения моделей и создаёт версии миграций для обновления структуры без потери данных.</w:t>
      </w:r>
    </w:p>
    <w:p w14:paraId="7CA36437" w14:textId="77777777" w:rsidR="00DA6F72" w:rsidRPr="00DA6F72" w:rsidRDefault="00DA6F72" w:rsidP="00DA6F72">
      <w:pPr>
        <w:pStyle w:val="aff1"/>
        <w:ind w:right="425"/>
        <w:rPr>
          <w:color w:val="000000" w:themeColor="text1"/>
        </w:rPr>
      </w:pPr>
      <w:r w:rsidRPr="00DA6F72">
        <w:rPr>
          <w:color w:val="000000" w:themeColor="text1"/>
        </w:rPr>
        <w:t xml:space="preserve">Для идентификации пользователей используется JWT (JSON Web </w:t>
      </w:r>
      <w:proofErr w:type="spellStart"/>
      <w:r w:rsidRPr="00DA6F72">
        <w:rPr>
          <w:color w:val="000000" w:themeColor="text1"/>
        </w:rPr>
        <w:t>Token</w:t>
      </w:r>
      <w:proofErr w:type="spellEnd"/>
      <w:r w:rsidRPr="00DA6F72">
        <w:rPr>
          <w:color w:val="000000" w:themeColor="text1"/>
        </w:rPr>
        <w:t>) — лёгкий формат передачи утверждений между клиентом и сервером.</w:t>
      </w:r>
      <w:r w:rsidRPr="00DA6F72">
        <w:rPr>
          <w:color w:val="000000" w:themeColor="text1"/>
        </w:rPr>
        <w:br/>
        <w:t>Токен включает идентификатор пользователя, срок действия (TTL), подпись HMAC или RSA и выдается после успешной аутентификации.</w:t>
      </w:r>
      <w:r w:rsidRPr="00DA6F72">
        <w:rPr>
          <w:color w:val="000000" w:themeColor="text1"/>
        </w:rPr>
        <w:br/>
        <w:t xml:space="preserve">Для повышения безопасности реализована ротация </w:t>
      </w:r>
      <w:proofErr w:type="spellStart"/>
      <w:r w:rsidRPr="00DA6F72">
        <w:rPr>
          <w:color w:val="000000" w:themeColor="text1"/>
        </w:rPr>
        <w:t>refresh</w:t>
      </w:r>
      <w:proofErr w:type="spellEnd"/>
      <w:r w:rsidRPr="00DA6F72">
        <w:rPr>
          <w:color w:val="000000" w:themeColor="text1"/>
        </w:rPr>
        <w:t>-токенов — при каждом обновлении старый токен становится недействительным.</w:t>
      </w:r>
    </w:p>
    <w:p w14:paraId="3D98401F" w14:textId="5181B9AA" w:rsidR="00DA6F72" w:rsidRPr="00446D9E" w:rsidRDefault="00DA6F72" w:rsidP="00DA6F72">
      <w:pPr>
        <w:pStyle w:val="aff1"/>
        <w:ind w:right="425"/>
        <w:rPr>
          <w:color w:val="000000" w:themeColor="text1"/>
        </w:rPr>
      </w:pPr>
      <w:r w:rsidRPr="00DA6F72">
        <w:rPr>
          <w:color w:val="000000" w:themeColor="text1"/>
        </w:rPr>
        <w:lastRenderedPageBreak/>
        <w:t xml:space="preserve">Также применяется механизм Rate </w:t>
      </w:r>
      <w:proofErr w:type="spellStart"/>
      <w:r w:rsidRPr="00DA6F72">
        <w:rPr>
          <w:color w:val="000000" w:themeColor="text1"/>
        </w:rPr>
        <w:t>Limiting</w:t>
      </w:r>
      <w:proofErr w:type="spellEnd"/>
      <w:r w:rsidRPr="00DA6F72">
        <w:rPr>
          <w:color w:val="000000" w:themeColor="text1"/>
        </w:rPr>
        <w:t>, предотвращающий массовый перебор паролей. При превышении допустимого числа попыток система временно блокирует запросы от данного IP-адреса или устройства.</w:t>
      </w:r>
    </w:p>
    <w:p w14:paraId="74C1D76C" w14:textId="77777777" w:rsidR="00446D9E" w:rsidRPr="00446D9E" w:rsidRDefault="00446D9E" w:rsidP="00446D9E">
      <w:pPr>
        <w:pStyle w:val="aff1"/>
        <w:ind w:right="425"/>
        <w:rPr>
          <w:color w:val="000000" w:themeColor="text1"/>
        </w:rPr>
      </w:pPr>
      <w:r w:rsidRPr="00446D9E">
        <w:rPr>
          <w:color w:val="000000" w:themeColor="text1"/>
        </w:rPr>
        <w:t>API‑контуры: /</w:t>
      </w:r>
      <w:proofErr w:type="spellStart"/>
      <w:r w:rsidRPr="00446D9E">
        <w:rPr>
          <w:color w:val="000000" w:themeColor="text1"/>
        </w:rPr>
        <w:t>auth</w:t>
      </w:r>
      <w:proofErr w:type="spellEnd"/>
      <w:r w:rsidRPr="00446D9E">
        <w:rPr>
          <w:color w:val="000000" w:themeColor="text1"/>
        </w:rPr>
        <w:t xml:space="preserve"> (регистрация, вход, обновление токенов), /</w:t>
      </w:r>
      <w:proofErr w:type="spellStart"/>
      <w:r w:rsidRPr="00446D9E">
        <w:rPr>
          <w:color w:val="000000" w:themeColor="text1"/>
        </w:rPr>
        <w:t>devices</w:t>
      </w:r>
      <w:proofErr w:type="spellEnd"/>
      <w:r w:rsidRPr="00446D9E">
        <w:rPr>
          <w:color w:val="000000" w:themeColor="text1"/>
        </w:rPr>
        <w:t xml:space="preserve"> (привязка/отзыв устройства, публикация отпечатка), /</w:t>
      </w:r>
      <w:proofErr w:type="spellStart"/>
      <w:r w:rsidRPr="00446D9E">
        <w:rPr>
          <w:color w:val="000000" w:themeColor="text1"/>
        </w:rPr>
        <w:t>keys</w:t>
      </w:r>
      <w:proofErr w:type="spellEnd"/>
      <w:r w:rsidRPr="00446D9E">
        <w:rPr>
          <w:color w:val="000000" w:themeColor="text1"/>
        </w:rPr>
        <w:t xml:space="preserve"> (публикация IK/SPK/OPK, получение набора для X3DH), /</w:t>
      </w:r>
      <w:proofErr w:type="spellStart"/>
      <w:r w:rsidRPr="00446D9E">
        <w:rPr>
          <w:color w:val="000000" w:themeColor="text1"/>
        </w:rPr>
        <w:t>conversations</w:t>
      </w:r>
      <w:proofErr w:type="spellEnd"/>
      <w:r w:rsidRPr="00446D9E">
        <w:rPr>
          <w:color w:val="000000" w:themeColor="text1"/>
        </w:rPr>
        <w:t xml:space="preserve"> (создание диалога/группы, управление участниками), /</w:t>
      </w:r>
      <w:proofErr w:type="spellStart"/>
      <w:r w:rsidRPr="00446D9E">
        <w:rPr>
          <w:color w:val="000000" w:themeColor="text1"/>
        </w:rPr>
        <w:t>messages</w:t>
      </w:r>
      <w:proofErr w:type="spellEnd"/>
      <w:r w:rsidRPr="00446D9E">
        <w:rPr>
          <w:color w:val="000000" w:themeColor="text1"/>
        </w:rPr>
        <w:t xml:space="preserve"> (приём/доставка зашифрованных пакетов, статусы), /</w:t>
      </w:r>
      <w:proofErr w:type="spellStart"/>
      <w:r w:rsidRPr="00446D9E">
        <w:rPr>
          <w:color w:val="000000" w:themeColor="text1"/>
        </w:rPr>
        <w:t>attachments</w:t>
      </w:r>
      <w:proofErr w:type="spellEnd"/>
      <w:r w:rsidRPr="00446D9E">
        <w:rPr>
          <w:color w:val="000000" w:themeColor="text1"/>
        </w:rPr>
        <w:t xml:space="preserve"> (приём зашифрованных файлов, выдача </w:t>
      </w:r>
      <w:proofErr w:type="spellStart"/>
      <w:r w:rsidRPr="00446D9E">
        <w:rPr>
          <w:color w:val="000000" w:themeColor="text1"/>
        </w:rPr>
        <w:t>краткоживущих</w:t>
      </w:r>
      <w:proofErr w:type="spellEnd"/>
      <w:r w:rsidRPr="00446D9E">
        <w:rPr>
          <w:color w:val="000000" w:themeColor="text1"/>
        </w:rPr>
        <w:t xml:space="preserve"> URL на скачивание). Все ответы нормализованы по формату, возвращают минимально необходимую информацию, чтобы не усиливать корреляцию метаданных.</w:t>
      </w:r>
    </w:p>
    <w:p w14:paraId="4B7236CE" w14:textId="77777777" w:rsidR="00446D9E" w:rsidRPr="00446D9E" w:rsidRDefault="00446D9E" w:rsidP="00446D9E">
      <w:pPr>
        <w:pStyle w:val="aff1"/>
        <w:ind w:right="425"/>
        <w:rPr>
          <w:color w:val="000000" w:themeColor="text1"/>
        </w:rPr>
      </w:pPr>
      <w:r w:rsidRPr="00446D9E">
        <w:rPr>
          <w:color w:val="000000" w:themeColor="text1"/>
        </w:rPr>
        <w:t>Нефункциональные требования закрываются через кэширование редко меняющихся данных, ограничение частоты запросов, очереди на доставку, структурированное логирование, метрики (</w:t>
      </w:r>
      <w:proofErr w:type="spellStart"/>
      <w:r w:rsidRPr="00446D9E">
        <w:rPr>
          <w:color w:val="000000" w:themeColor="text1"/>
        </w:rPr>
        <w:t>latency</w:t>
      </w:r>
      <w:proofErr w:type="spellEnd"/>
      <w:r w:rsidRPr="00446D9E">
        <w:rPr>
          <w:color w:val="000000" w:themeColor="text1"/>
        </w:rPr>
        <w:t xml:space="preserve">, </w:t>
      </w:r>
      <w:proofErr w:type="spellStart"/>
      <w:r w:rsidRPr="00446D9E">
        <w:rPr>
          <w:color w:val="000000" w:themeColor="text1"/>
        </w:rPr>
        <w:t>throughput</w:t>
      </w:r>
      <w:proofErr w:type="spellEnd"/>
      <w:r w:rsidRPr="00446D9E">
        <w:rPr>
          <w:color w:val="000000" w:themeColor="text1"/>
        </w:rPr>
        <w:t xml:space="preserve">, </w:t>
      </w:r>
      <w:proofErr w:type="spellStart"/>
      <w:r w:rsidRPr="00446D9E">
        <w:rPr>
          <w:color w:val="000000" w:themeColor="text1"/>
        </w:rPr>
        <w:t>error</w:t>
      </w:r>
      <w:proofErr w:type="spellEnd"/>
      <w:r w:rsidRPr="00446D9E">
        <w:rPr>
          <w:color w:val="000000" w:themeColor="text1"/>
        </w:rPr>
        <w:t xml:space="preserve"> </w:t>
      </w:r>
      <w:proofErr w:type="spellStart"/>
      <w:r w:rsidRPr="00446D9E">
        <w:rPr>
          <w:color w:val="000000" w:themeColor="text1"/>
        </w:rPr>
        <w:t>rate</w:t>
      </w:r>
      <w:proofErr w:type="spellEnd"/>
      <w:r w:rsidRPr="00446D9E">
        <w:rPr>
          <w:color w:val="000000" w:themeColor="text1"/>
        </w:rPr>
        <w:t xml:space="preserve">, размер очередей), </w:t>
      </w:r>
      <w:proofErr w:type="spellStart"/>
      <w:r w:rsidRPr="00446D9E">
        <w:rPr>
          <w:color w:val="000000" w:themeColor="text1"/>
        </w:rPr>
        <w:t>алерты</w:t>
      </w:r>
      <w:proofErr w:type="spellEnd"/>
      <w:r w:rsidRPr="00446D9E">
        <w:rPr>
          <w:color w:val="000000" w:themeColor="text1"/>
        </w:rPr>
        <w:t>. Среда исполнения изолируется, версии зависимостей фиксируются, проводится SCA/</w:t>
      </w:r>
      <w:proofErr w:type="spellStart"/>
      <w:r w:rsidRPr="00446D9E">
        <w:rPr>
          <w:color w:val="000000" w:themeColor="text1"/>
        </w:rPr>
        <w:t>ревью</w:t>
      </w:r>
      <w:proofErr w:type="spellEnd"/>
      <w:r w:rsidRPr="00446D9E">
        <w:rPr>
          <w:color w:val="000000" w:themeColor="text1"/>
        </w:rPr>
        <w:t xml:space="preserve"> зависимостей, включаются механизмы подписи артефактов. Важен цикл CI/CD с прогоном тестов, миграций и проверок безопасности перед выкатыванием.</w:t>
      </w:r>
    </w:p>
    <w:p w14:paraId="441DB1A3" w14:textId="77777777" w:rsidR="00446D9E" w:rsidRPr="00446D9E" w:rsidRDefault="00446D9E" w:rsidP="00446D9E"/>
    <w:p w14:paraId="2FC21376" w14:textId="27370293" w:rsidR="00446D9E" w:rsidRDefault="00446D9E" w:rsidP="00C92FD5">
      <w:pPr>
        <w:tabs>
          <w:tab w:val="left" w:pos="1035"/>
        </w:tabs>
        <w:spacing w:line="360" w:lineRule="auto"/>
        <w:ind w:right="425" w:firstLine="709"/>
        <w:jc w:val="both"/>
        <w:rPr>
          <w:sz w:val="28"/>
          <w:szCs w:val="28"/>
        </w:rPr>
      </w:pPr>
    </w:p>
    <w:p w14:paraId="046A9BB2" w14:textId="20AB4C10" w:rsidR="00446D9E" w:rsidRDefault="00446D9E" w:rsidP="00C92FD5">
      <w:pPr>
        <w:tabs>
          <w:tab w:val="left" w:pos="1035"/>
        </w:tabs>
        <w:spacing w:line="360" w:lineRule="auto"/>
        <w:ind w:right="425" w:firstLine="709"/>
        <w:jc w:val="both"/>
        <w:rPr>
          <w:sz w:val="28"/>
          <w:szCs w:val="28"/>
        </w:rPr>
      </w:pPr>
    </w:p>
    <w:p w14:paraId="6691BE94" w14:textId="00491986" w:rsidR="00DA6F72" w:rsidRDefault="00DA6F72" w:rsidP="00C92FD5">
      <w:pPr>
        <w:tabs>
          <w:tab w:val="left" w:pos="1035"/>
        </w:tabs>
        <w:spacing w:line="360" w:lineRule="auto"/>
        <w:ind w:right="425" w:firstLine="709"/>
        <w:jc w:val="both"/>
        <w:rPr>
          <w:sz w:val="28"/>
          <w:szCs w:val="28"/>
        </w:rPr>
      </w:pPr>
    </w:p>
    <w:p w14:paraId="0F64D06C" w14:textId="695EBA21" w:rsidR="00DA6F72" w:rsidRDefault="00DA6F72" w:rsidP="00C92FD5">
      <w:pPr>
        <w:tabs>
          <w:tab w:val="left" w:pos="1035"/>
        </w:tabs>
        <w:spacing w:line="360" w:lineRule="auto"/>
        <w:ind w:right="425" w:firstLine="709"/>
        <w:jc w:val="both"/>
        <w:rPr>
          <w:sz w:val="28"/>
          <w:szCs w:val="28"/>
        </w:rPr>
      </w:pPr>
    </w:p>
    <w:p w14:paraId="72177833" w14:textId="209FB7DC" w:rsidR="00DA6F72" w:rsidRDefault="00DA6F72" w:rsidP="00C92FD5">
      <w:pPr>
        <w:tabs>
          <w:tab w:val="left" w:pos="1035"/>
        </w:tabs>
        <w:spacing w:line="360" w:lineRule="auto"/>
        <w:ind w:right="425" w:firstLine="709"/>
        <w:jc w:val="both"/>
        <w:rPr>
          <w:sz w:val="28"/>
          <w:szCs w:val="28"/>
        </w:rPr>
      </w:pPr>
    </w:p>
    <w:p w14:paraId="2A5D2A98" w14:textId="16C236F3" w:rsidR="00DA6F72" w:rsidRDefault="00DA6F72" w:rsidP="00C92FD5">
      <w:pPr>
        <w:tabs>
          <w:tab w:val="left" w:pos="1035"/>
        </w:tabs>
        <w:spacing w:line="360" w:lineRule="auto"/>
        <w:ind w:right="425" w:firstLine="709"/>
        <w:jc w:val="both"/>
        <w:rPr>
          <w:sz w:val="28"/>
          <w:szCs w:val="28"/>
        </w:rPr>
      </w:pPr>
    </w:p>
    <w:p w14:paraId="33C2CEA3" w14:textId="06DBA178" w:rsidR="00DA6F72" w:rsidRDefault="00DA6F72" w:rsidP="00C92FD5">
      <w:pPr>
        <w:tabs>
          <w:tab w:val="left" w:pos="1035"/>
        </w:tabs>
        <w:spacing w:line="360" w:lineRule="auto"/>
        <w:ind w:right="425" w:firstLine="709"/>
        <w:jc w:val="both"/>
        <w:rPr>
          <w:sz w:val="28"/>
          <w:szCs w:val="28"/>
        </w:rPr>
      </w:pPr>
    </w:p>
    <w:p w14:paraId="32CE3F41" w14:textId="5DC85BDC" w:rsidR="00DA6F72" w:rsidRDefault="00DA6F72" w:rsidP="00C92FD5">
      <w:pPr>
        <w:tabs>
          <w:tab w:val="left" w:pos="1035"/>
        </w:tabs>
        <w:spacing w:line="360" w:lineRule="auto"/>
        <w:ind w:right="425" w:firstLine="709"/>
        <w:jc w:val="both"/>
        <w:rPr>
          <w:sz w:val="28"/>
          <w:szCs w:val="28"/>
        </w:rPr>
      </w:pPr>
    </w:p>
    <w:p w14:paraId="6A78E5DB" w14:textId="1F204533" w:rsidR="00DA6F72" w:rsidRDefault="00DA6F72" w:rsidP="00C92FD5">
      <w:pPr>
        <w:tabs>
          <w:tab w:val="left" w:pos="1035"/>
        </w:tabs>
        <w:spacing w:line="360" w:lineRule="auto"/>
        <w:ind w:right="425" w:firstLine="709"/>
        <w:jc w:val="both"/>
        <w:rPr>
          <w:sz w:val="28"/>
          <w:szCs w:val="28"/>
        </w:rPr>
      </w:pPr>
    </w:p>
    <w:p w14:paraId="340B77FD" w14:textId="77777777" w:rsidR="00DA6F72" w:rsidRPr="00C92FD5" w:rsidRDefault="00DA6F72" w:rsidP="00C92FD5">
      <w:pPr>
        <w:tabs>
          <w:tab w:val="left" w:pos="1035"/>
        </w:tabs>
        <w:spacing w:line="360" w:lineRule="auto"/>
        <w:ind w:right="425" w:firstLine="709"/>
        <w:jc w:val="both"/>
        <w:rPr>
          <w:sz w:val="28"/>
          <w:szCs w:val="28"/>
        </w:rPr>
      </w:pPr>
    </w:p>
    <w:p w14:paraId="41457F77" w14:textId="0803E9FB" w:rsidR="00446D9E" w:rsidRDefault="00A2213B" w:rsidP="00446D9E">
      <w:pPr>
        <w:pStyle w:val="1"/>
        <w:spacing w:before="0" w:line="360" w:lineRule="auto"/>
        <w:ind w:right="425" w:firstLine="709"/>
        <w:jc w:val="both"/>
        <w:rPr>
          <w:rFonts w:ascii="Times New Roman" w:hAnsi="Times New Roman" w:cs="Times New Roman"/>
          <w:b/>
          <w:color w:val="000000" w:themeColor="text1"/>
          <w:szCs w:val="28"/>
        </w:rPr>
      </w:pPr>
      <w:bookmarkStart w:id="25" w:name="_Toc213365706"/>
      <w:r>
        <w:rPr>
          <w:rFonts w:ascii="Times New Roman" w:hAnsi="Times New Roman" w:cs="Times New Roman"/>
          <w:b/>
          <w:color w:val="000000" w:themeColor="text1"/>
          <w:lang w:eastAsia="ar-SA"/>
        </w:rPr>
        <w:lastRenderedPageBreak/>
        <w:t>5</w:t>
      </w:r>
      <w:r w:rsidR="00446D9E" w:rsidRPr="00146256">
        <w:rPr>
          <w:rFonts w:ascii="Times New Roman" w:hAnsi="Times New Roman" w:cs="Times New Roman"/>
          <w:b/>
          <w:color w:val="000000" w:themeColor="text1"/>
          <w:lang w:eastAsia="ar-SA"/>
        </w:rPr>
        <w:t xml:space="preserve"> </w:t>
      </w:r>
      <w:r w:rsidR="00446D9E">
        <w:rPr>
          <w:rFonts w:ascii="Times New Roman" w:hAnsi="Times New Roman" w:cs="Times New Roman"/>
          <w:b/>
          <w:color w:val="000000" w:themeColor="text1"/>
          <w:lang w:eastAsia="ar-SA"/>
        </w:rPr>
        <w:t xml:space="preserve">  </w:t>
      </w:r>
      <w:proofErr w:type="gramStart"/>
      <w:r w:rsidR="00446D9E">
        <w:rPr>
          <w:rFonts w:ascii="Times New Roman" w:hAnsi="Times New Roman" w:cs="Times New Roman"/>
          <w:b/>
          <w:color w:val="000000" w:themeColor="text1"/>
          <w:szCs w:val="28"/>
        </w:rPr>
        <w:t>Архитектура  системы</w:t>
      </w:r>
      <w:bookmarkEnd w:id="25"/>
      <w:proofErr w:type="gramEnd"/>
    </w:p>
    <w:p w14:paraId="52EAC414" w14:textId="13710F81" w:rsidR="00446D9E" w:rsidRDefault="00446D9E" w:rsidP="00446D9E"/>
    <w:p w14:paraId="256E9508" w14:textId="77777777" w:rsidR="00446D9E" w:rsidRPr="00446D9E" w:rsidRDefault="00446D9E" w:rsidP="00446D9E">
      <w:pPr>
        <w:pStyle w:val="aff1"/>
        <w:ind w:right="425"/>
        <w:rPr>
          <w:color w:val="000000" w:themeColor="text1"/>
        </w:rPr>
      </w:pPr>
      <w:r w:rsidRPr="00446D9E">
        <w:rPr>
          <w:color w:val="000000" w:themeColor="text1"/>
        </w:rPr>
        <w:t>Архитектура следует принципу минимального доверия серверу: приватные ключи никогда не покидают устройство. Сервер ограничен задачами аутентификации, верификации устройств, раздачи пред‑ключей, маршрутизации зашифрованных пакетов и учёта статусов. Состояния сессий хранятся у клиента; сервер может поддерживать только вспомогательные маркеры для упорядочивания доставки.</w:t>
      </w:r>
    </w:p>
    <w:p w14:paraId="1E580A88" w14:textId="77777777" w:rsidR="00446D9E" w:rsidRPr="00446D9E" w:rsidRDefault="00446D9E" w:rsidP="00446D9E">
      <w:pPr>
        <w:pStyle w:val="aff1"/>
        <w:ind w:right="425"/>
        <w:rPr>
          <w:color w:val="000000" w:themeColor="text1"/>
        </w:rPr>
      </w:pPr>
      <w:r w:rsidRPr="00446D9E">
        <w:rPr>
          <w:color w:val="000000" w:themeColor="text1"/>
        </w:rPr>
        <w:t xml:space="preserve">Последовательность в диалоге: публикация открытых ключей и пред‑ключей получателя → инициализация X3DH отправителем → запуск Double </w:t>
      </w:r>
      <w:proofErr w:type="spellStart"/>
      <w:r w:rsidRPr="00446D9E">
        <w:rPr>
          <w:color w:val="000000" w:themeColor="text1"/>
        </w:rPr>
        <w:t>Ratchet</w:t>
      </w:r>
      <w:proofErr w:type="spellEnd"/>
      <w:r w:rsidRPr="00446D9E">
        <w:rPr>
          <w:color w:val="000000" w:themeColor="text1"/>
        </w:rPr>
        <w:t xml:space="preserve"> → шифрование первого сообщения AEAD‑режимом → доставка через очереди сервера → квитирование и эволюция состояний. При потере пакетов клиенты используют окна приёма и буферы пропущенных ключей. Смена устройства инициирует выпуск нового SPK и OPK, а партнёрам предлагается проверить отпечатки заново.</w:t>
      </w:r>
    </w:p>
    <w:p w14:paraId="3298C6D8" w14:textId="77777777" w:rsidR="00446D9E" w:rsidRPr="00446D9E" w:rsidRDefault="00446D9E" w:rsidP="00446D9E">
      <w:pPr>
        <w:pStyle w:val="aff1"/>
        <w:ind w:right="425"/>
        <w:rPr>
          <w:color w:val="000000" w:themeColor="text1"/>
        </w:rPr>
      </w:pPr>
      <w:r w:rsidRPr="00446D9E">
        <w:rPr>
          <w:color w:val="000000" w:themeColor="text1"/>
        </w:rPr>
        <w:t xml:space="preserve">Групповой обмен организован через общий секрет и отправительские </w:t>
      </w:r>
      <w:proofErr w:type="spellStart"/>
      <w:r w:rsidRPr="00446D9E">
        <w:rPr>
          <w:color w:val="000000" w:themeColor="text1"/>
        </w:rPr>
        <w:t>ратчеты</w:t>
      </w:r>
      <w:proofErr w:type="spellEnd"/>
      <w:r w:rsidRPr="00446D9E">
        <w:rPr>
          <w:color w:val="000000" w:themeColor="text1"/>
        </w:rPr>
        <w:t xml:space="preserve"> либо через дерево MLS; добавление/удаление участника приводит к </w:t>
      </w:r>
      <w:proofErr w:type="spellStart"/>
      <w:r w:rsidRPr="00446D9E">
        <w:rPr>
          <w:color w:val="000000" w:themeColor="text1"/>
        </w:rPr>
        <w:t>перераздаче</w:t>
      </w:r>
      <w:proofErr w:type="spellEnd"/>
      <w:r w:rsidRPr="00446D9E">
        <w:rPr>
          <w:color w:val="000000" w:themeColor="text1"/>
        </w:rPr>
        <w:t xml:space="preserve"> секрета. Сообщения и вложения шифруются на клиенте, а сервер хранит только </w:t>
      </w:r>
      <w:proofErr w:type="spellStart"/>
      <w:r w:rsidRPr="00446D9E">
        <w:rPr>
          <w:color w:val="000000" w:themeColor="text1"/>
        </w:rPr>
        <w:t>шифртексты</w:t>
      </w:r>
      <w:proofErr w:type="spellEnd"/>
      <w:r w:rsidRPr="00446D9E">
        <w:rPr>
          <w:color w:val="000000" w:themeColor="text1"/>
        </w:rPr>
        <w:t xml:space="preserve"> и минимальные метаданные с ограниченным сроком жизни. Для вложений выделяется отдельное хранилище; ключи для каждого файла — отдельные, одноразовые, связаны с коротким сроком жизни URL и политикой одноразового скачивания.</w:t>
      </w:r>
    </w:p>
    <w:p w14:paraId="2A11123B" w14:textId="6FE0B92C" w:rsidR="00446D9E" w:rsidRDefault="00446D9E" w:rsidP="00446D9E">
      <w:pPr>
        <w:pStyle w:val="aff1"/>
        <w:ind w:right="425"/>
        <w:rPr>
          <w:color w:val="000000" w:themeColor="text1"/>
        </w:rPr>
      </w:pPr>
      <w:r w:rsidRPr="00446D9E">
        <w:rPr>
          <w:color w:val="000000" w:themeColor="text1"/>
        </w:rPr>
        <w:t xml:space="preserve">Модель данных включает: User, Device, </w:t>
      </w:r>
      <w:proofErr w:type="spellStart"/>
      <w:r w:rsidRPr="00446D9E">
        <w:rPr>
          <w:color w:val="000000" w:themeColor="text1"/>
        </w:rPr>
        <w:t>Conversation</w:t>
      </w:r>
      <w:proofErr w:type="spellEnd"/>
      <w:r w:rsidRPr="00446D9E">
        <w:rPr>
          <w:color w:val="000000" w:themeColor="text1"/>
        </w:rPr>
        <w:t>/</w:t>
      </w:r>
      <w:proofErr w:type="spellStart"/>
      <w:r w:rsidRPr="00446D9E">
        <w:rPr>
          <w:color w:val="000000" w:themeColor="text1"/>
        </w:rPr>
        <w:t>Member</w:t>
      </w:r>
      <w:proofErr w:type="spellEnd"/>
      <w:r w:rsidRPr="00446D9E">
        <w:rPr>
          <w:color w:val="000000" w:themeColor="text1"/>
        </w:rPr>
        <w:t>, Message (</w:t>
      </w:r>
      <w:proofErr w:type="spellStart"/>
      <w:r w:rsidRPr="00446D9E">
        <w:rPr>
          <w:color w:val="000000" w:themeColor="text1"/>
        </w:rPr>
        <w:t>ciphertext</w:t>
      </w:r>
      <w:proofErr w:type="spellEnd"/>
      <w:r w:rsidRPr="00446D9E">
        <w:rPr>
          <w:color w:val="000000" w:themeColor="text1"/>
        </w:rPr>
        <w:t xml:space="preserve">, </w:t>
      </w:r>
      <w:proofErr w:type="spellStart"/>
      <w:r w:rsidRPr="00446D9E">
        <w:rPr>
          <w:color w:val="000000" w:themeColor="text1"/>
        </w:rPr>
        <w:t>nonce</w:t>
      </w:r>
      <w:proofErr w:type="spellEnd"/>
      <w:r w:rsidRPr="00446D9E">
        <w:rPr>
          <w:color w:val="000000" w:themeColor="text1"/>
        </w:rPr>
        <w:t xml:space="preserve">, </w:t>
      </w:r>
      <w:proofErr w:type="spellStart"/>
      <w:r w:rsidRPr="00446D9E">
        <w:rPr>
          <w:color w:val="000000" w:themeColor="text1"/>
        </w:rPr>
        <w:t>tag</w:t>
      </w:r>
      <w:proofErr w:type="spellEnd"/>
      <w:r w:rsidRPr="00446D9E">
        <w:rPr>
          <w:color w:val="000000" w:themeColor="text1"/>
        </w:rPr>
        <w:t xml:space="preserve">, порядковые номера, статусы), </w:t>
      </w:r>
      <w:proofErr w:type="spellStart"/>
      <w:r w:rsidRPr="00446D9E">
        <w:rPr>
          <w:color w:val="000000" w:themeColor="text1"/>
        </w:rPr>
        <w:t>Attachment</w:t>
      </w:r>
      <w:proofErr w:type="spellEnd"/>
      <w:r w:rsidRPr="00446D9E">
        <w:rPr>
          <w:color w:val="000000" w:themeColor="text1"/>
        </w:rPr>
        <w:t xml:space="preserve"> (идентификатор, ссылка, срок жизни, ключ). Индексирование по участникам и времени обеспечивает эффективные запросы. Система проектируется с учётом горизонтального масштабирования и избыточности: несколько экземпляров приложения за балансировщиком, репликация БД для чтения, резервные копии, сценарии восстановления из бэкапов, канареечные релизы и откаты.</w:t>
      </w:r>
    </w:p>
    <w:p w14:paraId="2A73DD38" w14:textId="3BDC47D3" w:rsidR="00DA6F72" w:rsidRDefault="00DA6F72" w:rsidP="00DA6F72">
      <w:pPr>
        <w:pStyle w:val="aff1"/>
        <w:ind w:right="425"/>
        <w:rPr>
          <w:color w:val="000000" w:themeColor="text1"/>
        </w:rPr>
      </w:pPr>
      <w:r w:rsidRPr="00DA6F72">
        <w:rPr>
          <w:color w:val="000000" w:themeColor="text1"/>
        </w:rPr>
        <w:lastRenderedPageBreak/>
        <w:t xml:space="preserve">Обмен между компонентами организован по принципу «тонкий сервер — толстый клиент». Все вычислительно тяжёлые операции (шифрование, подписи, KDF-цепочки) выполняются на клиенте, а сервер отвечает за маршрутизацию, учёт состояния и </w:t>
      </w:r>
      <w:proofErr w:type="spellStart"/>
      <w:r w:rsidRPr="00DA6F72">
        <w:rPr>
          <w:color w:val="000000" w:themeColor="text1"/>
        </w:rPr>
        <w:t>логи</w:t>
      </w:r>
      <w:proofErr w:type="spellEnd"/>
      <w:r w:rsidRPr="00DA6F72">
        <w:rPr>
          <w:color w:val="000000" w:themeColor="text1"/>
        </w:rPr>
        <w:t>.</w:t>
      </w:r>
    </w:p>
    <w:p w14:paraId="0CBC50AF" w14:textId="48CC4477" w:rsidR="00DA6F72" w:rsidRDefault="00DA6F72" w:rsidP="00DA6F72">
      <w:pPr>
        <w:pStyle w:val="aff1"/>
        <w:ind w:right="425"/>
      </w:pPr>
      <w:r>
        <w:t xml:space="preserve">Все уровни взаимодействуют через защищённые каналы (TLS 1.3). Между клиентами и сервером используется модель </w:t>
      </w:r>
      <w:r w:rsidRPr="00DA6F72">
        <w:rPr>
          <w:rStyle w:val="aff3"/>
          <w:b w:val="0"/>
          <w:bCs w:val="0"/>
        </w:rPr>
        <w:t>Store-</w:t>
      </w:r>
      <w:proofErr w:type="spellStart"/>
      <w:r w:rsidRPr="00DA6F72">
        <w:rPr>
          <w:rStyle w:val="aff3"/>
          <w:b w:val="0"/>
          <w:bCs w:val="0"/>
        </w:rPr>
        <w:t>and</w:t>
      </w:r>
      <w:proofErr w:type="spellEnd"/>
      <w:r w:rsidRPr="00DA6F72">
        <w:rPr>
          <w:rStyle w:val="aff3"/>
          <w:b w:val="0"/>
          <w:bCs w:val="0"/>
        </w:rPr>
        <w:t>-</w:t>
      </w:r>
      <w:proofErr w:type="spellStart"/>
      <w:r w:rsidRPr="00DA6F72">
        <w:rPr>
          <w:rStyle w:val="aff3"/>
          <w:b w:val="0"/>
          <w:bCs w:val="0"/>
        </w:rPr>
        <w:t>Forward</w:t>
      </w:r>
      <w:proofErr w:type="spellEnd"/>
      <w:r>
        <w:t>, при которой сервер хранит сообщение до момента его доставки получателю и подтверждения.</w:t>
      </w:r>
    </w:p>
    <w:p w14:paraId="5F6B6850" w14:textId="16031CDE" w:rsidR="00DA6F72" w:rsidRDefault="00DA6F72" w:rsidP="00DA6F72">
      <w:pPr>
        <w:pStyle w:val="aff1"/>
        <w:ind w:right="425"/>
      </w:pPr>
      <w:r>
        <w:t xml:space="preserve">Высокая отказоустойчивость достигается благодаря модульному построению серверной инфраструктуры. Приложение разделено на независимые сервисы, взаимодействующие через внутренний API. Это позволяет масштабировать систему горизонтально, добавляя новые узлы обработки без остановки основной работы. Все критические данные синхронизируются в реальном времени между репликами </w:t>
      </w:r>
      <w:proofErr w:type="spellStart"/>
      <w:r>
        <w:t>PostgreSQL</w:t>
      </w:r>
      <w:proofErr w:type="spellEnd"/>
      <w:r>
        <w:t>, что обеспечивает непрерывность работы при сбоях оборудования.</w:t>
      </w:r>
    </w:p>
    <w:p w14:paraId="10773151" w14:textId="25ACF6B5" w:rsidR="00DA6F72" w:rsidRDefault="00DA6F72" w:rsidP="00DA6F72">
      <w:pPr>
        <w:pStyle w:val="aff1"/>
        <w:ind w:right="425"/>
        <w:rPr>
          <w:color w:val="000000" w:themeColor="text1"/>
        </w:rPr>
      </w:pPr>
      <w:r w:rsidRPr="00DA6F72">
        <w:rPr>
          <w:color w:val="000000" w:themeColor="text1"/>
        </w:rPr>
        <w:t>Таким образом, архитектура мессенджера представляет собой сбалансированную модель, сочетающую принципы безопасности, производительности и надёжности. Разделение функций между клиентом и сервером, применение современных криптографических протоколов и минимизация доверия к центральной инфраструктуре позволяют построить систему, устойчивую к внешним и внутренним угрозам, масштабируемую и готовую к эксплуатации в условиях высокой нагрузки. Она демонстрирует практическую реализацию концепции End-</w:t>
      </w:r>
      <w:proofErr w:type="spellStart"/>
      <w:r w:rsidRPr="00DA6F72">
        <w:rPr>
          <w:color w:val="000000" w:themeColor="text1"/>
        </w:rPr>
        <w:t>to</w:t>
      </w:r>
      <w:proofErr w:type="spellEnd"/>
      <w:r w:rsidRPr="00DA6F72">
        <w:rPr>
          <w:color w:val="000000" w:themeColor="text1"/>
        </w:rPr>
        <w:t xml:space="preserve">-End </w:t>
      </w:r>
      <w:proofErr w:type="spellStart"/>
      <w:r w:rsidRPr="00DA6F72">
        <w:rPr>
          <w:color w:val="000000" w:themeColor="text1"/>
        </w:rPr>
        <w:t>Encryption</w:t>
      </w:r>
      <w:proofErr w:type="spellEnd"/>
      <w:r w:rsidRPr="00DA6F72">
        <w:rPr>
          <w:color w:val="000000" w:themeColor="text1"/>
        </w:rPr>
        <w:t xml:space="preserve"> и воплощает в себе современные тенденции построения защищённых коммуникационных платформ нового поколения.</w:t>
      </w:r>
    </w:p>
    <w:p w14:paraId="77814B00" w14:textId="3627499E" w:rsidR="00DA6F72" w:rsidRDefault="00DA6F72" w:rsidP="00DA6F72">
      <w:pPr>
        <w:pStyle w:val="aff1"/>
        <w:ind w:right="425"/>
        <w:rPr>
          <w:color w:val="000000" w:themeColor="text1"/>
        </w:rPr>
      </w:pPr>
    </w:p>
    <w:p w14:paraId="1C400DBD" w14:textId="605BCF3E" w:rsidR="00DA6F72" w:rsidRDefault="00DA6F72" w:rsidP="00DA6F72">
      <w:pPr>
        <w:pStyle w:val="aff1"/>
        <w:ind w:right="425"/>
        <w:rPr>
          <w:color w:val="000000" w:themeColor="text1"/>
        </w:rPr>
      </w:pPr>
    </w:p>
    <w:p w14:paraId="3D2A7795" w14:textId="77777777" w:rsidR="00DA6F72" w:rsidRPr="00446D9E" w:rsidRDefault="00DA6F72" w:rsidP="00DA6F72">
      <w:pPr>
        <w:pStyle w:val="aff1"/>
        <w:ind w:right="425"/>
        <w:rPr>
          <w:color w:val="000000" w:themeColor="text1"/>
        </w:rPr>
      </w:pPr>
    </w:p>
    <w:p w14:paraId="736C9257" w14:textId="3F87C2EC" w:rsidR="00446D9E" w:rsidRDefault="00446D9E" w:rsidP="00446D9E"/>
    <w:p w14:paraId="7A8BA9A3" w14:textId="787E3069" w:rsidR="00446D9E" w:rsidRDefault="00A2213B" w:rsidP="00446D9E">
      <w:pPr>
        <w:pStyle w:val="1"/>
        <w:spacing w:before="0" w:line="360" w:lineRule="auto"/>
        <w:ind w:right="425" w:firstLine="709"/>
        <w:jc w:val="both"/>
        <w:rPr>
          <w:rFonts w:ascii="Times New Roman" w:hAnsi="Times New Roman" w:cs="Times New Roman"/>
          <w:b/>
          <w:color w:val="000000" w:themeColor="text1"/>
          <w:szCs w:val="28"/>
        </w:rPr>
      </w:pPr>
      <w:bookmarkStart w:id="26" w:name="_Toc213365707"/>
      <w:r>
        <w:rPr>
          <w:rFonts w:ascii="Times New Roman" w:hAnsi="Times New Roman" w:cs="Times New Roman"/>
          <w:b/>
          <w:color w:val="000000" w:themeColor="text1"/>
          <w:lang w:eastAsia="ar-SA"/>
        </w:rPr>
        <w:lastRenderedPageBreak/>
        <w:t>6</w:t>
      </w:r>
      <w:r w:rsidR="00446D9E" w:rsidRPr="00146256">
        <w:rPr>
          <w:rFonts w:ascii="Times New Roman" w:hAnsi="Times New Roman" w:cs="Times New Roman"/>
          <w:b/>
          <w:color w:val="000000" w:themeColor="text1"/>
          <w:lang w:eastAsia="ar-SA"/>
        </w:rPr>
        <w:t xml:space="preserve"> </w:t>
      </w:r>
      <w:r w:rsidR="00446D9E">
        <w:rPr>
          <w:rFonts w:ascii="Times New Roman" w:hAnsi="Times New Roman" w:cs="Times New Roman"/>
          <w:b/>
          <w:color w:val="000000" w:themeColor="text1"/>
          <w:lang w:eastAsia="ar-SA"/>
        </w:rPr>
        <w:t xml:space="preserve">  </w:t>
      </w:r>
      <w:r w:rsidR="00446D9E">
        <w:rPr>
          <w:rFonts w:ascii="Times New Roman" w:hAnsi="Times New Roman" w:cs="Times New Roman"/>
          <w:b/>
          <w:color w:val="000000" w:themeColor="text1"/>
          <w:szCs w:val="28"/>
        </w:rPr>
        <w:t>Механизмы безопасности</w:t>
      </w:r>
      <w:bookmarkEnd w:id="26"/>
    </w:p>
    <w:p w14:paraId="564D9CF8" w14:textId="353C7264" w:rsidR="00446D9E" w:rsidRDefault="00446D9E" w:rsidP="00446D9E"/>
    <w:p w14:paraId="7E4FC3E7" w14:textId="0E202AEE" w:rsidR="00446D9E" w:rsidRDefault="00446D9E" w:rsidP="00446D9E">
      <w:pPr>
        <w:pStyle w:val="aff1"/>
        <w:ind w:right="425"/>
        <w:rPr>
          <w:color w:val="000000" w:themeColor="text1"/>
        </w:rPr>
      </w:pPr>
      <w:r w:rsidRPr="00446D9E">
        <w:rPr>
          <w:color w:val="000000" w:themeColor="text1"/>
        </w:rPr>
        <w:t xml:space="preserve">Безопасность охватывает криптографию, сеть, код и операции. На криптографическом уровне применяются AEAD (ChaCha20‑Poly1305), уникальные </w:t>
      </w:r>
      <w:proofErr w:type="spellStart"/>
      <w:r w:rsidRPr="00446D9E">
        <w:rPr>
          <w:color w:val="000000" w:themeColor="text1"/>
        </w:rPr>
        <w:t>nonce</w:t>
      </w:r>
      <w:proofErr w:type="spellEnd"/>
      <w:r w:rsidRPr="00446D9E">
        <w:rPr>
          <w:color w:val="000000" w:themeColor="text1"/>
        </w:rPr>
        <w:t xml:space="preserve">, </w:t>
      </w:r>
      <w:proofErr w:type="spellStart"/>
      <w:r w:rsidRPr="00446D9E">
        <w:rPr>
          <w:color w:val="000000" w:themeColor="text1"/>
        </w:rPr>
        <w:t>ратчет</w:t>
      </w:r>
      <w:proofErr w:type="spellEnd"/>
      <w:r w:rsidRPr="00446D9E">
        <w:rPr>
          <w:color w:val="000000" w:themeColor="text1"/>
        </w:rPr>
        <w:t>‑эволюция состояний, верификация отпечатков ключей, строгая домен‑сепарация ключей. Ключи на клиентах хранятся в защищённых контейнерах ОС; резервные копии — дополнительно шифруются паролем с KDF Argon2id.</w:t>
      </w:r>
    </w:p>
    <w:p w14:paraId="031BABA1" w14:textId="070B1F1B" w:rsidR="00446D9E" w:rsidRPr="00446D9E" w:rsidRDefault="00446D9E" w:rsidP="00446D9E">
      <w:pPr>
        <w:pStyle w:val="aff1"/>
        <w:ind w:right="425"/>
        <w:rPr>
          <w:color w:val="000000" w:themeColor="text1"/>
        </w:rPr>
      </w:pPr>
      <w:r w:rsidRPr="00446D9E">
        <w:rPr>
          <w:color w:val="000000" w:themeColor="text1"/>
        </w:rPr>
        <w:t xml:space="preserve">Все ключи разделены по доменам применения — ключ шифрования сообщений, ключ подписи, ключ аутентификации токенов и ключи для хранилищ резервных данных не пересекаются. Это обеспечивает </w:t>
      </w:r>
      <w:proofErr w:type="spellStart"/>
      <w:r w:rsidRPr="00446D9E">
        <w:rPr>
          <w:color w:val="000000" w:themeColor="text1"/>
        </w:rPr>
        <w:t>domain</w:t>
      </w:r>
      <w:proofErr w:type="spellEnd"/>
      <w:r w:rsidRPr="00446D9E">
        <w:rPr>
          <w:color w:val="000000" w:themeColor="text1"/>
        </w:rPr>
        <w:t xml:space="preserve"> </w:t>
      </w:r>
      <w:proofErr w:type="spellStart"/>
      <w:r w:rsidRPr="00446D9E">
        <w:rPr>
          <w:color w:val="000000" w:themeColor="text1"/>
        </w:rPr>
        <w:t>separation</w:t>
      </w:r>
      <w:proofErr w:type="spellEnd"/>
      <w:r w:rsidRPr="00446D9E">
        <w:rPr>
          <w:color w:val="000000" w:themeColor="text1"/>
        </w:rPr>
        <w:t xml:space="preserve"> и предотвращает перекрёстные атаки на ключевое пространство.</w:t>
      </w:r>
    </w:p>
    <w:p w14:paraId="551B65C2" w14:textId="56CD8D7E" w:rsidR="00446D9E" w:rsidRDefault="00446D9E" w:rsidP="00446D9E">
      <w:pPr>
        <w:pStyle w:val="aff1"/>
        <w:ind w:right="425"/>
        <w:rPr>
          <w:color w:val="000000" w:themeColor="text1"/>
        </w:rPr>
      </w:pPr>
      <w:r w:rsidRPr="00446D9E">
        <w:rPr>
          <w:color w:val="000000" w:themeColor="text1"/>
        </w:rPr>
        <w:t xml:space="preserve">Сетевой периметр защищён TLS 1.3 с современными наборами шифров и HSTS; применяется </w:t>
      </w:r>
      <w:proofErr w:type="spellStart"/>
      <w:r w:rsidRPr="00446D9E">
        <w:rPr>
          <w:color w:val="000000" w:themeColor="text1"/>
        </w:rPr>
        <w:t>rate</w:t>
      </w:r>
      <w:proofErr w:type="spellEnd"/>
      <w:r w:rsidRPr="00446D9E">
        <w:rPr>
          <w:color w:val="000000" w:themeColor="text1"/>
        </w:rPr>
        <w:t xml:space="preserve"> </w:t>
      </w:r>
      <w:proofErr w:type="spellStart"/>
      <w:r w:rsidRPr="00446D9E">
        <w:rPr>
          <w:color w:val="000000" w:themeColor="text1"/>
        </w:rPr>
        <w:t>limiting</w:t>
      </w:r>
      <w:proofErr w:type="spellEnd"/>
      <w:r w:rsidRPr="00446D9E">
        <w:rPr>
          <w:color w:val="000000" w:themeColor="text1"/>
        </w:rPr>
        <w:t xml:space="preserve">, </w:t>
      </w:r>
      <w:proofErr w:type="spellStart"/>
      <w:r w:rsidRPr="00446D9E">
        <w:rPr>
          <w:color w:val="000000" w:themeColor="text1"/>
        </w:rPr>
        <w:t>антибрутфорс</w:t>
      </w:r>
      <w:proofErr w:type="spellEnd"/>
      <w:r w:rsidRPr="00446D9E">
        <w:rPr>
          <w:color w:val="000000" w:themeColor="text1"/>
        </w:rPr>
        <w:t>, ограничение размеров и частоты запросов, валидация содержимого, сигнатуры сервер‑сайд событийных вызовов, CSRF‑защита там, где уместно. Админ‑интерфейсы отделены, требуют MFA и ролевую сегрегацию.</w:t>
      </w:r>
    </w:p>
    <w:p w14:paraId="26BA01F4" w14:textId="1D7AC53B" w:rsidR="00446D9E" w:rsidRPr="00446D9E" w:rsidRDefault="00446D9E" w:rsidP="00446D9E">
      <w:pPr>
        <w:pStyle w:val="aff1"/>
        <w:ind w:right="425"/>
        <w:rPr>
          <w:color w:val="000000" w:themeColor="text1"/>
        </w:rPr>
      </w:pPr>
      <w:r>
        <w:t xml:space="preserve">Для снижения риска атак перебора реализованы механизмы </w:t>
      </w:r>
      <w:proofErr w:type="spellStart"/>
      <w:r w:rsidRPr="00446D9E">
        <w:rPr>
          <w:rStyle w:val="aff3"/>
          <w:b w:val="0"/>
          <w:bCs w:val="0"/>
        </w:rPr>
        <w:t>rate</w:t>
      </w:r>
      <w:proofErr w:type="spellEnd"/>
      <w:r w:rsidRPr="00446D9E">
        <w:rPr>
          <w:rStyle w:val="aff3"/>
          <w:b w:val="0"/>
          <w:bCs w:val="0"/>
        </w:rPr>
        <w:t xml:space="preserve"> </w:t>
      </w:r>
      <w:proofErr w:type="spellStart"/>
      <w:r w:rsidRPr="00446D9E">
        <w:rPr>
          <w:rStyle w:val="aff3"/>
          <w:b w:val="0"/>
          <w:bCs w:val="0"/>
        </w:rPr>
        <w:t>limiting</w:t>
      </w:r>
      <w:proofErr w:type="spellEnd"/>
      <w:r w:rsidRPr="00446D9E">
        <w:rPr>
          <w:b/>
          <w:bCs/>
        </w:rPr>
        <w:t xml:space="preserve"> </w:t>
      </w:r>
      <w:r w:rsidRPr="00446D9E">
        <w:t>и</w:t>
      </w:r>
      <w:r w:rsidRPr="00446D9E">
        <w:rPr>
          <w:b/>
          <w:bCs/>
        </w:rPr>
        <w:t xml:space="preserve"> </w:t>
      </w:r>
      <w:proofErr w:type="spellStart"/>
      <w:r w:rsidRPr="00446D9E">
        <w:rPr>
          <w:rStyle w:val="aff3"/>
          <w:b w:val="0"/>
          <w:bCs w:val="0"/>
        </w:rPr>
        <w:t>exponential</w:t>
      </w:r>
      <w:proofErr w:type="spellEnd"/>
      <w:r w:rsidRPr="00446D9E">
        <w:rPr>
          <w:rStyle w:val="aff3"/>
          <w:b w:val="0"/>
          <w:bCs w:val="0"/>
        </w:rPr>
        <w:t xml:space="preserve"> </w:t>
      </w:r>
      <w:proofErr w:type="spellStart"/>
      <w:r w:rsidRPr="00446D9E">
        <w:rPr>
          <w:rStyle w:val="aff3"/>
          <w:b w:val="0"/>
          <w:bCs w:val="0"/>
        </w:rPr>
        <w:t>backoff</w:t>
      </w:r>
      <w:proofErr w:type="spellEnd"/>
      <w:r w:rsidRPr="00446D9E">
        <w:rPr>
          <w:b/>
          <w:bCs/>
        </w:rPr>
        <w:t xml:space="preserve"> </w:t>
      </w:r>
      <w:r>
        <w:t xml:space="preserve">— многократные неудачные попытки авторизации временно блокируют IP-адрес или идентификатор пользователя. На уровне API внедрены ограничения частоты запросов и размеров тел сообщений, что предотвращает атаки типа </w:t>
      </w:r>
      <w:proofErr w:type="spellStart"/>
      <w:r>
        <w:t>Denial</w:t>
      </w:r>
      <w:proofErr w:type="spellEnd"/>
      <w:r>
        <w:t xml:space="preserve"> </w:t>
      </w:r>
      <w:proofErr w:type="spellStart"/>
      <w:r>
        <w:t>of</w:t>
      </w:r>
      <w:proofErr w:type="spellEnd"/>
      <w:r>
        <w:t xml:space="preserve"> Service (</w:t>
      </w:r>
      <w:proofErr w:type="spellStart"/>
      <w:r>
        <w:t>DoS</w:t>
      </w:r>
      <w:proofErr w:type="spellEnd"/>
      <w:r>
        <w:t>) и переполнение буфера.</w:t>
      </w:r>
    </w:p>
    <w:p w14:paraId="171BB299" w14:textId="2C87FC2F" w:rsidR="00446D9E" w:rsidRDefault="00446D9E" w:rsidP="00446D9E">
      <w:pPr>
        <w:pStyle w:val="aff1"/>
        <w:ind w:right="425"/>
        <w:rPr>
          <w:color w:val="000000" w:themeColor="text1"/>
        </w:rPr>
      </w:pPr>
      <w:r w:rsidRPr="00446D9E">
        <w:rPr>
          <w:color w:val="000000" w:themeColor="text1"/>
        </w:rPr>
        <w:t xml:space="preserve">Эксплуатационные меры включают модель угроз STRIDE, чек‑листы OWASP ASVS, регулярные сканирования зависимостей, обновление компонентов, подпись артефактов, изолированные среды исполнения. </w:t>
      </w:r>
      <w:proofErr w:type="spellStart"/>
      <w:r w:rsidRPr="00446D9E">
        <w:rPr>
          <w:color w:val="000000" w:themeColor="text1"/>
        </w:rPr>
        <w:t>Логи</w:t>
      </w:r>
      <w:proofErr w:type="spellEnd"/>
      <w:r w:rsidRPr="00446D9E">
        <w:rPr>
          <w:color w:val="000000" w:themeColor="text1"/>
        </w:rPr>
        <w:t xml:space="preserve"> структурированы и отгружаются в защищённое хранилище с ограничением доступа; метрики (SLO/SLI) и </w:t>
      </w:r>
      <w:proofErr w:type="spellStart"/>
      <w:r w:rsidRPr="00446D9E">
        <w:rPr>
          <w:color w:val="000000" w:themeColor="text1"/>
        </w:rPr>
        <w:t>алерты</w:t>
      </w:r>
      <w:proofErr w:type="spellEnd"/>
      <w:r w:rsidRPr="00446D9E">
        <w:rPr>
          <w:color w:val="000000" w:themeColor="text1"/>
        </w:rPr>
        <w:t xml:space="preserve"> позволяют оперативно выявлять отклонения. Токены доступа имеют короткий TTL и жёсткие политики обновления; </w:t>
      </w:r>
      <w:proofErr w:type="spellStart"/>
      <w:r w:rsidRPr="00446D9E">
        <w:rPr>
          <w:color w:val="000000" w:themeColor="text1"/>
        </w:rPr>
        <w:t>refresh</w:t>
      </w:r>
      <w:proofErr w:type="spellEnd"/>
      <w:r w:rsidRPr="00446D9E">
        <w:rPr>
          <w:color w:val="000000" w:themeColor="text1"/>
        </w:rPr>
        <w:t>‑токены могут быть отозваны при аномалиях.</w:t>
      </w:r>
    </w:p>
    <w:p w14:paraId="77E26BD1" w14:textId="1FFE3DA5" w:rsidR="00446D9E" w:rsidRPr="00446D9E" w:rsidRDefault="00446D9E" w:rsidP="00446D9E">
      <w:pPr>
        <w:pStyle w:val="aff1"/>
        <w:ind w:right="425"/>
        <w:rPr>
          <w:color w:val="000000" w:themeColor="text1"/>
        </w:rPr>
      </w:pPr>
      <w:r>
        <w:lastRenderedPageBreak/>
        <w:t xml:space="preserve">Для защиты паролей пользователей используется алгоритм </w:t>
      </w:r>
      <w:r w:rsidRPr="00446D9E">
        <w:rPr>
          <w:rStyle w:val="aff3"/>
          <w:b w:val="0"/>
          <w:bCs w:val="0"/>
        </w:rPr>
        <w:t>Argon2id</w:t>
      </w:r>
      <w:r w:rsidRPr="00446D9E">
        <w:t>,</w:t>
      </w:r>
      <w:r>
        <w:t xml:space="preserve"> сочетающий вычислительную и память-ориентированную сложность, что делает невозможным их восстановление даже при утечке хэшей. Все приватные ключи хранятся исключительно на клиентских устройствах, в системных контейнерах безопасности (</w:t>
      </w:r>
      <w:proofErr w:type="spellStart"/>
      <w:r>
        <w:t>Android</w:t>
      </w:r>
      <w:proofErr w:type="spellEnd"/>
      <w:r>
        <w:t xml:space="preserve"> </w:t>
      </w:r>
      <w:proofErr w:type="spellStart"/>
      <w:r>
        <w:t>Keystore</w:t>
      </w:r>
      <w:proofErr w:type="spellEnd"/>
      <w:r>
        <w:t xml:space="preserve">, Apple Secure </w:t>
      </w:r>
      <w:proofErr w:type="spellStart"/>
      <w:r>
        <w:t>Enclave</w:t>
      </w:r>
      <w:proofErr w:type="spellEnd"/>
      <w:r>
        <w:t>), исключая доступ со стороны сервера.</w:t>
      </w:r>
    </w:p>
    <w:p w14:paraId="1C9F595F" w14:textId="77777777" w:rsidR="00446D9E" w:rsidRPr="00446D9E" w:rsidRDefault="00446D9E" w:rsidP="00446D9E">
      <w:pPr>
        <w:pStyle w:val="aff1"/>
        <w:ind w:right="425"/>
        <w:rPr>
          <w:color w:val="000000" w:themeColor="text1"/>
        </w:rPr>
      </w:pPr>
      <w:r w:rsidRPr="00446D9E">
        <w:rPr>
          <w:color w:val="000000" w:themeColor="text1"/>
        </w:rPr>
        <w:t xml:space="preserve">Защита метаданных достигается уменьшением объёма хранимой серверной информации, округлением временных меток, </w:t>
      </w:r>
      <w:proofErr w:type="spellStart"/>
      <w:r w:rsidRPr="00446D9E">
        <w:rPr>
          <w:color w:val="000000" w:themeColor="text1"/>
        </w:rPr>
        <w:t>padding</w:t>
      </w:r>
      <w:proofErr w:type="spellEnd"/>
      <w:r w:rsidRPr="00446D9E">
        <w:rPr>
          <w:color w:val="000000" w:themeColor="text1"/>
        </w:rPr>
        <w:t xml:space="preserve">‑стратегиями размеров пакетов, опциональными задержками/джиттером. Вложения шифруются отдельными ключами; ссылки на скачивание — одноразовые, </w:t>
      </w:r>
      <w:proofErr w:type="spellStart"/>
      <w:r w:rsidRPr="00446D9E">
        <w:rPr>
          <w:color w:val="000000" w:themeColor="text1"/>
        </w:rPr>
        <w:t>краткоживущие</w:t>
      </w:r>
      <w:proofErr w:type="spellEnd"/>
      <w:r w:rsidRPr="00446D9E">
        <w:rPr>
          <w:color w:val="000000" w:themeColor="text1"/>
        </w:rPr>
        <w:t>, с проверкой подлинности запроса.</w:t>
      </w:r>
    </w:p>
    <w:p w14:paraId="2834576C" w14:textId="77777777" w:rsidR="00446D9E" w:rsidRPr="00446D9E" w:rsidRDefault="00446D9E" w:rsidP="00446D9E">
      <w:pPr>
        <w:pStyle w:val="aff1"/>
        <w:ind w:right="425"/>
        <w:rPr>
          <w:color w:val="000000" w:themeColor="text1"/>
        </w:rPr>
      </w:pPr>
      <w:r w:rsidRPr="00446D9E">
        <w:rPr>
          <w:color w:val="000000" w:themeColor="text1"/>
        </w:rPr>
        <w:t xml:space="preserve">Инцидент‑менеджмент описывает обнаружение, классификацию, локализацию и ликвидацию последствий происшествий: отзыв ключей, форсированная ротация пред‑ключей, уведомление пользователей, повторная проверка отпечатков. Резервное копирование и периодическое восстановление проверяют готовность к авариям. Доверие к зависимостям ограничивается фиксированием версий и проверкой подписи; поставки проходят через </w:t>
      </w:r>
      <w:proofErr w:type="spellStart"/>
      <w:r w:rsidRPr="00446D9E">
        <w:rPr>
          <w:color w:val="000000" w:themeColor="text1"/>
        </w:rPr>
        <w:t>pipeline</w:t>
      </w:r>
      <w:proofErr w:type="spellEnd"/>
      <w:r w:rsidRPr="00446D9E">
        <w:rPr>
          <w:color w:val="000000" w:themeColor="text1"/>
        </w:rPr>
        <w:t xml:space="preserve"> с контролем целостности. Таким образом, система выстраивает многослойную оборону и удерживает риски на приемлемом уровне.</w:t>
      </w:r>
    </w:p>
    <w:p w14:paraId="6AFD3872" w14:textId="1C1B9A24" w:rsidR="00446D9E" w:rsidRDefault="00446D9E" w:rsidP="00446D9E"/>
    <w:p w14:paraId="69F51365" w14:textId="79F5EBFE" w:rsidR="00446D9E" w:rsidRDefault="00446D9E" w:rsidP="00446D9E"/>
    <w:p w14:paraId="6A6B7B76" w14:textId="386C5860" w:rsidR="00446D9E" w:rsidRDefault="00446D9E" w:rsidP="00446D9E"/>
    <w:p w14:paraId="2F87340A" w14:textId="70E44350" w:rsidR="00446D9E" w:rsidRDefault="00446D9E" w:rsidP="00446D9E"/>
    <w:p w14:paraId="7FF7528A" w14:textId="4E266959" w:rsidR="00446D9E" w:rsidRDefault="00446D9E" w:rsidP="00446D9E"/>
    <w:p w14:paraId="32A466DB" w14:textId="680AAC22" w:rsidR="00446D9E" w:rsidRDefault="00446D9E" w:rsidP="00446D9E"/>
    <w:p w14:paraId="7C7A869D" w14:textId="038B3551" w:rsidR="00446D9E" w:rsidRDefault="00446D9E" w:rsidP="00446D9E"/>
    <w:p w14:paraId="0E8916B5" w14:textId="3C38CCA9" w:rsidR="00446D9E" w:rsidRDefault="00446D9E" w:rsidP="00446D9E"/>
    <w:p w14:paraId="6A103DFE" w14:textId="0C2727DF" w:rsidR="00446D9E" w:rsidRDefault="00446D9E" w:rsidP="00446D9E"/>
    <w:p w14:paraId="55314D62" w14:textId="5F728B5B" w:rsidR="00446D9E" w:rsidRDefault="00446D9E" w:rsidP="00446D9E"/>
    <w:p w14:paraId="124D9BF7" w14:textId="68534003" w:rsidR="00446D9E" w:rsidRDefault="00446D9E" w:rsidP="00446D9E"/>
    <w:p w14:paraId="5CCBAD26" w14:textId="77777777" w:rsidR="00A2213B" w:rsidRPr="00446D9E" w:rsidRDefault="00A2213B" w:rsidP="00446D9E"/>
    <w:p w14:paraId="487E8368" w14:textId="236A54D7" w:rsidR="00C0642C" w:rsidRPr="00137C73" w:rsidRDefault="00923B8D" w:rsidP="00160349">
      <w:pPr>
        <w:pStyle w:val="ac"/>
        <w:spacing w:before="360" w:line="480" w:lineRule="auto"/>
        <w:ind w:firstLine="0"/>
        <w:rPr>
          <w:b/>
          <w:bCs w:val="0"/>
          <w:sz w:val="32"/>
          <w:szCs w:val="32"/>
        </w:rPr>
      </w:pPr>
      <w:bookmarkStart w:id="27" w:name="_Toc213365708"/>
      <w:r w:rsidRPr="00F57019">
        <w:rPr>
          <w:b/>
          <w:bCs w:val="0"/>
          <w:sz w:val="32"/>
          <w:szCs w:val="32"/>
        </w:rPr>
        <w:lastRenderedPageBreak/>
        <w:t>Заключение</w:t>
      </w:r>
      <w:bookmarkEnd w:id="17"/>
      <w:bookmarkEnd w:id="18"/>
      <w:bookmarkEnd w:id="27"/>
    </w:p>
    <w:p w14:paraId="2D14D3F4" w14:textId="77777777" w:rsidR="00446D9E" w:rsidRPr="00446D9E" w:rsidRDefault="00446D9E" w:rsidP="00446D9E">
      <w:pPr>
        <w:pStyle w:val="aff1"/>
        <w:ind w:right="425"/>
        <w:rPr>
          <w:color w:val="000000" w:themeColor="text1"/>
        </w:rPr>
      </w:pPr>
      <w:r w:rsidRPr="00446D9E">
        <w:rPr>
          <w:color w:val="000000" w:themeColor="text1"/>
        </w:rPr>
        <w:t xml:space="preserve">Сквозное шифрование, опирающееся на X3DH и Double </w:t>
      </w:r>
      <w:proofErr w:type="spellStart"/>
      <w:r w:rsidRPr="00446D9E">
        <w:rPr>
          <w:color w:val="000000" w:themeColor="text1"/>
        </w:rPr>
        <w:t>Ratchet</w:t>
      </w:r>
      <w:proofErr w:type="spellEnd"/>
      <w:r w:rsidRPr="00446D9E">
        <w:rPr>
          <w:color w:val="000000" w:themeColor="text1"/>
        </w:rPr>
        <w:t>, позволяет реализовать обмен сообщениями с минимальным доверием к серверу и доказуемыми свойствами конфиденциальности и целостности. Технологический стек Python/</w:t>
      </w:r>
      <w:proofErr w:type="spellStart"/>
      <w:r w:rsidRPr="00446D9E">
        <w:rPr>
          <w:color w:val="000000" w:themeColor="text1"/>
        </w:rPr>
        <w:t>FastAPI</w:t>
      </w:r>
      <w:proofErr w:type="spellEnd"/>
      <w:r w:rsidRPr="00446D9E">
        <w:rPr>
          <w:color w:val="000000" w:themeColor="text1"/>
        </w:rPr>
        <w:t xml:space="preserve"> и </w:t>
      </w:r>
      <w:proofErr w:type="spellStart"/>
      <w:r w:rsidRPr="00446D9E">
        <w:rPr>
          <w:color w:val="000000" w:themeColor="text1"/>
        </w:rPr>
        <w:t>PostgreSQL</w:t>
      </w:r>
      <w:proofErr w:type="spellEnd"/>
      <w:r w:rsidRPr="00446D9E">
        <w:rPr>
          <w:color w:val="000000" w:themeColor="text1"/>
        </w:rPr>
        <w:t xml:space="preserve"> обеспечивает практичную базу для масштабируемого и сопровождаемого решения, а комплексные механизмы безопасности — от криптографии до операционных процедур — делают систему устойчивой к актуальным угрозам. Дальнейшие направления включают поддержку </w:t>
      </w:r>
      <w:proofErr w:type="spellStart"/>
      <w:r w:rsidRPr="00446D9E">
        <w:rPr>
          <w:color w:val="000000" w:themeColor="text1"/>
        </w:rPr>
        <w:t>мультиустройств</w:t>
      </w:r>
      <w:proofErr w:type="spellEnd"/>
      <w:r w:rsidRPr="00446D9E">
        <w:rPr>
          <w:color w:val="000000" w:themeColor="text1"/>
        </w:rPr>
        <w:t xml:space="preserve"> с прозрачной синхронизацией, внедрение гибридных </w:t>
      </w:r>
      <w:proofErr w:type="spellStart"/>
      <w:r w:rsidRPr="00446D9E">
        <w:rPr>
          <w:color w:val="000000" w:themeColor="text1"/>
        </w:rPr>
        <w:t>постквантовых</w:t>
      </w:r>
      <w:proofErr w:type="spellEnd"/>
      <w:r w:rsidRPr="00446D9E">
        <w:rPr>
          <w:color w:val="000000" w:themeColor="text1"/>
        </w:rPr>
        <w:t xml:space="preserve"> KEM‑схем, развитие групповой криптографии (MLS) и усиление политики защиты метаданных. Это позволит соответствовать будущим вызовам, сохраняя баланс между удобством, производительностью и проверяемой безопасностью.</w:t>
      </w:r>
    </w:p>
    <w:p w14:paraId="0B259E1E" w14:textId="1D3C4AF8" w:rsidR="00AE3316" w:rsidRPr="00923B8D" w:rsidRDefault="00AE3316" w:rsidP="00935DB3">
      <w:pPr>
        <w:spacing w:line="360" w:lineRule="auto"/>
        <w:ind w:right="425" w:firstLine="709"/>
        <w:jc w:val="both"/>
        <w:rPr>
          <w:rFonts w:cs="Calibri"/>
          <w:b/>
          <w:kern w:val="1"/>
          <w:sz w:val="28"/>
          <w:szCs w:val="28"/>
          <w:lang w:eastAsia="ar-SA"/>
        </w:rPr>
      </w:pPr>
      <w:r>
        <w:rPr>
          <w:b/>
          <w:bCs/>
        </w:rPr>
        <w:br w:type="page"/>
      </w:r>
    </w:p>
    <w:p w14:paraId="3D2F8950" w14:textId="77777777" w:rsidR="00C0642C" w:rsidRPr="00110A3D" w:rsidRDefault="00A87EF6" w:rsidP="00110A3D">
      <w:pPr>
        <w:pStyle w:val="ac"/>
        <w:spacing w:line="480" w:lineRule="auto"/>
        <w:ind w:right="283" w:firstLine="0"/>
        <w:rPr>
          <w:b/>
          <w:bCs w:val="0"/>
        </w:rPr>
      </w:pPr>
      <w:bookmarkStart w:id="28" w:name="_Toc58167202"/>
      <w:bookmarkStart w:id="29" w:name="_Toc58167411"/>
      <w:bookmarkStart w:id="30" w:name="_Toc213365709"/>
      <w:r w:rsidRPr="00A87EF6">
        <w:rPr>
          <w:b/>
          <w:bCs w:val="0"/>
          <w:sz w:val="32"/>
          <w:szCs w:val="32"/>
        </w:rPr>
        <w:lastRenderedPageBreak/>
        <w:t>Перечень</w:t>
      </w:r>
      <w:r w:rsidR="00923B8D" w:rsidRPr="00A87EF6">
        <w:rPr>
          <w:b/>
          <w:bCs w:val="0"/>
          <w:sz w:val="32"/>
          <w:szCs w:val="32"/>
        </w:rPr>
        <w:t xml:space="preserve"> использ</w:t>
      </w:r>
      <w:bookmarkEnd w:id="28"/>
      <w:bookmarkEnd w:id="29"/>
      <w:r w:rsidRPr="00A87EF6">
        <w:rPr>
          <w:b/>
          <w:bCs w:val="0"/>
          <w:sz w:val="32"/>
          <w:szCs w:val="32"/>
        </w:rPr>
        <w:t>уемых информационных ресурсов</w:t>
      </w:r>
      <w:bookmarkEnd w:id="30"/>
    </w:p>
    <w:p w14:paraId="659FBB7D" w14:textId="77777777" w:rsidR="00935DB3" w:rsidRDefault="00935DB3" w:rsidP="00935DB3">
      <w:pPr>
        <w:pStyle w:val="ae"/>
        <w:numPr>
          <w:ilvl w:val="0"/>
          <w:numId w:val="20"/>
        </w:numPr>
        <w:spacing w:line="360" w:lineRule="auto"/>
        <w:ind w:left="0" w:firstLine="709"/>
        <w:rPr>
          <w:sz w:val="28"/>
          <w:szCs w:val="28"/>
        </w:rPr>
      </w:pPr>
      <w:r w:rsidRPr="00E87F56">
        <w:rPr>
          <w:sz w:val="28"/>
          <w:szCs w:val="28"/>
        </w:rPr>
        <w:t xml:space="preserve">Николенко, С. Глубокое обучение. [Текст] / С. Николенко, А. </w:t>
      </w:r>
      <w:proofErr w:type="spellStart"/>
      <w:r w:rsidRPr="00E87F56">
        <w:rPr>
          <w:sz w:val="28"/>
          <w:szCs w:val="28"/>
        </w:rPr>
        <w:t>Кадурин</w:t>
      </w:r>
      <w:proofErr w:type="spellEnd"/>
      <w:r w:rsidRPr="00E87F56">
        <w:rPr>
          <w:sz w:val="28"/>
          <w:szCs w:val="28"/>
        </w:rPr>
        <w:t>, Е. Архангельская.  – Санкт-</w:t>
      </w:r>
      <w:proofErr w:type="gramStart"/>
      <w:r w:rsidRPr="00E87F56">
        <w:rPr>
          <w:sz w:val="28"/>
          <w:szCs w:val="28"/>
        </w:rPr>
        <w:t>Петербург :</w:t>
      </w:r>
      <w:proofErr w:type="gramEnd"/>
      <w:r w:rsidRPr="00E87F56">
        <w:rPr>
          <w:sz w:val="28"/>
          <w:szCs w:val="28"/>
        </w:rPr>
        <w:t xml:space="preserve"> Питер, 2018. – 480 с.</w:t>
      </w:r>
    </w:p>
    <w:p w14:paraId="3BE894BC" w14:textId="77777777" w:rsidR="00935DB3" w:rsidRDefault="00935DB3" w:rsidP="00935DB3">
      <w:pPr>
        <w:pStyle w:val="ae"/>
        <w:numPr>
          <w:ilvl w:val="0"/>
          <w:numId w:val="20"/>
        </w:numPr>
        <w:spacing w:line="360" w:lineRule="auto"/>
        <w:ind w:left="0" w:firstLine="709"/>
        <w:rPr>
          <w:sz w:val="28"/>
          <w:szCs w:val="28"/>
          <w:lang w:val="en-US"/>
        </w:rPr>
      </w:pPr>
      <w:r w:rsidRPr="00F131DD">
        <w:rPr>
          <w:sz w:val="28"/>
          <w:szCs w:val="28"/>
          <w:lang w:val="en-US"/>
        </w:rPr>
        <w:t xml:space="preserve">Vinod Nair. Rectified Linear Units Improve Restricted Boltzmann Machines. / Nair Vinod, Hinton E. Geoffrey. – </w:t>
      </w:r>
      <w:r w:rsidRPr="00F131DD">
        <w:rPr>
          <w:sz w:val="28"/>
          <w:szCs w:val="28"/>
        </w:rPr>
        <w:t>Текст</w:t>
      </w:r>
      <w:r w:rsidRPr="00F131DD">
        <w:rPr>
          <w:sz w:val="28"/>
          <w:szCs w:val="28"/>
          <w:lang w:val="en-US"/>
        </w:rPr>
        <w:t xml:space="preserve">: </w:t>
      </w:r>
      <w:r w:rsidRPr="00F131DD">
        <w:rPr>
          <w:sz w:val="28"/>
          <w:szCs w:val="28"/>
        </w:rPr>
        <w:t>электронный</w:t>
      </w:r>
      <w:r w:rsidRPr="00F131DD">
        <w:rPr>
          <w:sz w:val="28"/>
          <w:szCs w:val="28"/>
          <w:lang w:val="en-US"/>
        </w:rPr>
        <w:t xml:space="preserve">. – URL: </w:t>
      </w:r>
      <w:r w:rsidR="00FF01D3">
        <w:fldChar w:fldCharType="begin"/>
      </w:r>
      <w:r w:rsidR="00FF01D3" w:rsidRPr="00C94856">
        <w:rPr>
          <w:lang w:val="en-US"/>
        </w:rPr>
        <w:instrText xml:space="preserve"> HYPERLINK "https://www.cs.toronto.edu/~hinton/absps/reluICML.pdf" </w:instrText>
      </w:r>
      <w:r w:rsidR="00FF01D3">
        <w:fldChar w:fldCharType="separate"/>
      </w:r>
      <w:r w:rsidRPr="00F131DD">
        <w:rPr>
          <w:rStyle w:val="af5"/>
          <w:sz w:val="28"/>
          <w:szCs w:val="28"/>
          <w:lang w:val="en-US"/>
        </w:rPr>
        <w:t>https://www.cs.toronto.edu/~hinton/absps/reluICML.pdf</w:t>
      </w:r>
      <w:r w:rsidR="00FF01D3">
        <w:rPr>
          <w:rStyle w:val="af5"/>
          <w:sz w:val="28"/>
          <w:szCs w:val="28"/>
          <w:lang w:val="en-US"/>
        </w:rPr>
        <w:fldChar w:fldCharType="end"/>
      </w:r>
      <w:r w:rsidRPr="00F131DD">
        <w:rPr>
          <w:sz w:val="28"/>
          <w:szCs w:val="28"/>
          <w:lang w:val="en-US"/>
        </w:rPr>
        <w:t xml:space="preserve"> (</w:t>
      </w:r>
      <w:r w:rsidRPr="00F131DD">
        <w:rPr>
          <w:sz w:val="28"/>
          <w:szCs w:val="28"/>
        </w:rPr>
        <w:t>дата</w:t>
      </w:r>
      <w:r w:rsidRPr="00F131DD">
        <w:rPr>
          <w:sz w:val="28"/>
          <w:szCs w:val="28"/>
          <w:lang w:val="en-US"/>
        </w:rPr>
        <w:t xml:space="preserve"> </w:t>
      </w:r>
      <w:r w:rsidRPr="00F131DD">
        <w:rPr>
          <w:sz w:val="28"/>
          <w:szCs w:val="28"/>
        </w:rPr>
        <w:t>обращения</w:t>
      </w:r>
      <w:r w:rsidRPr="00F131DD">
        <w:rPr>
          <w:sz w:val="28"/>
          <w:szCs w:val="28"/>
          <w:lang w:val="en-US"/>
        </w:rPr>
        <w:t xml:space="preserve"> 21.11.2024)</w:t>
      </w:r>
    </w:p>
    <w:p w14:paraId="649ECBEF" w14:textId="77777777" w:rsidR="00935DB3" w:rsidRDefault="00935DB3" w:rsidP="00935DB3">
      <w:pPr>
        <w:pStyle w:val="ae"/>
        <w:numPr>
          <w:ilvl w:val="0"/>
          <w:numId w:val="20"/>
        </w:numPr>
        <w:spacing w:line="360" w:lineRule="auto"/>
        <w:ind w:left="0" w:firstLine="709"/>
        <w:rPr>
          <w:sz w:val="28"/>
          <w:lang w:val="en-US"/>
        </w:rPr>
      </w:pPr>
      <w:r w:rsidRPr="00F131DD">
        <w:rPr>
          <w:sz w:val="28"/>
          <w:lang w:val="en-US"/>
        </w:rPr>
        <w:t xml:space="preserve">Srivastava Nitish. Dropout: A Simple Way to Prevent Neural </w:t>
      </w:r>
      <w:proofErr w:type="spellStart"/>
      <w:r w:rsidRPr="00F131DD">
        <w:rPr>
          <w:sz w:val="28"/>
          <w:lang w:val="en-US"/>
        </w:rPr>
        <w:t>Networksfrom</w:t>
      </w:r>
      <w:proofErr w:type="spellEnd"/>
      <w:r w:rsidRPr="00F131DD">
        <w:rPr>
          <w:sz w:val="28"/>
          <w:lang w:val="en-US"/>
        </w:rPr>
        <w:t xml:space="preserve"> Overfitting / Nitish Srivastava, Geoffrey Hinton, Alex </w:t>
      </w:r>
      <w:proofErr w:type="spellStart"/>
      <w:r w:rsidRPr="00F131DD">
        <w:rPr>
          <w:sz w:val="28"/>
          <w:lang w:val="en-US"/>
        </w:rPr>
        <w:t>Krizhevsky</w:t>
      </w:r>
      <w:proofErr w:type="spellEnd"/>
      <w:r w:rsidRPr="00F131DD">
        <w:rPr>
          <w:sz w:val="28"/>
          <w:lang w:val="en-US"/>
        </w:rPr>
        <w:t xml:space="preserve">, Ilya </w:t>
      </w:r>
      <w:proofErr w:type="spellStart"/>
      <w:r w:rsidRPr="00F131DD">
        <w:rPr>
          <w:sz w:val="28"/>
          <w:lang w:val="en-US"/>
        </w:rPr>
        <w:t>Sutskever</w:t>
      </w:r>
      <w:proofErr w:type="spellEnd"/>
      <w:r w:rsidRPr="00F131DD">
        <w:rPr>
          <w:sz w:val="28"/>
          <w:lang w:val="en-US"/>
        </w:rPr>
        <w:t xml:space="preserve">, Ruslan </w:t>
      </w:r>
      <w:proofErr w:type="spellStart"/>
      <w:r w:rsidRPr="00F131DD">
        <w:rPr>
          <w:sz w:val="28"/>
          <w:lang w:val="en-US"/>
        </w:rPr>
        <w:t>Salakhutdinov</w:t>
      </w:r>
      <w:proofErr w:type="spellEnd"/>
      <w:r w:rsidRPr="00F131DD">
        <w:rPr>
          <w:sz w:val="28"/>
          <w:lang w:val="en-US"/>
        </w:rPr>
        <w:t xml:space="preserve">. – Toronto, 2014. – 30 p. – URL: </w:t>
      </w:r>
      <w:r w:rsidR="00FF01D3">
        <w:fldChar w:fldCharType="begin"/>
      </w:r>
      <w:r w:rsidR="00FF01D3" w:rsidRPr="00C94856">
        <w:rPr>
          <w:lang w:val="en-US"/>
        </w:rPr>
        <w:instrText xml:space="preserve"> HYPERLINK "https://www.jmlr.org/papers/volum</w:instrText>
      </w:r>
      <w:r w:rsidR="00FF01D3" w:rsidRPr="00C94856">
        <w:rPr>
          <w:lang w:val="en-US"/>
        </w:rPr>
        <w:instrText xml:space="preserve">e15/srivastava14a/srivastava14a.pdf" </w:instrText>
      </w:r>
      <w:r w:rsidR="00FF01D3">
        <w:fldChar w:fldCharType="separate"/>
      </w:r>
      <w:r w:rsidRPr="002115D6">
        <w:rPr>
          <w:rStyle w:val="af5"/>
          <w:sz w:val="28"/>
          <w:lang w:val="en-US"/>
        </w:rPr>
        <w:t>https://www.jmlr.org/papers/volume15/srivastava14a/srivastava14a.pdf</w:t>
      </w:r>
      <w:r w:rsidR="00FF01D3">
        <w:rPr>
          <w:rStyle w:val="af5"/>
          <w:sz w:val="28"/>
          <w:lang w:val="en-US"/>
        </w:rPr>
        <w:fldChar w:fldCharType="end"/>
      </w:r>
    </w:p>
    <w:p w14:paraId="3B026F49" w14:textId="77777777" w:rsidR="00935DB3" w:rsidRPr="00013F1D" w:rsidRDefault="00935DB3" w:rsidP="00935DB3">
      <w:pPr>
        <w:pStyle w:val="ae"/>
        <w:numPr>
          <w:ilvl w:val="0"/>
          <w:numId w:val="20"/>
        </w:numPr>
        <w:spacing w:line="360" w:lineRule="auto"/>
        <w:ind w:left="0" w:firstLine="709"/>
        <w:rPr>
          <w:rStyle w:val="af5"/>
          <w:sz w:val="28"/>
          <w:szCs w:val="28"/>
          <w:lang w:val="en-US"/>
        </w:rPr>
      </w:pPr>
      <w:proofErr w:type="spellStart"/>
      <w:proofErr w:type="gramStart"/>
      <w:r w:rsidRPr="00013F1D">
        <w:rPr>
          <w:sz w:val="28"/>
          <w:szCs w:val="28"/>
          <w:lang w:val="en-US"/>
        </w:rPr>
        <w:t>Tensorflow</w:t>
      </w:r>
      <w:proofErr w:type="spellEnd"/>
      <w:r w:rsidRPr="00013F1D">
        <w:rPr>
          <w:sz w:val="28"/>
          <w:szCs w:val="28"/>
          <w:lang w:val="en-US"/>
        </w:rPr>
        <w:t xml:space="preserve"> :</w:t>
      </w:r>
      <w:proofErr w:type="gramEnd"/>
      <w:r w:rsidRPr="00013F1D">
        <w:rPr>
          <w:sz w:val="28"/>
          <w:szCs w:val="28"/>
          <w:lang w:val="en-US"/>
        </w:rPr>
        <w:t xml:space="preserve"> [</w:t>
      </w:r>
      <w:r w:rsidRPr="00013F1D">
        <w:rPr>
          <w:sz w:val="28"/>
          <w:szCs w:val="28"/>
        </w:rPr>
        <w:t>сайт</w:t>
      </w:r>
      <w:r w:rsidRPr="00013F1D">
        <w:rPr>
          <w:sz w:val="28"/>
          <w:szCs w:val="28"/>
          <w:lang w:val="en-US"/>
        </w:rPr>
        <w:t xml:space="preserve">]. – URL: </w:t>
      </w:r>
      <w:r w:rsidR="00FF01D3">
        <w:fldChar w:fldCharType="begin"/>
      </w:r>
      <w:r w:rsidR="00FF01D3" w:rsidRPr="00C94856">
        <w:rPr>
          <w:lang w:val="en-US"/>
        </w:rPr>
        <w:instrText xml:space="preserve"> HYPERLINK "https://www.tensorflow.org/api_docs/python/tf/keras/layers/Flatten" </w:instrText>
      </w:r>
      <w:r w:rsidR="00FF01D3">
        <w:fldChar w:fldCharType="separate"/>
      </w:r>
      <w:r w:rsidRPr="00013F1D">
        <w:rPr>
          <w:rStyle w:val="af5"/>
          <w:sz w:val="28"/>
          <w:szCs w:val="28"/>
          <w:lang w:val="en-US"/>
        </w:rPr>
        <w:t>https://www.tensorflow.org/api_docs/python/tf/keras/layers/Flatten</w:t>
      </w:r>
      <w:r w:rsidR="00FF01D3">
        <w:rPr>
          <w:rStyle w:val="af5"/>
          <w:sz w:val="28"/>
          <w:szCs w:val="28"/>
          <w:lang w:val="en-US"/>
        </w:rPr>
        <w:fldChar w:fldCharType="end"/>
      </w:r>
    </w:p>
    <w:p w14:paraId="677406BA" w14:textId="77777777" w:rsidR="00935DB3" w:rsidRDefault="00935DB3" w:rsidP="00935DB3">
      <w:pPr>
        <w:pStyle w:val="ae"/>
        <w:numPr>
          <w:ilvl w:val="0"/>
          <w:numId w:val="20"/>
        </w:numPr>
        <w:spacing w:line="360" w:lineRule="auto"/>
        <w:ind w:left="0" w:firstLine="709"/>
        <w:rPr>
          <w:sz w:val="28"/>
          <w:lang w:val="en-US"/>
        </w:rPr>
      </w:pPr>
      <w:r w:rsidRPr="00013F1D">
        <w:rPr>
          <w:sz w:val="28"/>
          <w:lang w:val="en-US"/>
        </w:rPr>
        <w:t xml:space="preserve">Ian, Goodfellow. Deep Learning / Goodfellow Ian, </w:t>
      </w:r>
      <w:proofErr w:type="spellStart"/>
      <w:r w:rsidRPr="00013F1D">
        <w:rPr>
          <w:sz w:val="28"/>
          <w:lang w:val="en-US"/>
        </w:rPr>
        <w:t>Bengio</w:t>
      </w:r>
      <w:proofErr w:type="spellEnd"/>
      <w:r w:rsidRPr="00013F1D">
        <w:rPr>
          <w:sz w:val="28"/>
          <w:lang w:val="en-US"/>
        </w:rPr>
        <w:t xml:space="preserve"> </w:t>
      </w:r>
      <w:proofErr w:type="spellStart"/>
      <w:r w:rsidRPr="00013F1D">
        <w:rPr>
          <w:sz w:val="28"/>
          <w:lang w:val="en-US"/>
        </w:rPr>
        <w:t>Yoshua</w:t>
      </w:r>
      <w:proofErr w:type="spellEnd"/>
      <w:r w:rsidRPr="00013F1D">
        <w:rPr>
          <w:sz w:val="28"/>
          <w:lang w:val="en-US"/>
        </w:rPr>
        <w:t xml:space="preserve">, Courville </w:t>
      </w:r>
      <w:proofErr w:type="gramStart"/>
      <w:r w:rsidRPr="00013F1D">
        <w:rPr>
          <w:sz w:val="28"/>
          <w:lang w:val="en-US"/>
        </w:rPr>
        <w:t>Aaron :</w:t>
      </w:r>
      <w:proofErr w:type="gramEnd"/>
      <w:r w:rsidRPr="00013F1D">
        <w:rPr>
          <w:sz w:val="28"/>
          <w:lang w:val="en-US"/>
        </w:rPr>
        <w:t xml:space="preserve"> MIT Press, 2016. – 800 с. – </w:t>
      </w:r>
      <w:proofErr w:type="gramStart"/>
      <w:r w:rsidRPr="00013F1D">
        <w:rPr>
          <w:sz w:val="28"/>
        </w:rPr>
        <w:t>Текст</w:t>
      </w:r>
      <w:r w:rsidRPr="00013F1D">
        <w:rPr>
          <w:sz w:val="28"/>
          <w:lang w:val="en-US"/>
        </w:rPr>
        <w:t xml:space="preserve"> :</w:t>
      </w:r>
      <w:proofErr w:type="gramEnd"/>
      <w:r w:rsidRPr="00013F1D">
        <w:rPr>
          <w:sz w:val="28"/>
          <w:lang w:val="en-US"/>
        </w:rPr>
        <w:t xml:space="preserve"> </w:t>
      </w:r>
      <w:r w:rsidRPr="00013F1D">
        <w:rPr>
          <w:sz w:val="28"/>
        </w:rPr>
        <w:t>электронный</w:t>
      </w:r>
      <w:r w:rsidRPr="00013F1D">
        <w:rPr>
          <w:sz w:val="28"/>
          <w:lang w:val="en-US"/>
        </w:rPr>
        <w:t xml:space="preserve">. – URL: </w:t>
      </w:r>
      <w:hyperlink r:id="rId12" w:anchor="pf9" w:history="1">
        <w:r w:rsidRPr="00013F1D">
          <w:rPr>
            <w:rStyle w:val="af5"/>
            <w:sz w:val="28"/>
            <w:lang w:val="en-US"/>
          </w:rPr>
          <w:t>https://www.deeplearningbook.org/contents/TOC.html#pf9</w:t>
        </w:r>
      </w:hyperlink>
      <w:r w:rsidRPr="00013F1D">
        <w:rPr>
          <w:sz w:val="28"/>
          <w:lang w:val="en-US"/>
        </w:rPr>
        <w:t xml:space="preserve"> (</w:t>
      </w:r>
      <w:r w:rsidRPr="00013F1D">
        <w:rPr>
          <w:sz w:val="28"/>
        </w:rPr>
        <w:t>дата</w:t>
      </w:r>
      <w:r w:rsidRPr="00013F1D">
        <w:rPr>
          <w:sz w:val="28"/>
          <w:lang w:val="en-US"/>
        </w:rPr>
        <w:t xml:space="preserve"> </w:t>
      </w:r>
      <w:r w:rsidRPr="00013F1D">
        <w:rPr>
          <w:sz w:val="28"/>
        </w:rPr>
        <w:t>обращения</w:t>
      </w:r>
      <w:r w:rsidRPr="00013F1D">
        <w:rPr>
          <w:sz w:val="28"/>
          <w:lang w:val="en-US"/>
        </w:rPr>
        <w:t>: 25.11.2024).</w:t>
      </w:r>
    </w:p>
    <w:p w14:paraId="38B72280" w14:textId="1B3CFF70" w:rsidR="00F619B1" w:rsidRPr="00446D9E" w:rsidRDefault="00F619B1" w:rsidP="00446D9E">
      <w:pPr>
        <w:spacing w:after="200" w:line="276" w:lineRule="auto"/>
        <w:rPr>
          <w:lang w:val="en-US"/>
        </w:rPr>
      </w:pPr>
    </w:p>
    <w:sectPr w:rsidR="00F619B1" w:rsidRPr="00446D9E" w:rsidSect="00BB7825">
      <w:headerReference w:type="default" r:id="rId13"/>
      <w:footerReference w:type="default" r:id="rId14"/>
      <w:pgSz w:w="11906" w:h="16838"/>
      <w:pgMar w:top="1" w:right="566" w:bottom="1276"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CFE0A0C" w14:textId="77777777" w:rsidR="00FF01D3" w:rsidRDefault="00FF01D3">
      <w:r>
        <w:separator/>
      </w:r>
    </w:p>
  </w:endnote>
  <w:endnote w:type="continuationSeparator" w:id="0">
    <w:p w14:paraId="13896516" w14:textId="77777777" w:rsidR="00FF01D3" w:rsidRDefault="00FF01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Verdana">
    <w:panose1 w:val="020B0604030504040204"/>
    <w:charset w:val="CC"/>
    <w:family w:val="swiss"/>
    <w:pitch w:val="variable"/>
    <w:sig w:usb0="A00006FF" w:usb1="4000205B" w:usb2="00000010" w:usb3="00000000" w:csb0="0000019F" w:csb1="00000000"/>
  </w:font>
  <w:font w:name="ISOCPEUR">
    <w:altName w:val="Arial"/>
    <w:charset w:val="00"/>
    <w:family w:val="swiss"/>
    <w:pitch w:val="variable"/>
    <w:sig w:usb0="00000287" w:usb1="00000000" w:usb2="00000000" w:usb3="00000000" w:csb0="0000009F" w:csb1="00000000"/>
  </w:font>
  <w:font w:name="Segoe UI">
    <w:panose1 w:val="020B0502040204020203"/>
    <w:charset w:val="CC"/>
    <w:family w:val="swiss"/>
    <w:pitch w:val="variable"/>
    <w:sig w:usb0="E4002EFF" w:usb1="C000E47F" w:usb2="00000009" w:usb3="00000000" w:csb0="000001FF" w:csb1="00000000"/>
  </w:font>
  <w:font w:name="Arial">
    <w:panose1 w:val="020B0604020202020204"/>
    <w:charset w:val="CC"/>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3E4287" w14:textId="676E8C5A" w:rsidR="00B61E30" w:rsidRDefault="00B61E30" w:rsidP="0019256D">
    <w:pPr>
      <w:pStyle w:val="a9"/>
      <w:tabs>
        <w:tab w:val="clear" w:pos="4677"/>
        <w:tab w:val="clear" w:pos="9355"/>
        <w:tab w:val="left" w:pos="8820"/>
      </w:tabs>
    </w:pPr>
    <w:r>
      <w:rPr>
        <w:noProof/>
      </w:rPr>
      <mc:AlternateContent>
        <mc:Choice Requires="wps">
          <w:drawing>
            <wp:anchor distT="0" distB="0" distL="114300" distR="114300" simplePos="0" relativeHeight="251658240" behindDoc="0" locked="0" layoutInCell="1" allowOverlap="1" wp14:anchorId="393CD6D0" wp14:editId="66552D39">
              <wp:simplePos x="0" y="0"/>
              <wp:positionH relativeFrom="column">
                <wp:posOffset>4406265</wp:posOffset>
              </wp:positionH>
              <wp:positionV relativeFrom="paragraph">
                <wp:posOffset>8684</wp:posOffset>
              </wp:positionV>
              <wp:extent cx="1695450" cy="407670"/>
              <wp:effectExtent l="0" t="0" r="0" b="0"/>
              <wp:wrapNone/>
              <wp:docPr id="138" name="Rectangle 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695450" cy="407670"/>
                      </a:xfrm>
                      <a:prstGeom prst="rect">
                        <a:avLst/>
                      </a:prstGeom>
                      <a:noFill/>
                      <a:ln>
                        <a:noFill/>
                      </a:ln>
                    </wps:spPr>
                    <wps:txbx>
                      <w:txbxContent>
                        <w:p w14:paraId="21CEC0C8" w14:textId="77777777" w:rsidR="00B61E30" w:rsidRPr="00A00198" w:rsidRDefault="00B61E30" w:rsidP="0019256D">
                          <w:pPr>
                            <w:jc w:val="center"/>
                            <w:rPr>
                              <w:rFonts w:ascii="Arial" w:hAnsi="Arial" w:cs="Arial"/>
                              <w:i/>
                              <w:iCs/>
                              <w:sz w:val="20"/>
                              <w:szCs w:val="20"/>
                            </w:rPr>
                          </w:pPr>
                          <w:r w:rsidRPr="00A00198">
                            <w:rPr>
                              <w:rFonts w:ascii="Arial" w:hAnsi="Arial" w:cs="Arial"/>
                              <w:i/>
                              <w:iCs/>
                              <w:sz w:val="20"/>
                              <w:szCs w:val="20"/>
                            </w:rPr>
                            <w:t>ДГТУ</w:t>
                          </w:r>
                        </w:p>
                        <w:p w14:paraId="13C68B88" w14:textId="77777777" w:rsidR="00B61E30" w:rsidRPr="00A00198" w:rsidRDefault="00B61E30" w:rsidP="0019256D">
                          <w:pPr>
                            <w:jc w:val="center"/>
                            <w:rPr>
                              <w:rFonts w:ascii="Arial" w:hAnsi="Arial" w:cs="Arial"/>
                              <w:i/>
                              <w:iCs/>
                              <w:sz w:val="20"/>
                              <w:szCs w:val="20"/>
                            </w:rPr>
                          </w:pPr>
                          <w:r w:rsidRPr="00A00198">
                            <w:rPr>
                              <w:rFonts w:ascii="Arial" w:hAnsi="Arial" w:cs="Arial"/>
                              <w:i/>
                              <w:iCs/>
                              <w:sz w:val="20"/>
                              <w:szCs w:val="20"/>
                            </w:rPr>
                            <w:t>Кафедра КБИС</w:t>
                          </w:r>
                        </w:p>
                      </w:txbxContent>
                    </wps:txbx>
                    <wps:bodyPr rot="0" vert="horz" wrap="square" lIns="12700" tIns="12700" rIns="12700" bIns="12700" anchor="ctr" anchorCtr="0" upright="1">
                      <a:noAutofit/>
                    </wps:bodyPr>
                  </wps:wsp>
                </a:graphicData>
              </a:graphic>
              <wp14:sizeRelH relativeFrom="margin">
                <wp14:pctWidth>0</wp14:pctWidth>
              </wp14:sizeRelH>
              <wp14:sizeRelV relativeFrom="margin">
                <wp14:pctHeight>0</wp14:pctHeight>
              </wp14:sizeRelV>
            </wp:anchor>
          </w:drawing>
        </mc:Choice>
        <mc:Fallback>
          <w:pict>
            <v:rect w14:anchorId="393CD6D0" id="Rectangle 42" o:spid="_x0000_s1075" style="position:absolute;margin-left:346.95pt;margin-top:.7pt;width:133.5pt;height:32.1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" filled="f" stroked="f">
              <v:textbox inset="1pt,1pt,1pt,1pt">
                <w:txbxContent>
                  <w:p w14:paraId="21CEC0C8" w14:textId="77777777" w:rsidR="00B61E30" w:rsidRPr="00A00198" w:rsidRDefault="00B61E30" w:rsidP="0019256D">
                    <w:pPr>
                      <w:jc w:val="center"/>
                      <w:rPr>
                        <w:rFonts w:ascii="Arial" w:hAnsi="Arial" w:cs="Arial"/>
                        <w:i/>
                        <w:iCs/>
                        <w:sz w:val="20"/>
                        <w:szCs w:val="20"/>
                      </w:rPr>
                    </w:pPr>
                    <w:r w:rsidRPr="00A00198">
                      <w:rPr>
                        <w:rFonts w:ascii="Arial" w:hAnsi="Arial" w:cs="Arial"/>
                        <w:i/>
                        <w:iCs/>
                        <w:sz w:val="20"/>
                        <w:szCs w:val="20"/>
                      </w:rPr>
                      <w:t>ДГТУ</w:t>
                    </w:r>
                  </w:p>
                  <w:p w14:paraId="13C68B88" w14:textId="77777777" w:rsidR="00B61E30" w:rsidRPr="00A00198" w:rsidRDefault="00B61E30" w:rsidP="0019256D">
                    <w:pPr>
                      <w:jc w:val="center"/>
                      <w:rPr>
                        <w:rFonts w:ascii="Arial" w:hAnsi="Arial" w:cs="Arial"/>
                        <w:i/>
                        <w:iCs/>
                        <w:sz w:val="20"/>
                        <w:szCs w:val="20"/>
                      </w:rPr>
                    </w:pPr>
                    <w:r w:rsidRPr="00A00198">
                      <w:rPr>
                        <w:rFonts w:ascii="Arial" w:hAnsi="Arial" w:cs="Arial"/>
                        <w:i/>
                        <w:iCs/>
                        <w:sz w:val="20"/>
                        <w:szCs w:val="20"/>
                      </w:rPr>
                      <w:t>Кафедра КБИС</w:t>
                    </w:r>
                  </w:p>
                </w:txbxContent>
              </v:textbox>
            </v:rect>
          </w:pict>
        </mc:Fallback>
      </mc:AlternateContent>
    </w:r>
    <w:r>
      <w:rPr>
        <w:noProof/>
      </w:rPr>
      <mc:AlternateContent>
        <mc:Choice Requires="wps">
          <w:drawing>
            <wp:anchor distT="45720" distB="45720" distL="114300" distR="114300" simplePos="0" relativeHeight="251662336" behindDoc="0" locked="0" layoutInCell="1" allowOverlap="1" wp14:anchorId="6854B475" wp14:editId="082EB66E">
              <wp:simplePos x="0" y="0"/>
              <wp:positionH relativeFrom="column">
                <wp:posOffset>2256155</wp:posOffset>
              </wp:positionH>
              <wp:positionV relativeFrom="paragraph">
                <wp:posOffset>-795655</wp:posOffset>
              </wp:positionV>
              <wp:extent cx="3921760" cy="401320"/>
              <wp:effectExtent l="0" t="0" r="2540" b="0"/>
              <wp:wrapSquare wrapText="bothSides"/>
              <wp:docPr id="31"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3921760" cy="401320"/>
                      </a:xfrm>
                      <a:prstGeom prst="rect">
                        <a:avLst/>
                      </a:prstGeom>
                      <a:solidFill>
                        <a:srgbClr val="FFFFFF"/>
                      </a:solidFill>
                      <a:ln w="9525">
                        <a:solidFill>
                          <a:schemeClr val="bg1">
                            <a:lumMod val="100000"/>
                            <a:lumOff val="0"/>
                          </a:schemeClr>
                        </a:solidFill>
                        <a:miter lim="800000"/>
                        <a:headEnd/>
                        <a:tailEnd/>
                      </a:ln>
                    </wps:spPr>
                    <wps:txbx>
                      <w:txbxContent>
                        <w:p w14:paraId="6FA3A285" w14:textId="41FC770C" w:rsidR="00B61E30" w:rsidRPr="007F3921" w:rsidRDefault="00B61E30" w:rsidP="00C17B46">
                          <w:pPr>
                            <w:jc w:val="center"/>
                            <w:rPr>
                              <w:rFonts w:ascii="Arial" w:hAnsi="Arial" w:cs="Arial"/>
                              <w:i/>
                              <w:iCs/>
                              <w:sz w:val="40"/>
                              <w:szCs w:val="34"/>
                            </w:rPr>
                          </w:pPr>
                          <w:r>
                            <w:rPr>
                              <w:rFonts w:ascii="Arial" w:hAnsi="Arial" w:cs="Arial"/>
                              <w:i/>
                              <w:iCs/>
                              <w:sz w:val="40"/>
                              <w:szCs w:val="34"/>
                            </w:rPr>
                            <w:t>П</w:t>
                          </w:r>
                          <w:r w:rsidR="00C94856">
                            <w:rPr>
                              <w:rFonts w:ascii="Arial" w:hAnsi="Arial" w:cs="Arial"/>
                              <w:i/>
                              <w:iCs/>
                              <w:sz w:val="40"/>
                              <w:szCs w:val="34"/>
                            </w:rPr>
                            <w:t>П</w:t>
                          </w:r>
                          <w:r>
                            <w:rPr>
                              <w:rFonts w:ascii="Arial" w:hAnsi="Arial" w:cs="Arial"/>
                              <w:i/>
                              <w:iCs/>
                              <w:sz w:val="40"/>
                              <w:szCs w:val="34"/>
                            </w:rPr>
                            <w:t>.</w:t>
                          </w:r>
                          <w:r w:rsidR="00C6733A">
                            <w:rPr>
                              <w:rFonts w:ascii="Arial" w:hAnsi="Arial" w:cs="Arial"/>
                              <w:i/>
                              <w:iCs/>
                              <w:sz w:val="40"/>
                              <w:szCs w:val="34"/>
                            </w:rPr>
                            <w:t>39</w:t>
                          </w:r>
                          <w:r w:rsidRPr="007F3921">
                            <w:rPr>
                              <w:rFonts w:ascii="Arial" w:hAnsi="Arial" w:cs="Arial"/>
                              <w:i/>
                              <w:iCs/>
                              <w:sz w:val="40"/>
                              <w:szCs w:val="34"/>
                            </w:rPr>
                            <w:t>0000.000</w:t>
                          </w:r>
                          <w:r>
                            <w:rPr>
                              <w:rFonts w:ascii="Arial" w:hAnsi="Arial" w:cs="Arial"/>
                              <w:i/>
                              <w:iCs/>
                              <w:sz w:val="40"/>
                              <w:szCs w:val="34"/>
                            </w:rPr>
                            <w:t xml:space="preserve"> ПЗ</w:t>
                          </w:r>
                        </w:p>
                        <w:p w14:paraId="739EBA5B" w14:textId="77777777" w:rsidR="00B61E30" w:rsidRPr="002A0578" w:rsidRDefault="00B61E30" w:rsidP="002A0578">
                          <w:pPr>
                            <w:pStyle w:val="ab"/>
                            <w:jc w:val="center"/>
                            <w:rPr>
                              <w:rFonts w:ascii="Arial" w:hAnsi="Arial" w:cs="Arial"/>
                              <w:sz w:val="40"/>
                              <w:szCs w:val="34"/>
                              <w:lang w:val="ru-RU"/>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6854B475" id="_x0000_t202" coordsize="21600,21600" o:spt="202" path="m,l,21600r21600,l21600,xe">
              <v:stroke joinstyle="miter"/>
              <v:path gradientshapeok="t" o:connecttype="rect"/>
            </v:shapetype>
            <v:shape id="Надпись 2" o:spid="_x0000_s1076" type="#_x0000_t202" style="position:absolute;margin-left:177.65pt;margin-top:-62.65pt;width:308.8pt;height:31.6pt;z-index:2516623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" strokecolor="white [3212]">
              <v:path arrowok="t"/>
              <v:textbox>
                <w:txbxContent>
                  <w:p w14:paraId="6FA3A285" w14:textId="41FC770C" w:rsidR="00B61E30" w:rsidRPr="007F3921" w:rsidRDefault="00B61E30" w:rsidP="00C17B46">
                    <w:pPr>
                      <w:jc w:val="center"/>
                      <w:rPr>
                        <w:rFonts w:ascii="Arial" w:hAnsi="Arial" w:cs="Arial"/>
                        <w:i/>
                        <w:iCs/>
                        <w:sz w:val="40"/>
                        <w:szCs w:val="34"/>
                      </w:rPr>
                    </w:pPr>
                    <w:r>
                      <w:rPr>
                        <w:rFonts w:ascii="Arial" w:hAnsi="Arial" w:cs="Arial"/>
                        <w:i/>
                        <w:iCs/>
                        <w:sz w:val="40"/>
                        <w:szCs w:val="34"/>
                      </w:rPr>
                      <w:t>П</w:t>
                    </w:r>
                    <w:r w:rsidR="00C94856">
                      <w:rPr>
                        <w:rFonts w:ascii="Arial" w:hAnsi="Arial" w:cs="Arial"/>
                        <w:i/>
                        <w:iCs/>
                        <w:sz w:val="40"/>
                        <w:szCs w:val="34"/>
                      </w:rPr>
                      <w:t>П</w:t>
                    </w:r>
                    <w:r>
                      <w:rPr>
                        <w:rFonts w:ascii="Arial" w:hAnsi="Arial" w:cs="Arial"/>
                        <w:i/>
                        <w:iCs/>
                        <w:sz w:val="40"/>
                        <w:szCs w:val="34"/>
                      </w:rPr>
                      <w:t>.</w:t>
                    </w:r>
                    <w:r w:rsidR="00C6733A">
                      <w:rPr>
                        <w:rFonts w:ascii="Arial" w:hAnsi="Arial" w:cs="Arial"/>
                        <w:i/>
                        <w:iCs/>
                        <w:sz w:val="40"/>
                        <w:szCs w:val="34"/>
                      </w:rPr>
                      <w:t>39</w:t>
                    </w:r>
                    <w:r w:rsidRPr="007F3921">
                      <w:rPr>
                        <w:rFonts w:ascii="Arial" w:hAnsi="Arial" w:cs="Arial"/>
                        <w:i/>
                        <w:iCs/>
                        <w:sz w:val="40"/>
                        <w:szCs w:val="34"/>
                      </w:rPr>
                      <w:t>0000.000</w:t>
                    </w:r>
                    <w:r>
                      <w:rPr>
                        <w:rFonts w:ascii="Arial" w:hAnsi="Arial" w:cs="Arial"/>
                        <w:i/>
                        <w:iCs/>
                        <w:sz w:val="40"/>
                        <w:szCs w:val="34"/>
                      </w:rPr>
                      <w:t xml:space="preserve"> ПЗ</w:t>
                    </w:r>
                  </w:p>
                  <w:p w14:paraId="739EBA5B" w14:textId="77777777" w:rsidR="00B61E30" w:rsidRPr="002A0578" w:rsidRDefault="00B61E30" w:rsidP="002A0578">
                    <w:pPr>
                      <w:pStyle w:val="ab"/>
                      <w:jc w:val="center"/>
                      <w:rPr>
                        <w:rFonts w:ascii="Arial" w:hAnsi="Arial" w:cs="Arial"/>
                        <w:sz w:val="40"/>
                        <w:szCs w:val="34"/>
                        <w:lang w:val="ru-RU"/>
                      </w:rPr>
                    </w:pPr>
                  </w:p>
                </w:txbxContent>
              </v:textbox>
              <w10:wrap type="square"/>
            </v:shape>
          </w:pict>
        </mc:Fallback>
      </mc:AlternateContent>
    </w:r>
  </w:p>
  <w:p w14:paraId="068AD710" w14:textId="77777777" w:rsidR="00B61E30" w:rsidRPr="00D03F00" w:rsidRDefault="00B61E30" w:rsidP="0019256D">
    <w:pPr>
      <w:pStyle w:val="a9"/>
      <w:tabs>
        <w:tab w:val="clear" w:pos="4677"/>
        <w:tab w:val="clear" w:pos="9355"/>
        <w:tab w:val="left" w:pos="8325"/>
        <w:tab w:val="left" w:pos="8430"/>
      </w:tabs>
      <w:rPr>
        <w:rFonts w:ascii="Arial" w:hAnsi="Arial" w:cs="Arial"/>
        <w:i/>
        <w:iCs/>
        <w:sz w:val="20"/>
        <w:szCs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AE2C86" w14:textId="77777777" w:rsidR="00B61E30" w:rsidRDefault="00B61E30" w:rsidP="0019256D">
    <w:pPr>
      <w:pStyle w:val="a9"/>
      <w:tabs>
        <w:tab w:val="clear" w:pos="4677"/>
        <w:tab w:val="clear" w:pos="9355"/>
        <w:tab w:val="left" w:pos="8820"/>
      </w:tabs>
    </w:pPr>
    <w:r>
      <w:rPr>
        <w:noProof/>
      </w:rPr>
      <mc:AlternateContent>
        <mc:Choice Requires="wps">
          <w:drawing>
            <wp:anchor distT="0" distB="0" distL="114300" distR="114300" simplePos="0" relativeHeight="251660288" behindDoc="0" locked="0" layoutInCell="1" allowOverlap="1" wp14:anchorId="4BBD6282" wp14:editId="3B79047F">
              <wp:simplePos x="0" y="0"/>
              <wp:positionH relativeFrom="column">
                <wp:posOffset>2218690</wp:posOffset>
              </wp:positionH>
              <wp:positionV relativeFrom="paragraph">
                <wp:posOffset>109220</wp:posOffset>
              </wp:positionV>
              <wp:extent cx="3681095" cy="407670"/>
              <wp:effectExtent l="0" t="0" r="0" b="0"/>
              <wp:wrapNone/>
              <wp:docPr id="5" name="Rectangle 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681095" cy="407670"/>
                      </a:xfrm>
                      <a:prstGeom prst="rect">
                        <a:avLst/>
                      </a:prstGeom>
                      <a:noFill/>
                      <a:ln>
                        <a:noFill/>
                      </a:ln>
                    </wps:spPr>
                    <wps:txbx>
                      <w:txbxContent>
                        <w:p w14:paraId="59A917C1" w14:textId="7C461949" w:rsidR="00B61E30" w:rsidRPr="007F3921" w:rsidRDefault="00B61E30" w:rsidP="007F3921">
                          <w:pPr>
                            <w:jc w:val="center"/>
                            <w:rPr>
                              <w:rFonts w:ascii="Arial" w:hAnsi="Arial" w:cs="Arial"/>
                              <w:i/>
                              <w:iCs/>
                              <w:sz w:val="40"/>
                              <w:szCs w:val="34"/>
                            </w:rPr>
                          </w:pPr>
                          <w:r>
                            <w:rPr>
                              <w:rFonts w:ascii="Arial" w:hAnsi="Arial" w:cs="Arial"/>
                              <w:i/>
                              <w:iCs/>
                              <w:sz w:val="40"/>
                              <w:szCs w:val="34"/>
                            </w:rPr>
                            <w:t>П</w:t>
                          </w:r>
                          <w:r w:rsidR="00C94856">
                            <w:rPr>
                              <w:rFonts w:ascii="Arial" w:hAnsi="Arial" w:cs="Arial"/>
                              <w:i/>
                              <w:iCs/>
                              <w:sz w:val="40"/>
                              <w:szCs w:val="34"/>
                            </w:rPr>
                            <w:t>П</w:t>
                          </w:r>
                          <w:r>
                            <w:rPr>
                              <w:rFonts w:ascii="Arial" w:hAnsi="Arial" w:cs="Arial"/>
                              <w:i/>
                              <w:iCs/>
                              <w:sz w:val="40"/>
                              <w:szCs w:val="34"/>
                            </w:rPr>
                            <w:t>.</w:t>
                          </w:r>
                          <w:r w:rsidR="00082A3A">
                            <w:rPr>
                              <w:rFonts w:ascii="Arial" w:hAnsi="Arial" w:cs="Arial"/>
                              <w:i/>
                              <w:iCs/>
                              <w:sz w:val="40"/>
                              <w:szCs w:val="34"/>
                            </w:rPr>
                            <w:t>39</w:t>
                          </w:r>
                          <w:r w:rsidRPr="007F3921">
                            <w:rPr>
                              <w:rFonts w:ascii="Arial" w:hAnsi="Arial" w:cs="Arial"/>
                              <w:i/>
                              <w:iCs/>
                              <w:sz w:val="40"/>
                              <w:szCs w:val="34"/>
                            </w:rPr>
                            <w:t>0000.000</w:t>
                          </w:r>
                          <w:r>
                            <w:rPr>
                              <w:rFonts w:ascii="Arial" w:hAnsi="Arial" w:cs="Arial"/>
                              <w:i/>
                              <w:iCs/>
                              <w:sz w:val="40"/>
                              <w:szCs w:val="34"/>
                            </w:rPr>
                            <w:t xml:space="preserve"> ПЗ</w:t>
                          </w:r>
                        </w:p>
                      </w:txbxContent>
                    </wps:txbx>
                    <wps:bodyPr rot="0" vert="horz" wrap="square" lIns="12700" tIns="12700" rIns="12700" bIns="12700" anchor="ctr" anchorCtr="0" upright="1">
                      <a:noAutofit/>
                    </wps:bodyPr>
                  </wps:wsp>
                </a:graphicData>
              </a:graphic>
              <wp14:sizeRelH relativeFrom="margin">
                <wp14:pctWidth>0</wp14:pctWidth>
              </wp14:sizeRelH>
              <wp14:sizeRelV relativeFrom="margin">
                <wp14:pctHeight>0</wp14:pctHeight>
              </wp14:sizeRelV>
            </wp:anchor>
          </w:drawing>
        </mc:Choice>
        <mc:Fallback>
          <w:pict>
            <v:rect w14:anchorId="4BBD6282" id="_x0000_s1097" style="position:absolute;margin-left:174.7pt;margin-top:8.6pt;width:289.85pt;height:32.1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" filled="f" stroked="f">
              <v:textbox inset="1pt,1pt,1pt,1pt">
                <w:txbxContent>
                  <w:p w14:paraId="59A917C1" w14:textId="7C461949" w:rsidR="00B61E30" w:rsidRPr="007F3921" w:rsidRDefault="00B61E30" w:rsidP="007F3921">
                    <w:pPr>
                      <w:jc w:val="center"/>
                      <w:rPr>
                        <w:rFonts w:ascii="Arial" w:hAnsi="Arial" w:cs="Arial"/>
                        <w:i/>
                        <w:iCs/>
                        <w:sz w:val="40"/>
                        <w:szCs w:val="34"/>
                      </w:rPr>
                    </w:pPr>
                    <w:r>
                      <w:rPr>
                        <w:rFonts w:ascii="Arial" w:hAnsi="Arial" w:cs="Arial"/>
                        <w:i/>
                        <w:iCs/>
                        <w:sz w:val="40"/>
                        <w:szCs w:val="34"/>
                      </w:rPr>
                      <w:t>П</w:t>
                    </w:r>
                    <w:r w:rsidR="00C94856">
                      <w:rPr>
                        <w:rFonts w:ascii="Arial" w:hAnsi="Arial" w:cs="Arial"/>
                        <w:i/>
                        <w:iCs/>
                        <w:sz w:val="40"/>
                        <w:szCs w:val="34"/>
                      </w:rPr>
                      <w:t>П</w:t>
                    </w:r>
                    <w:r>
                      <w:rPr>
                        <w:rFonts w:ascii="Arial" w:hAnsi="Arial" w:cs="Arial"/>
                        <w:i/>
                        <w:iCs/>
                        <w:sz w:val="40"/>
                        <w:szCs w:val="34"/>
                      </w:rPr>
                      <w:t>.</w:t>
                    </w:r>
                    <w:r w:rsidR="00082A3A">
                      <w:rPr>
                        <w:rFonts w:ascii="Arial" w:hAnsi="Arial" w:cs="Arial"/>
                        <w:i/>
                        <w:iCs/>
                        <w:sz w:val="40"/>
                        <w:szCs w:val="34"/>
                      </w:rPr>
                      <w:t>39</w:t>
                    </w:r>
                    <w:r w:rsidRPr="007F3921">
                      <w:rPr>
                        <w:rFonts w:ascii="Arial" w:hAnsi="Arial" w:cs="Arial"/>
                        <w:i/>
                        <w:iCs/>
                        <w:sz w:val="40"/>
                        <w:szCs w:val="34"/>
                      </w:rPr>
                      <w:t>0000.000</w:t>
                    </w:r>
                    <w:r>
                      <w:rPr>
                        <w:rFonts w:ascii="Arial" w:hAnsi="Arial" w:cs="Arial"/>
                        <w:i/>
                        <w:iCs/>
                        <w:sz w:val="40"/>
                        <w:szCs w:val="34"/>
                      </w:rPr>
                      <w:t xml:space="preserve"> ПЗ</w:t>
                    </w:r>
                  </w:p>
                </w:txbxContent>
              </v:textbox>
            </v:rect>
          </w:pict>
        </mc:Fallback>
      </mc:AlternateContent>
    </w:r>
  </w:p>
  <w:p w14:paraId="0AEEE055" w14:textId="77777777" w:rsidR="00B61E30" w:rsidRPr="00D03F00" w:rsidRDefault="00B61E30" w:rsidP="0019256D">
    <w:pPr>
      <w:pStyle w:val="a9"/>
      <w:tabs>
        <w:tab w:val="clear" w:pos="4677"/>
        <w:tab w:val="clear" w:pos="9355"/>
        <w:tab w:val="left" w:pos="8325"/>
        <w:tab w:val="left" w:pos="8430"/>
      </w:tabs>
      <w:rPr>
        <w:rFonts w:ascii="Arial" w:hAnsi="Arial" w:cs="Arial"/>
        <w:i/>
        <w:iCs/>
        <w:sz w:val="2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6ADE19" w14:textId="77777777" w:rsidR="00B61E30" w:rsidRDefault="00B61E30" w:rsidP="0019256D">
    <w:pPr>
      <w:pStyle w:val="a9"/>
      <w:tabs>
        <w:tab w:val="clear" w:pos="4677"/>
        <w:tab w:val="clear" w:pos="9355"/>
        <w:tab w:val="left" w:pos="8820"/>
      </w:tabs>
    </w:pPr>
    <w:r>
      <w:rPr>
        <w:noProof/>
      </w:rPr>
      <mc:AlternateContent>
        <mc:Choice Requires="wps">
          <w:drawing>
            <wp:anchor distT="0" distB="0" distL="114300" distR="114300" simplePos="0" relativeHeight="251659264" behindDoc="0" locked="0" layoutInCell="1" allowOverlap="1" wp14:anchorId="0093C8ED" wp14:editId="71B27247">
              <wp:simplePos x="0" y="0"/>
              <wp:positionH relativeFrom="column">
                <wp:posOffset>2218690</wp:posOffset>
              </wp:positionH>
              <wp:positionV relativeFrom="paragraph">
                <wp:posOffset>109220</wp:posOffset>
              </wp:positionV>
              <wp:extent cx="3681095" cy="407670"/>
              <wp:effectExtent l="0" t="0" r="0" b="0"/>
              <wp:wrapNone/>
              <wp:docPr id="140" name="Прямоугольник 1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681095" cy="407670"/>
                      </a:xfrm>
                      <a:prstGeom prst="rect">
                        <a:avLst/>
                      </a:prstGeom>
                      <a:noFill/>
                      <a:ln>
                        <a:noFill/>
                      </a:ln>
                    </wps:spPr>
                    <wps:txbx>
                      <w:txbxContent>
                        <w:p w14:paraId="7D903DAB" w14:textId="557C8D54" w:rsidR="00B61E30" w:rsidRPr="00C17B46" w:rsidRDefault="00B61E30" w:rsidP="00C17B46">
                          <w:pPr>
                            <w:jc w:val="center"/>
                            <w:rPr>
                              <w:rFonts w:ascii="Arial" w:hAnsi="Arial" w:cs="Arial"/>
                              <w:i/>
                              <w:iCs/>
                              <w:sz w:val="40"/>
                              <w:szCs w:val="34"/>
                            </w:rPr>
                          </w:pPr>
                          <w:r>
                            <w:rPr>
                              <w:rFonts w:ascii="Arial" w:hAnsi="Arial" w:cs="Arial"/>
                              <w:i/>
                              <w:iCs/>
                              <w:sz w:val="40"/>
                              <w:szCs w:val="34"/>
                            </w:rPr>
                            <w:t>П</w:t>
                          </w:r>
                          <w:r w:rsidR="00C94856">
                            <w:rPr>
                              <w:rFonts w:ascii="Arial" w:hAnsi="Arial" w:cs="Arial"/>
                              <w:i/>
                              <w:iCs/>
                              <w:sz w:val="40"/>
                              <w:szCs w:val="34"/>
                            </w:rPr>
                            <w:t>П</w:t>
                          </w:r>
                          <w:r>
                            <w:rPr>
                              <w:rFonts w:ascii="Arial" w:hAnsi="Arial" w:cs="Arial"/>
                              <w:i/>
                              <w:iCs/>
                              <w:sz w:val="40"/>
                              <w:szCs w:val="34"/>
                            </w:rPr>
                            <w:t>.</w:t>
                          </w:r>
                          <w:r w:rsidR="009A4B0F">
                            <w:rPr>
                              <w:rFonts w:ascii="Arial" w:hAnsi="Arial" w:cs="Arial"/>
                              <w:i/>
                              <w:iCs/>
                              <w:sz w:val="40"/>
                              <w:szCs w:val="34"/>
                            </w:rPr>
                            <w:t>39</w:t>
                          </w:r>
                          <w:r w:rsidRPr="007F3921">
                            <w:rPr>
                              <w:rFonts w:ascii="Arial" w:hAnsi="Arial" w:cs="Arial"/>
                              <w:i/>
                              <w:iCs/>
                              <w:sz w:val="40"/>
                              <w:szCs w:val="34"/>
                            </w:rPr>
                            <w:t>0000.000</w:t>
                          </w:r>
                          <w:r>
                            <w:rPr>
                              <w:rFonts w:ascii="Arial" w:hAnsi="Arial" w:cs="Arial"/>
                              <w:i/>
                              <w:iCs/>
                              <w:sz w:val="40"/>
                              <w:szCs w:val="34"/>
                            </w:rPr>
                            <w:t xml:space="preserve"> ПЗ</w:t>
                          </w:r>
                        </w:p>
                      </w:txbxContent>
                    </wps:txbx>
                    <wps:bodyPr rot="0" vert="horz" wrap="square" lIns="12700" tIns="12700" rIns="12700" bIns="12700" anchor="ctr" anchorCtr="0" upright="1">
                      <a:noAutofit/>
                    </wps:bodyPr>
                  </wps:wsp>
                </a:graphicData>
              </a:graphic>
              <wp14:sizeRelH relativeFrom="margin">
                <wp14:pctWidth>0</wp14:pctWidth>
              </wp14:sizeRelH>
              <wp14:sizeRelV relativeFrom="margin">
                <wp14:pctHeight>0</wp14:pctHeight>
              </wp14:sizeRelV>
            </wp:anchor>
          </w:drawing>
        </mc:Choice>
        <mc:Fallback>
          <w:pict>
            <v:rect w14:anchorId="0093C8ED" id="Прямоугольник 140" o:spid="_x0000_s1118" style="position:absolute;margin-left:174.7pt;margin-top:8.6pt;width:289.85pt;height:32.1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" filled="f" stroked="f">
              <v:textbox inset="1pt,1pt,1pt,1pt">
                <w:txbxContent>
                  <w:p w14:paraId="7D903DAB" w14:textId="557C8D54" w:rsidR="00B61E30" w:rsidRPr="00C17B46" w:rsidRDefault="00B61E30" w:rsidP="00C17B46">
                    <w:pPr>
                      <w:jc w:val="center"/>
                      <w:rPr>
                        <w:rFonts w:ascii="Arial" w:hAnsi="Arial" w:cs="Arial"/>
                        <w:i/>
                        <w:iCs/>
                        <w:sz w:val="40"/>
                        <w:szCs w:val="34"/>
                      </w:rPr>
                    </w:pPr>
                    <w:r>
                      <w:rPr>
                        <w:rFonts w:ascii="Arial" w:hAnsi="Arial" w:cs="Arial"/>
                        <w:i/>
                        <w:iCs/>
                        <w:sz w:val="40"/>
                        <w:szCs w:val="34"/>
                      </w:rPr>
                      <w:t>П</w:t>
                    </w:r>
                    <w:r w:rsidR="00C94856">
                      <w:rPr>
                        <w:rFonts w:ascii="Arial" w:hAnsi="Arial" w:cs="Arial"/>
                        <w:i/>
                        <w:iCs/>
                        <w:sz w:val="40"/>
                        <w:szCs w:val="34"/>
                      </w:rPr>
                      <w:t>П</w:t>
                    </w:r>
                    <w:r>
                      <w:rPr>
                        <w:rFonts w:ascii="Arial" w:hAnsi="Arial" w:cs="Arial"/>
                        <w:i/>
                        <w:iCs/>
                        <w:sz w:val="40"/>
                        <w:szCs w:val="34"/>
                      </w:rPr>
                      <w:t>.</w:t>
                    </w:r>
                    <w:r w:rsidR="009A4B0F">
                      <w:rPr>
                        <w:rFonts w:ascii="Arial" w:hAnsi="Arial" w:cs="Arial"/>
                        <w:i/>
                        <w:iCs/>
                        <w:sz w:val="40"/>
                        <w:szCs w:val="34"/>
                      </w:rPr>
                      <w:t>39</w:t>
                    </w:r>
                    <w:r w:rsidRPr="007F3921">
                      <w:rPr>
                        <w:rFonts w:ascii="Arial" w:hAnsi="Arial" w:cs="Arial"/>
                        <w:i/>
                        <w:iCs/>
                        <w:sz w:val="40"/>
                        <w:szCs w:val="34"/>
                      </w:rPr>
                      <w:t>0000.000</w:t>
                    </w:r>
                    <w:r>
                      <w:rPr>
                        <w:rFonts w:ascii="Arial" w:hAnsi="Arial" w:cs="Arial"/>
                        <w:i/>
                        <w:iCs/>
                        <w:sz w:val="40"/>
                        <w:szCs w:val="34"/>
                      </w:rPr>
                      <w:t xml:space="preserve"> ПЗ</w:t>
                    </w:r>
                  </w:p>
                </w:txbxContent>
              </v:textbox>
            </v:rect>
          </w:pict>
        </mc:Fallback>
      </mc:AlternateContent>
    </w:r>
  </w:p>
  <w:p w14:paraId="25D732EF" w14:textId="77777777" w:rsidR="00B61E30" w:rsidRPr="00D03F00" w:rsidRDefault="00B61E30" w:rsidP="0019256D">
    <w:pPr>
      <w:pStyle w:val="a9"/>
      <w:tabs>
        <w:tab w:val="clear" w:pos="4677"/>
        <w:tab w:val="clear" w:pos="9355"/>
        <w:tab w:val="left" w:pos="8325"/>
        <w:tab w:val="left" w:pos="8430"/>
      </w:tabs>
      <w:rPr>
        <w:rFonts w:ascii="Arial" w:hAnsi="Arial" w:cs="Arial"/>
        <w:i/>
        <w:iCs/>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E7E297C" w14:textId="77777777" w:rsidR="00FF01D3" w:rsidRDefault="00FF01D3">
      <w:r>
        <w:separator/>
      </w:r>
    </w:p>
  </w:footnote>
  <w:footnote w:type="continuationSeparator" w:id="0">
    <w:p w14:paraId="474D6D2C" w14:textId="77777777" w:rsidR="00FF01D3" w:rsidRDefault="00FF01D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F2C96F" w14:textId="77777777" w:rsidR="00B61E30" w:rsidRDefault="00B61E30">
    <w:pPr>
      <w:pStyle w:val="a7"/>
    </w:pPr>
    <w:r>
      <w:rPr>
        <w:noProof/>
      </w:rPr>
      <mc:AlternateContent>
        <mc:Choice Requires="wpg">
          <w:drawing>
            <wp:anchor distT="0" distB="0" distL="114300" distR="114300" simplePos="0" relativeHeight="251657216" behindDoc="0" locked="1" layoutInCell="1" allowOverlap="1" wp14:anchorId="195BB5C5" wp14:editId="2A077BBF">
              <wp:simplePos x="0" y="0"/>
              <wp:positionH relativeFrom="page">
                <wp:posOffset>723900</wp:posOffset>
              </wp:positionH>
              <wp:positionV relativeFrom="page">
                <wp:posOffset>220980</wp:posOffset>
              </wp:positionV>
              <wp:extent cx="6581775" cy="10267315"/>
              <wp:effectExtent l="0" t="0" r="28575" b="19685"/>
              <wp:wrapNone/>
              <wp:docPr id="32" name="Группа 5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81775" cy="10267315"/>
                        <a:chOff x="0" y="0"/>
                        <a:chExt cx="20000" cy="20000"/>
                      </a:xfrm>
                    </wpg:grpSpPr>
                    <wps:wsp>
                      <wps:cNvPr id="33" name="Rectangle 3"/>
                      <wps:cNvSpPr>
                        <a:spLocks/>
                      </wps:cNvSpPr>
                      <wps:spPr bwMode="auto">
                        <a:xfrm>
                          <a:off x="0" y="0"/>
                          <a:ext cx="20000" cy="20000"/>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4" name="Line 4"/>
                      <wps:cNvCnPr>
                        <a:cxnSpLocks/>
                      </wps:cNvCnPr>
                      <wps:spPr bwMode="auto">
                        <a:xfrm>
                          <a:off x="993" y="17183"/>
                          <a:ext cx="2" cy="1038"/>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35" name="Line 5"/>
                      <wps:cNvCnPr>
                        <a:cxnSpLocks/>
                      </wps:cNvCnPr>
                      <wps:spPr bwMode="auto">
                        <a:xfrm>
                          <a:off x="10" y="17172"/>
                          <a:ext cx="19967"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36" name="Line 6"/>
                      <wps:cNvCnPr>
                        <a:cxnSpLocks/>
                      </wps:cNvCnPr>
                      <wps:spPr bwMode="auto">
                        <a:xfrm>
                          <a:off x="2186" y="17192"/>
                          <a:ext cx="2" cy="279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37" name="Line 7"/>
                      <wps:cNvCnPr>
                        <a:cxnSpLocks/>
                      </wps:cNvCnPr>
                      <wps:spPr bwMode="auto">
                        <a:xfrm>
                          <a:off x="4919" y="17192"/>
                          <a:ext cx="2" cy="279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38" name="Line 8"/>
                      <wps:cNvCnPr>
                        <a:cxnSpLocks/>
                      </wps:cNvCnPr>
                      <wps:spPr bwMode="auto">
                        <a:xfrm>
                          <a:off x="6557" y="17192"/>
                          <a:ext cx="2" cy="279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39" name="Line 9"/>
                      <wps:cNvCnPr>
                        <a:cxnSpLocks/>
                      </wps:cNvCnPr>
                      <wps:spPr bwMode="auto">
                        <a:xfrm>
                          <a:off x="7650" y="17183"/>
                          <a:ext cx="2" cy="2796"/>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0" name="Line 10"/>
                      <wps:cNvCnPr>
                        <a:cxnSpLocks/>
                      </wps:cNvCnPr>
                      <wps:spPr bwMode="auto">
                        <a:xfrm>
                          <a:off x="15848" y="18239"/>
                          <a:ext cx="4" cy="693"/>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1" name="Line 11"/>
                      <wps:cNvCnPr>
                        <a:cxnSpLocks/>
                      </wps:cNvCnPr>
                      <wps:spPr bwMode="auto">
                        <a:xfrm>
                          <a:off x="10" y="19293"/>
                          <a:ext cx="7621" cy="2"/>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42" name="Line 12"/>
                      <wps:cNvCnPr>
                        <a:cxnSpLocks/>
                      </wps:cNvCnPr>
                      <wps:spPr bwMode="auto">
                        <a:xfrm>
                          <a:off x="10" y="19646"/>
                          <a:ext cx="762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43" name="Rectangle 13"/>
                      <wps:cNvSpPr>
                        <a:spLocks/>
                      </wps:cNvSpPr>
                      <wps:spPr bwMode="auto">
                        <a:xfrm>
                          <a:off x="54" y="17912"/>
                          <a:ext cx="883"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CAE82FC" w14:textId="77777777" w:rsidR="00B61E30" w:rsidRDefault="00B61E30" w:rsidP="0019256D">
                            <w:pPr>
                              <w:pStyle w:val="ab"/>
                              <w:jc w:val="center"/>
                              <w:rPr>
                                <w:sz w:val="18"/>
                              </w:rPr>
                            </w:pPr>
                            <w:proofErr w:type="spellStart"/>
                            <w:r>
                              <w:rPr>
                                <w:sz w:val="18"/>
                              </w:rPr>
                              <w:t>Изм</w:t>
                            </w:r>
                            <w:proofErr w:type="spellEnd"/>
                            <w:r>
                              <w:rPr>
                                <w:sz w:val="18"/>
                              </w:rPr>
                              <w:t>.</w:t>
                            </w:r>
                          </w:p>
                          <w:p w14:paraId="7DE3E88B" w14:textId="77777777" w:rsidR="00B61E30" w:rsidRDefault="00B61E30" w:rsidP="0019256D">
                            <w:pPr>
                              <w:rPr>
                                <w:sz w:val="18"/>
                              </w:rPr>
                            </w:pPr>
                          </w:p>
                        </w:txbxContent>
                      </wps:txbx>
                      <wps:bodyPr rot="0" vert="horz" wrap="square" lIns="12700" tIns="12700" rIns="12700" bIns="12700" anchor="t" anchorCtr="0" upright="1">
                        <a:noAutofit/>
                      </wps:bodyPr>
                    </wps:wsp>
                    <wps:wsp>
                      <wps:cNvPr id="44" name="Rectangle 14"/>
                      <wps:cNvSpPr>
                        <a:spLocks/>
                      </wps:cNvSpPr>
                      <wps:spPr bwMode="auto">
                        <a:xfrm>
                          <a:off x="1051" y="17912"/>
                          <a:ext cx="11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A9679A5" w14:textId="77777777" w:rsidR="00B61E30" w:rsidRDefault="00B61E30" w:rsidP="0019256D">
                            <w:pPr>
                              <w:pStyle w:val="ab"/>
                              <w:jc w:val="center"/>
                              <w:rPr>
                                <w:sz w:val="18"/>
                              </w:rPr>
                            </w:pPr>
                            <w:r>
                              <w:rPr>
                                <w:sz w:val="18"/>
                              </w:rPr>
                              <w:t>Лист</w:t>
                            </w:r>
                          </w:p>
                          <w:p w14:paraId="69C566D6" w14:textId="77777777" w:rsidR="00B61E30" w:rsidRDefault="00B61E30" w:rsidP="0019256D">
                            <w:pPr>
                              <w:rPr>
                                <w:sz w:val="18"/>
                              </w:rPr>
                            </w:pPr>
                          </w:p>
                        </w:txbxContent>
                      </wps:txbx>
                      <wps:bodyPr rot="0" vert="horz" wrap="square" lIns="12700" tIns="12700" rIns="12700" bIns="12700" anchor="t" anchorCtr="0" upright="1">
                        <a:noAutofit/>
                      </wps:bodyPr>
                    </wps:wsp>
                    <wps:wsp>
                      <wps:cNvPr id="45" name="Rectangle 15"/>
                      <wps:cNvSpPr>
                        <a:spLocks/>
                      </wps:cNvSpPr>
                      <wps:spPr bwMode="auto">
                        <a:xfrm>
                          <a:off x="2267" y="17912"/>
                          <a:ext cx="2573"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A873970" w14:textId="77777777" w:rsidR="00B61E30" w:rsidRDefault="00B61E30" w:rsidP="0019256D">
                            <w:pPr>
                              <w:pStyle w:val="ab"/>
                              <w:jc w:val="center"/>
                              <w:rPr>
                                <w:sz w:val="18"/>
                              </w:rPr>
                            </w:pPr>
                            <w:r>
                              <w:rPr>
                                <w:sz w:val="18"/>
                              </w:rPr>
                              <w:t xml:space="preserve">№ </w:t>
                            </w:r>
                            <w:proofErr w:type="spellStart"/>
                            <w:r>
                              <w:rPr>
                                <w:sz w:val="18"/>
                              </w:rPr>
                              <w:t>докум</w:t>
                            </w:r>
                            <w:proofErr w:type="spellEnd"/>
                            <w:r>
                              <w:rPr>
                                <w:sz w:val="18"/>
                              </w:rPr>
                              <w:t>.</w:t>
                            </w:r>
                          </w:p>
                          <w:p w14:paraId="00B33BA8" w14:textId="77777777" w:rsidR="00B61E30" w:rsidRDefault="00B61E30" w:rsidP="0019256D">
                            <w:pPr>
                              <w:rPr>
                                <w:sz w:val="18"/>
                              </w:rPr>
                            </w:pPr>
                          </w:p>
                        </w:txbxContent>
                      </wps:txbx>
                      <wps:bodyPr rot="0" vert="horz" wrap="square" lIns="12700" tIns="12700" rIns="12700" bIns="12700" anchor="t" anchorCtr="0" upright="1">
                        <a:noAutofit/>
                      </wps:bodyPr>
                    </wps:wsp>
                    <wps:wsp>
                      <wps:cNvPr id="46" name="Rectangle 16"/>
                      <wps:cNvSpPr>
                        <a:spLocks/>
                      </wps:cNvSpPr>
                      <wps:spPr bwMode="auto">
                        <a:xfrm>
                          <a:off x="4983" y="17912"/>
                          <a:ext cx="1534"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CAA118B" w14:textId="77777777" w:rsidR="00B61E30" w:rsidRDefault="00B61E30" w:rsidP="0019256D">
                            <w:pPr>
                              <w:pStyle w:val="ab"/>
                              <w:jc w:val="center"/>
                              <w:rPr>
                                <w:sz w:val="18"/>
                              </w:rPr>
                            </w:pPr>
                            <w:proofErr w:type="spellStart"/>
                            <w:r>
                              <w:rPr>
                                <w:sz w:val="18"/>
                              </w:rPr>
                              <w:t>Подпись</w:t>
                            </w:r>
                            <w:proofErr w:type="spellEnd"/>
                          </w:p>
                          <w:p w14:paraId="236FE96C" w14:textId="77777777" w:rsidR="00B61E30" w:rsidRDefault="00B61E30" w:rsidP="0019256D">
                            <w:pPr>
                              <w:rPr>
                                <w:sz w:val="18"/>
                              </w:rPr>
                            </w:pPr>
                          </w:p>
                        </w:txbxContent>
                      </wps:txbx>
                      <wps:bodyPr rot="0" vert="horz" wrap="square" lIns="12700" tIns="12700" rIns="12700" bIns="12700" anchor="t" anchorCtr="0" upright="1">
                        <a:noAutofit/>
                      </wps:bodyPr>
                    </wps:wsp>
                    <wps:wsp>
                      <wps:cNvPr id="47" name="Rectangle 17"/>
                      <wps:cNvSpPr>
                        <a:spLocks/>
                      </wps:cNvSpPr>
                      <wps:spPr bwMode="auto">
                        <a:xfrm>
                          <a:off x="6604" y="17912"/>
                          <a:ext cx="10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C78E4B7" w14:textId="77777777" w:rsidR="00B61E30" w:rsidRPr="00662BC4" w:rsidRDefault="00B61E30" w:rsidP="0019256D">
                            <w:pPr>
                              <w:pStyle w:val="ab"/>
                              <w:jc w:val="center"/>
                              <w:rPr>
                                <w:rFonts w:ascii="Arial" w:hAnsi="Arial" w:cs="Arial"/>
                                <w:spacing w:val="-20"/>
                                <w:sz w:val="18"/>
                                <w:lang w:val="ru-RU"/>
                              </w:rPr>
                            </w:pPr>
                            <w:r w:rsidRPr="00662BC4">
                              <w:rPr>
                                <w:rFonts w:ascii="Arial" w:hAnsi="Arial" w:cs="Arial"/>
                                <w:spacing w:val="-20"/>
                                <w:sz w:val="18"/>
                              </w:rPr>
                              <w:t>Дата</w:t>
                            </w:r>
                          </w:p>
                          <w:p w14:paraId="14EB044B" w14:textId="77777777" w:rsidR="00B61E30" w:rsidRPr="00662BC4" w:rsidRDefault="00B61E30" w:rsidP="0019256D">
                            <w:pPr>
                              <w:rPr>
                                <w:rFonts w:ascii="Arial" w:hAnsi="Arial" w:cs="Arial"/>
                                <w:spacing w:val="-20"/>
                                <w:sz w:val="18"/>
                              </w:rPr>
                            </w:pPr>
                          </w:p>
                        </w:txbxContent>
                      </wps:txbx>
                      <wps:bodyPr rot="0" vert="horz" wrap="square" lIns="12700" tIns="12700" rIns="12700" bIns="12700" anchor="t" anchorCtr="0" upright="1">
                        <a:noAutofit/>
                      </wps:bodyPr>
                    </wps:wsp>
                    <wps:wsp>
                      <wps:cNvPr id="48" name="Rectangle 18"/>
                      <wps:cNvSpPr>
                        <a:spLocks/>
                      </wps:cNvSpPr>
                      <wps:spPr bwMode="auto">
                        <a:xfrm>
                          <a:off x="15929" y="18258"/>
                          <a:ext cx="1475"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D2B2566" w14:textId="77777777" w:rsidR="00B61E30" w:rsidRDefault="00B61E30" w:rsidP="0019256D">
                            <w:pPr>
                              <w:pStyle w:val="ab"/>
                              <w:jc w:val="center"/>
                              <w:rPr>
                                <w:sz w:val="18"/>
                              </w:rPr>
                            </w:pPr>
                            <w:r>
                              <w:rPr>
                                <w:sz w:val="18"/>
                              </w:rPr>
                              <w:t>Лист</w:t>
                            </w:r>
                          </w:p>
                          <w:p w14:paraId="2B46B397" w14:textId="77777777" w:rsidR="00B61E30" w:rsidRDefault="00B61E30" w:rsidP="0019256D">
                            <w:pPr>
                              <w:rPr>
                                <w:sz w:val="18"/>
                              </w:rPr>
                            </w:pPr>
                          </w:p>
                        </w:txbxContent>
                      </wps:txbx>
                      <wps:bodyPr rot="0" vert="horz" wrap="square" lIns="12700" tIns="12700" rIns="12700" bIns="12700" anchor="t" anchorCtr="0" upright="1">
                        <a:noAutofit/>
                      </wps:bodyPr>
                    </wps:wsp>
                    <wps:wsp>
                      <wps:cNvPr id="49" name="Rectangle 19"/>
                      <wps:cNvSpPr>
                        <a:spLocks/>
                      </wps:cNvSpPr>
                      <wps:spPr bwMode="auto">
                        <a:xfrm>
                          <a:off x="15929" y="18623"/>
                          <a:ext cx="1475" cy="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2A8742A" w14:textId="77777777" w:rsidR="00B61E30" w:rsidRDefault="00B61E30" w:rsidP="0019256D">
                            <w:pPr>
                              <w:pStyle w:val="ab"/>
                              <w:jc w:val="center"/>
                              <w:rPr>
                                <w:sz w:val="18"/>
                                <w:lang w:val="ru-RU"/>
                              </w:rPr>
                            </w:pPr>
                            <w:r>
                              <w:rPr>
                                <w:sz w:val="18"/>
                                <w:lang w:val="ru-RU"/>
                              </w:rPr>
                              <w:fldChar w:fldCharType="begin"/>
                            </w:r>
                            <w:r>
                              <w:rPr>
                                <w:sz w:val="18"/>
                                <w:lang w:val="ru-RU"/>
                              </w:rPr>
                              <w:instrText xml:space="preserve"> PAGE   \* MERGEFORMAT </w:instrText>
                            </w:r>
                            <w:r>
                              <w:rPr>
                                <w:sz w:val="18"/>
                                <w:lang w:val="ru-RU"/>
                              </w:rPr>
                              <w:fldChar w:fldCharType="separate"/>
                            </w:r>
                            <w:r>
                              <w:rPr>
                                <w:noProof/>
                                <w:sz w:val="18"/>
                                <w:lang w:val="ru-RU"/>
                              </w:rPr>
                              <w:t>5</w:t>
                            </w:r>
                            <w:r>
                              <w:rPr>
                                <w:sz w:val="18"/>
                                <w:lang w:val="ru-RU"/>
                              </w:rPr>
                              <w:fldChar w:fldCharType="end"/>
                            </w:r>
                          </w:p>
                          <w:p w14:paraId="437D60A0" w14:textId="77777777" w:rsidR="00B61E30" w:rsidRDefault="00B61E30" w:rsidP="0019256D">
                            <w:pPr>
                              <w:rPr>
                                <w:sz w:val="18"/>
                              </w:rPr>
                            </w:pPr>
                          </w:p>
                        </w:txbxContent>
                      </wps:txbx>
                      <wps:bodyPr rot="0" vert="horz" wrap="square" lIns="12700" tIns="12700" rIns="12700" bIns="12700" anchor="t" anchorCtr="0" upright="1">
                        <a:noAutofit/>
                      </wps:bodyPr>
                    </wps:wsp>
                    <wps:wsp>
                      <wps:cNvPr id="50" name="Rectangle 20"/>
                      <wps:cNvSpPr>
                        <a:spLocks/>
                      </wps:cNvSpPr>
                      <wps:spPr bwMode="auto">
                        <a:xfrm>
                          <a:off x="7760" y="17481"/>
                          <a:ext cx="12159" cy="4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B32280B" w14:textId="77777777" w:rsidR="00B61E30" w:rsidRPr="002A0578" w:rsidRDefault="00B61E30" w:rsidP="00C17B46">
                            <w:pPr>
                              <w:pStyle w:val="ab"/>
                              <w:rPr>
                                <w:rFonts w:ascii="Arial" w:hAnsi="Arial" w:cs="Arial"/>
                                <w:sz w:val="40"/>
                                <w:szCs w:val="34"/>
                                <w:lang w:val="ru-RU"/>
                              </w:rPr>
                            </w:pPr>
                          </w:p>
                          <w:p w14:paraId="6E36FAA5" w14:textId="77777777" w:rsidR="00B61E30" w:rsidRDefault="00B61E30" w:rsidP="0019256D"/>
                          <w:p w14:paraId="4E3A852D" w14:textId="77777777" w:rsidR="00B61E30" w:rsidRDefault="00B61E30" w:rsidP="0019256D"/>
                        </w:txbxContent>
                      </wps:txbx>
                      <wps:bodyPr rot="0" vert="horz" wrap="square" lIns="12700" tIns="12700" rIns="12700" bIns="12700" anchor="t" anchorCtr="0" upright="1">
                        <a:noAutofit/>
                      </wps:bodyPr>
                    </wps:wsp>
                    <wps:wsp>
                      <wps:cNvPr id="51" name="Line 21"/>
                      <wps:cNvCnPr>
                        <a:cxnSpLocks/>
                      </wps:cNvCnPr>
                      <wps:spPr bwMode="auto">
                        <a:xfrm>
                          <a:off x="12" y="18233"/>
                          <a:ext cx="19967"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2" name="Line 22"/>
                      <wps:cNvCnPr>
                        <a:cxnSpLocks/>
                      </wps:cNvCnPr>
                      <wps:spPr bwMode="auto">
                        <a:xfrm>
                          <a:off x="25" y="17881"/>
                          <a:ext cx="7621"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3" name="Line 23"/>
                      <wps:cNvCnPr>
                        <a:cxnSpLocks/>
                      </wps:cNvCnPr>
                      <wps:spPr bwMode="auto">
                        <a:xfrm>
                          <a:off x="10" y="17526"/>
                          <a:ext cx="762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54" name="Line 24"/>
                      <wps:cNvCnPr>
                        <a:cxnSpLocks/>
                      </wps:cNvCnPr>
                      <wps:spPr bwMode="auto">
                        <a:xfrm>
                          <a:off x="10" y="18938"/>
                          <a:ext cx="762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55" name="Line 25"/>
                      <wps:cNvCnPr>
                        <a:cxnSpLocks/>
                      </wps:cNvCnPr>
                      <wps:spPr bwMode="auto">
                        <a:xfrm>
                          <a:off x="10" y="18583"/>
                          <a:ext cx="762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grpSp>
                      <wpg:cNvPr id="56" name="Group 26"/>
                      <wpg:cNvGrpSpPr>
                        <a:grpSpLocks/>
                      </wpg:cNvGrpSpPr>
                      <wpg:grpSpPr bwMode="auto">
                        <a:xfrm>
                          <a:off x="39" y="18267"/>
                          <a:ext cx="4801" cy="310"/>
                          <a:chOff x="0" y="0"/>
                          <a:chExt cx="19999" cy="20000"/>
                        </a:xfrm>
                      </wpg:grpSpPr>
                      <wps:wsp>
                        <wps:cNvPr id="57" name="Rectangle 27"/>
                        <wps:cNvSpPr>
                          <a:spLocks/>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4502ED6" w14:textId="77777777" w:rsidR="00B61E30" w:rsidRDefault="00B61E30" w:rsidP="0019256D">
                              <w:pPr>
                                <w:pStyle w:val="ab"/>
                                <w:rPr>
                                  <w:sz w:val="18"/>
                                </w:rPr>
                              </w:pPr>
                              <w:r>
                                <w:rPr>
                                  <w:sz w:val="18"/>
                                </w:rPr>
                                <w:t xml:space="preserve"> </w:t>
                              </w:r>
                              <w:proofErr w:type="spellStart"/>
                              <w:r>
                                <w:rPr>
                                  <w:sz w:val="18"/>
                                </w:rPr>
                                <w:t>Разраб</w:t>
                              </w:r>
                              <w:proofErr w:type="spellEnd"/>
                              <w:r>
                                <w:rPr>
                                  <w:sz w:val="18"/>
                                </w:rPr>
                                <w:t>.</w:t>
                              </w:r>
                            </w:p>
                            <w:p w14:paraId="03219140" w14:textId="77777777" w:rsidR="00B61E30" w:rsidRDefault="00B61E30" w:rsidP="0019256D">
                              <w:pPr>
                                <w:rPr>
                                  <w:sz w:val="18"/>
                                </w:rPr>
                              </w:pPr>
                            </w:p>
                          </w:txbxContent>
                        </wps:txbx>
                        <wps:bodyPr rot="0" vert="horz" wrap="square" lIns="12700" tIns="12700" rIns="12700" bIns="12700" anchor="t" anchorCtr="0" upright="1">
                          <a:noAutofit/>
                        </wps:bodyPr>
                      </wps:wsp>
                      <wps:wsp>
                        <wps:cNvPr id="58" name="Rectangle 28"/>
                        <wps:cNvSpPr>
                          <a:spLocks/>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EBC3FB4" w14:textId="1799F1DA" w:rsidR="00B61E30" w:rsidRDefault="00082A3A" w:rsidP="0019256D">
                              <w:pPr>
                                <w:pStyle w:val="ab"/>
                                <w:jc w:val="center"/>
                                <w:rPr>
                                  <w:rFonts w:ascii="Arial" w:hAnsi="Arial" w:cs="Arial"/>
                                  <w:sz w:val="16"/>
                                  <w:szCs w:val="16"/>
                                  <w:lang w:val="ru-RU"/>
                                </w:rPr>
                              </w:pPr>
                              <w:proofErr w:type="spellStart"/>
                              <w:r>
                                <w:rPr>
                                  <w:rFonts w:ascii="Arial" w:hAnsi="Arial" w:cs="Arial"/>
                                  <w:sz w:val="16"/>
                                  <w:szCs w:val="16"/>
                                  <w:lang w:val="ru-RU"/>
                                </w:rPr>
                                <w:t>Аргишев</w:t>
                              </w:r>
                              <w:proofErr w:type="spellEnd"/>
                              <w:r>
                                <w:rPr>
                                  <w:rFonts w:ascii="Arial" w:hAnsi="Arial" w:cs="Arial"/>
                                  <w:sz w:val="16"/>
                                  <w:szCs w:val="16"/>
                                  <w:lang w:val="ru-RU"/>
                                </w:rPr>
                                <w:t xml:space="preserve"> Т.В.</w:t>
                              </w:r>
                            </w:p>
                            <w:p w14:paraId="07DFF39E" w14:textId="77777777" w:rsidR="00082A3A" w:rsidRDefault="00082A3A" w:rsidP="00082A3A">
                              <w:pPr>
                                <w:pStyle w:val="ab"/>
                                <w:rPr>
                                  <w:sz w:val="18"/>
                                  <w:lang w:val="ru-RU"/>
                                </w:rPr>
                              </w:pPr>
                            </w:p>
                            <w:p w14:paraId="06E49650" w14:textId="77777777" w:rsidR="00B61E30" w:rsidRDefault="00B61E30" w:rsidP="0019256D">
                              <w:pPr>
                                <w:rPr>
                                  <w:sz w:val="18"/>
                                </w:rPr>
                              </w:pPr>
                            </w:p>
                          </w:txbxContent>
                        </wps:txbx>
                        <wps:bodyPr rot="0" vert="horz" wrap="square" lIns="12700" tIns="12700" rIns="12700" bIns="12700" anchor="t" anchorCtr="0" upright="1">
                          <a:noAutofit/>
                        </wps:bodyPr>
                      </wps:wsp>
                    </wpg:grpSp>
                    <wpg:grpSp>
                      <wpg:cNvPr id="59" name="Group 29"/>
                      <wpg:cNvGrpSpPr>
                        <a:grpSpLocks/>
                      </wpg:cNvGrpSpPr>
                      <wpg:grpSpPr bwMode="auto">
                        <a:xfrm>
                          <a:off x="39" y="18614"/>
                          <a:ext cx="4801" cy="309"/>
                          <a:chOff x="0" y="0"/>
                          <a:chExt cx="19999" cy="20000"/>
                        </a:xfrm>
                      </wpg:grpSpPr>
                      <wps:wsp>
                        <wps:cNvPr id="60" name="Rectangle 30"/>
                        <wps:cNvSpPr>
                          <a:spLocks/>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5C9FAC7" w14:textId="77777777" w:rsidR="00B61E30" w:rsidRDefault="00B61E30" w:rsidP="0019256D">
                              <w:pPr>
                                <w:pStyle w:val="ab"/>
                                <w:rPr>
                                  <w:sz w:val="18"/>
                                </w:rPr>
                              </w:pPr>
                              <w:r>
                                <w:rPr>
                                  <w:sz w:val="18"/>
                                </w:rPr>
                                <w:t xml:space="preserve"> </w:t>
                              </w:r>
                              <w:proofErr w:type="spellStart"/>
                              <w:r>
                                <w:rPr>
                                  <w:sz w:val="18"/>
                                </w:rPr>
                                <w:t>Провер</w:t>
                              </w:r>
                              <w:proofErr w:type="spellEnd"/>
                              <w:r>
                                <w:rPr>
                                  <w:sz w:val="18"/>
                                </w:rPr>
                                <w:t>.</w:t>
                              </w:r>
                            </w:p>
                            <w:p w14:paraId="20A66C60" w14:textId="77777777" w:rsidR="00B61E30" w:rsidRDefault="00B61E30" w:rsidP="0019256D">
                              <w:pPr>
                                <w:rPr>
                                  <w:sz w:val="18"/>
                                </w:rPr>
                              </w:pPr>
                            </w:p>
                          </w:txbxContent>
                        </wps:txbx>
                        <wps:bodyPr rot="0" vert="horz" wrap="square" lIns="12700" tIns="12700" rIns="12700" bIns="12700" anchor="t" anchorCtr="0" upright="1">
                          <a:noAutofit/>
                        </wps:bodyPr>
                      </wps:wsp>
                      <wps:wsp>
                        <wps:cNvPr id="61" name="Rectangle 31"/>
                        <wps:cNvSpPr>
                          <a:spLocks/>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1DAA77C" w14:textId="5710529E" w:rsidR="00B61E30" w:rsidRPr="00D03F00" w:rsidRDefault="00B61E30" w:rsidP="001F6E1C">
                              <w:pPr>
                                <w:pStyle w:val="ab"/>
                                <w:rPr>
                                  <w:rFonts w:ascii="Arial" w:hAnsi="Arial" w:cs="Arial"/>
                                  <w:sz w:val="16"/>
                                  <w:szCs w:val="16"/>
                                  <w:lang w:val="ru-RU"/>
                                </w:rPr>
                              </w:pPr>
                              <w:r>
                                <w:rPr>
                                  <w:rFonts w:ascii="Arial" w:hAnsi="Arial" w:cs="Arial"/>
                                  <w:sz w:val="16"/>
                                  <w:szCs w:val="16"/>
                                  <w:lang w:val="ru-RU"/>
                                </w:rPr>
                                <w:t xml:space="preserve">  </w:t>
                              </w:r>
                              <w:proofErr w:type="spellStart"/>
                              <w:r w:rsidR="00081C17">
                                <w:rPr>
                                  <w:rFonts w:ascii="Arial" w:hAnsi="Arial" w:cs="Arial"/>
                                  <w:sz w:val="16"/>
                                  <w:szCs w:val="16"/>
                                  <w:lang w:val="ru-RU"/>
                                </w:rPr>
                                <w:t>Бурякова</w:t>
                              </w:r>
                              <w:proofErr w:type="spellEnd"/>
                              <w:r w:rsidR="00081C17">
                                <w:rPr>
                                  <w:rFonts w:ascii="Arial" w:hAnsi="Arial" w:cs="Arial"/>
                                  <w:sz w:val="16"/>
                                  <w:szCs w:val="16"/>
                                  <w:lang w:val="ru-RU"/>
                                </w:rPr>
                                <w:t xml:space="preserve"> О</w:t>
                              </w:r>
                              <w:r>
                                <w:rPr>
                                  <w:rFonts w:ascii="Arial" w:hAnsi="Arial" w:cs="Arial"/>
                                  <w:sz w:val="16"/>
                                  <w:szCs w:val="16"/>
                                  <w:lang w:val="ru-RU"/>
                                </w:rPr>
                                <w:t>.</w:t>
                              </w:r>
                              <w:r w:rsidR="00081C17">
                                <w:rPr>
                                  <w:rFonts w:ascii="Arial" w:hAnsi="Arial" w:cs="Arial"/>
                                  <w:sz w:val="16"/>
                                  <w:szCs w:val="16"/>
                                  <w:lang w:val="ru-RU"/>
                                </w:rPr>
                                <w:t>С.</w:t>
                              </w:r>
                            </w:p>
                            <w:p w14:paraId="0C580236" w14:textId="77777777" w:rsidR="00B61E30" w:rsidRDefault="00B61E30" w:rsidP="0019256D">
                              <w:pPr>
                                <w:rPr>
                                  <w:sz w:val="18"/>
                                </w:rPr>
                              </w:pPr>
                            </w:p>
                          </w:txbxContent>
                        </wps:txbx>
                        <wps:bodyPr rot="0" vert="horz" wrap="square" lIns="12700" tIns="12700" rIns="12700" bIns="12700" anchor="t" anchorCtr="0" upright="1">
                          <a:noAutofit/>
                        </wps:bodyPr>
                      </wps:wsp>
                    </wpg:grpSp>
                    <wpg:grpSp>
                      <wpg:cNvPr id="62" name="Group 32"/>
                      <wpg:cNvGrpSpPr>
                        <a:grpSpLocks/>
                      </wpg:cNvGrpSpPr>
                      <wpg:grpSpPr bwMode="auto">
                        <a:xfrm>
                          <a:off x="39" y="18969"/>
                          <a:ext cx="4801" cy="309"/>
                          <a:chOff x="0" y="0"/>
                          <a:chExt cx="19999" cy="20000"/>
                        </a:xfrm>
                      </wpg:grpSpPr>
                      <wps:wsp>
                        <wps:cNvPr id="63" name="Rectangle 33"/>
                        <wps:cNvSpPr>
                          <a:spLocks/>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28FC1A8" w14:textId="70A96A1D" w:rsidR="00B61E30" w:rsidRPr="001F6E1C" w:rsidRDefault="00B61E30" w:rsidP="0019256D">
                              <w:pPr>
                                <w:pStyle w:val="ab"/>
                                <w:rPr>
                                  <w:sz w:val="18"/>
                                  <w:lang w:val="ru-RU"/>
                                </w:rPr>
                              </w:pPr>
                              <w:r>
                                <w:rPr>
                                  <w:sz w:val="18"/>
                                </w:rPr>
                                <w:t xml:space="preserve"> </w:t>
                              </w:r>
                            </w:p>
                            <w:p w14:paraId="500514F5" w14:textId="77777777" w:rsidR="00B61E30" w:rsidRDefault="00B61E30" w:rsidP="0019256D">
                              <w:pPr>
                                <w:rPr>
                                  <w:sz w:val="18"/>
                                </w:rPr>
                              </w:pPr>
                            </w:p>
                          </w:txbxContent>
                        </wps:txbx>
                        <wps:bodyPr rot="0" vert="horz" wrap="square" lIns="12700" tIns="12700" rIns="12700" bIns="12700" anchor="t" anchorCtr="0" upright="1">
                          <a:noAutofit/>
                        </wps:bodyPr>
                      </wps:wsp>
                      <wps:wsp>
                        <wps:cNvPr id="64" name="Rectangle 34"/>
                        <wps:cNvSpPr>
                          <a:spLocks/>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AFE09B8" w14:textId="3F5258C6" w:rsidR="00B61E30" w:rsidRPr="00A06BAB" w:rsidRDefault="00B61E30" w:rsidP="0019256D">
                              <w:pPr>
                                <w:pStyle w:val="ab"/>
                                <w:rPr>
                                  <w:sz w:val="18"/>
                                  <w:lang w:val="ru-RU"/>
                                </w:rPr>
                              </w:pPr>
                              <w:r>
                                <w:rPr>
                                  <w:sz w:val="18"/>
                                  <w:lang w:val="ru-RU"/>
                                </w:rPr>
                                <w:t xml:space="preserve">  </w:t>
                              </w:r>
                            </w:p>
                            <w:p w14:paraId="5EC7CEC1" w14:textId="77777777" w:rsidR="00B61E30" w:rsidRDefault="00B61E30" w:rsidP="0019256D">
                              <w:pPr>
                                <w:rPr>
                                  <w:sz w:val="18"/>
                                </w:rPr>
                              </w:pPr>
                            </w:p>
                          </w:txbxContent>
                        </wps:txbx>
                        <wps:bodyPr rot="0" vert="horz" wrap="square" lIns="12700" tIns="12700" rIns="12700" bIns="12700" anchor="t" anchorCtr="0" upright="1">
                          <a:noAutofit/>
                        </wps:bodyPr>
                      </wps:wsp>
                    </wpg:grpSp>
                    <wpg:grpSp>
                      <wpg:cNvPr id="65" name="Group 35"/>
                      <wpg:cNvGrpSpPr>
                        <a:grpSpLocks/>
                      </wpg:cNvGrpSpPr>
                      <wpg:grpSpPr bwMode="auto">
                        <a:xfrm>
                          <a:off x="39" y="19314"/>
                          <a:ext cx="4801" cy="310"/>
                          <a:chOff x="0" y="0"/>
                          <a:chExt cx="19999" cy="20000"/>
                        </a:xfrm>
                      </wpg:grpSpPr>
                      <wps:wsp>
                        <wps:cNvPr id="66" name="Rectangle 36"/>
                        <wps:cNvSpPr>
                          <a:spLocks/>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E16BFDA" w14:textId="4D5FE2F6" w:rsidR="00B61E30" w:rsidRPr="001F6E1C" w:rsidRDefault="00B61E30" w:rsidP="0019256D">
                              <w:pPr>
                                <w:pStyle w:val="ab"/>
                                <w:rPr>
                                  <w:sz w:val="18"/>
                                  <w:lang w:val="ru-RU"/>
                                </w:rPr>
                              </w:pPr>
                              <w:proofErr w:type="spellStart"/>
                              <w:r>
                                <w:rPr>
                                  <w:sz w:val="18"/>
                                  <w:lang w:val="ru-RU"/>
                                </w:rPr>
                                <w:t>Н.Контр</w:t>
                              </w:r>
                              <w:proofErr w:type="spellEnd"/>
                              <w:r>
                                <w:rPr>
                                  <w:sz w:val="18"/>
                                  <w:lang w:val="ru-RU"/>
                                </w:rPr>
                                <w:t>.</w:t>
                              </w:r>
                            </w:p>
                            <w:p w14:paraId="59CAFAB1" w14:textId="77777777" w:rsidR="00B61E30" w:rsidRDefault="00B61E30" w:rsidP="0019256D">
                              <w:pPr>
                                <w:rPr>
                                  <w:sz w:val="18"/>
                                </w:rPr>
                              </w:pPr>
                            </w:p>
                          </w:txbxContent>
                        </wps:txbx>
                        <wps:bodyPr rot="0" vert="horz" wrap="square" lIns="12700" tIns="12700" rIns="12700" bIns="12700" anchor="t" anchorCtr="0" upright="1">
                          <a:noAutofit/>
                        </wps:bodyPr>
                      </wps:wsp>
                      <wps:wsp>
                        <wps:cNvPr id="67" name="Rectangle 37"/>
                        <wps:cNvSpPr>
                          <a:spLocks/>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1A75FB7" w14:textId="39AA4235" w:rsidR="00B61E30" w:rsidRDefault="00B61E30" w:rsidP="0019256D">
                              <w:pPr>
                                <w:pStyle w:val="ab"/>
                                <w:rPr>
                                  <w:sz w:val="18"/>
                                </w:rPr>
                              </w:pPr>
                              <w:r>
                                <w:rPr>
                                  <w:rFonts w:ascii="Arial" w:hAnsi="Arial" w:cs="Arial"/>
                                  <w:sz w:val="16"/>
                                  <w:szCs w:val="16"/>
                                  <w:lang w:val="ru-RU"/>
                                </w:rPr>
                                <w:t>Черкесова Л. В.</w:t>
                              </w:r>
                            </w:p>
                            <w:p w14:paraId="7D0FCE43" w14:textId="77777777" w:rsidR="00B61E30" w:rsidRDefault="00B61E30" w:rsidP="0019256D">
                              <w:pPr>
                                <w:rPr>
                                  <w:sz w:val="18"/>
                                </w:rPr>
                              </w:pPr>
                            </w:p>
                          </w:txbxContent>
                        </wps:txbx>
                        <wps:bodyPr rot="0" vert="horz" wrap="square" lIns="12700" tIns="12700" rIns="12700" bIns="12700" anchor="t" anchorCtr="0" upright="1">
                          <a:noAutofit/>
                        </wps:bodyPr>
                      </wps:wsp>
                    </wpg:grpSp>
                    <wpg:grpSp>
                      <wpg:cNvPr id="68" name="Group 38"/>
                      <wpg:cNvGrpSpPr>
                        <a:grpSpLocks/>
                      </wpg:cNvGrpSpPr>
                      <wpg:grpSpPr bwMode="auto">
                        <a:xfrm>
                          <a:off x="39" y="19660"/>
                          <a:ext cx="4778" cy="309"/>
                          <a:chOff x="0" y="0"/>
                          <a:chExt cx="19901" cy="20000"/>
                        </a:xfrm>
                      </wpg:grpSpPr>
                      <wps:wsp>
                        <wps:cNvPr id="69" name="Rectangle 39"/>
                        <wps:cNvSpPr>
                          <a:spLocks/>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B30750A" w14:textId="77777777" w:rsidR="00B61E30" w:rsidRPr="00A84F08" w:rsidRDefault="00B61E30" w:rsidP="0019256D">
                              <w:pPr>
                                <w:pStyle w:val="ab"/>
                                <w:rPr>
                                  <w:sz w:val="18"/>
                                  <w:lang w:val="ru-RU"/>
                                </w:rPr>
                              </w:pPr>
                              <w:proofErr w:type="spellStart"/>
                              <w:r>
                                <w:rPr>
                                  <w:sz w:val="18"/>
                                  <w:lang w:val="ru-RU"/>
                                </w:rPr>
                                <w:t>Утверд</w:t>
                              </w:r>
                              <w:proofErr w:type="spellEnd"/>
                            </w:p>
                            <w:p w14:paraId="3D06E796" w14:textId="77777777" w:rsidR="00B61E30" w:rsidRDefault="00B61E30" w:rsidP="0019256D">
                              <w:pPr>
                                <w:rPr>
                                  <w:sz w:val="18"/>
                                </w:rPr>
                              </w:pPr>
                            </w:p>
                          </w:txbxContent>
                        </wps:txbx>
                        <wps:bodyPr rot="0" vert="horz" wrap="square" lIns="12700" tIns="12700" rIns="12700" bIns="12700" anchor="t" anchorCtr="0" upright="1">
                          <a:noAutofit/>
                        </wps:bodyPr>
                      </wps:wsp>
                      <wps:wsp>
                        <wps:cNvPr id="70" name="Rectangle 40"/>
                        <wps:cNvSpPr>
                          <a:spLocks/>
                        </wps:cNvSpPr>
                        <wps:spPr bwMode="auto">
                          <a:xfrm>
                            <a:off x="9184" y="0"/>
                            <a:ext cx="10717"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D70AF3B" w14:textId="0F879C2C" w:rsidR="00B61E30" w:rsidRPr="00507DBC" w:rsidRDefault="00B61E30" w:rsidP="0019256D">
                              <w:pPr>
                                <w:rPr>
                                  <w:i/>
                                  <w:sz w:val="18"/>
                                </w:rPr>
                              </w:pPr>
                              <w:proofErr w:type="spellStart"/>
                              <w:r>
                                <w:rPr>
                                  <w:rFonts w:ascii="Arial" w:hAnsi="Arial" w:cs="Arial"/>
                                  <w:i/>
                                  <w:sz w:val="16"/>
                                  <w:szCs w:val="16"/>
                                </w:rPr>
                                <w:t>Сафарьян</w:t>
                              </w:r>
                              <w:proofErr w:type="spellEnd"/>
                              <w:r>
                                <w:rPr>
                                  <w:rFonts w:ascii="Arial" w:hAnsi="Arial" w:cs="Arial"/>
                                  <w:i/>
                                  <w:sz w:val="16"/>
                                  <w:szCs w:val="16"/>
                                </w:rPr>
                                <w:t xml:space="preserve"> О. А.</w:t>
                              </w:r>
                            </w:p>
                          </w:txbxContent>
                        </wps:txbx>
                        <wps:bodyPr rot="0" vert="horz" wrap="square" lIns="12700" tIns="12700" rIns="12700" bIns="12700" anchor="t" anchorCtr="0" upright="1">
                          <a:noAutofit/>
                        </wps:bodyPr>
                      </wps:wsp>
                    </wpg:grpSp>
                    <wps:wsp>
                      <wps:cNvPr id="71" name="Line 41"/>
                      <wps:cNvCnPr>
                        <a:cxnSpLocks/>
                      </wps:cNvCnPr>
                      <wps:spPr bwMode="auto">
                        <a:xfrm>
                          <a:off x="14208" y="18239"/>
                          <a:ext cx="2" cy="17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72" name=" 63"/>
                      <wps:cNvSpPr>
                        <a:spLocks/>
                      </wps:cNvSpPr>
                      <wps:spPr bwMode="auto">
                        <a:xfrm>
                          <a:off x="7787" y="18314"/>
                          <a:ext cx="6292" cy="16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78C7E64" w14:textId="04C3FF91" w:rsidR="00B61E30" w:rsidRPr="00AB297A" w:rsidRDefault="00081C17" w:rsidP="00507DBC">
                            <w:pPr>
                              <w:jc w:val="center"/>
                              <w:rPr>
                                <w:rFonts w:ascii="Arial" w:hAnsi="Arial" w:cs="Arial"/>
                                <w:i/>
                              </w:rPr>
                            </w:pPr>
                            <w:r w:rsidRPr="00081C17">
                              <w:rPr>
                                <w:rFonts w:ascii="Arial" w:hAnsi="Arial" w:cs="Arial"/>
                                <w:i/>
                              </w:rPr>
                              <w:t xml:space="preserve">Разработка защищённого мессенджера с использованием технологии </w:t>
                            </w:r>
                            <w:proofErr w:type="spellStart"/>
                            <w:r w:rsidRPr="00081C17">
                              <w:rPr>
                                <w:rFonts w:ascii="Arial" w:hAnsi="Arial" w:cs="Arial"/>
                                <w:i/>
                              </w:rPr>
                              <w:t>end-to-end</w:t>
                            </w:r>
                            <w:proofErr w:type="spellEnd"/>
                            <w:r w:rsidRPr="00081C17">
                              <w:rPr>
                                <w:rFonts w:ascii="Arial" w:hAnsi="Arial" w:cs="Arial"/>
                                <w:i/>
                              </w:rPr>
                              <w:t xml:space="preserve"> шифрования</w:t>
                            </w:r>
                          </w:p>
                        </w:txbxContent>
                      </wps:txbx>
                      <wps:bodyPr rot="0" vert="horz" wrap="square" lIns="12700" tIns="12700" rIns="12700" bIns="12700" anchor="ctr" anchorCtr="0" upright="1">
                        <a:noAutofit/>
                      </wps:bodyPr>
                    </wps:wsp>
                    <wps:wsp>
                      <wps:cNvPr id="73" name="Line 43"/>
                      <wps:cNvCnPr>
                        <a:cxnSpLocks/>
                      </wps:cNvCnPr>
                      <wps:spPr bwMode="auto">
                        <a:xfrm>
                          <a:off x="14221" y="18587"/>
                          <a:ext cx="5769"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75" name="Line 44"/>
                      <wps:cNvCnPr>
                        <a:cxnSpLocks/>
                      </wps:cNvCnPr>
                      <wps:spPr bwMode="auto">
                        <a:xfrm>
                          <a:off x="14219" y="18939"/>
                          <a:ext cx="5769" cy="2"/>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76" name="Line 45"/>
                      <wps:cNvCnPr>
                        <a:cxnSpLocks/>
                      </wps:cNvCnPr>
                      <wps:spPr bwMode="auto">
                        <a:xfrm>
                          <a:off x="17487" y="18239"/>
                          <a:ext cx="3" cy="693"/>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77" name="Rectangle 46"/>
                      <wps:cNvSpPr>
                        <a:spLocks/>
                      </wps:cNvSpPr>
                      <wps:spPr bwMode="auto">
                        <a:xfrm>
                          <a:off x="14295" y="18258"/>
                          <a:ext cx="1474"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C4C262F" w14:textId="77777777" w:rsidR="00B61E30" w:rsidRDefault="00B61E30" w:rsidP="0019256D">
                            <w:pPr>
                              <w:pStyle w:val="ab"/>
                              <w:jc w:val="center"/>
                              <w:rPr>
                                <w:sz w:val="18"/>
                              </w:rPr>
                            </w:pPr>
                            <w:proofErr w:type="spellStart"/>
                            <w:r>
                              <w:rPr>
                                <w:sz w:val="18"/>
                              </w:rPr>
                              <w:t>Лит</w:t>
                            </w:r>
                            <w:proofErr w:type="spellEnd"/>
                            <w:r>
                              <w:rPr>
                                <w:sz w:val="18"/>
                              </w:rPr>
                              <w:t>.</w:t>
                            </w:r>
                          </w:p>
                          <w:p w14:paraId="7061B2FC" w14:textId="77777777" w:rsidR="00B61E30" w:rsidRDefault="00B61E30" w:rsidP="0019256D">
                            <w:pPr>
                              <w:rPr>
                                <w:sz w:val="18"/>
                              </w:rPr>
                            </w:pPr>
                          </w:p>
                        </w:txbxContent>
                      </wps:txbx>
                      <wps:bodyPr rot="0" vert="horz" wrap="square" lIns="12700" tIns="12700" rIns="12700" bIns="12700" anchor="t" anchorCtr="0" upright="1">
                        <a:noAutofit/>
                      </wps:bodyPr>
                    </wps:wsp>
                    <wps:wsp>
                      <wps:cNvPr id="78" name="Rectangle 47"/>
                      <wps:cNvSpPr>
                        <a:spLocks/>
                      </wps:cNvSpPr>
                      <wps:spPr bwMode="auto">
                        <a:xfrm>
                          <a:off x="17577" y="18258"/>
                          <a:ext cx="2327"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07D3291" w14:textId="77777777" w:rsidR="00B61E30" w:rsidRDefault="00B61E30" w:rsidP="0019256D">
                            <w:pPr>
                              <w:pStyle w:val="ab"/>
                              <w:jc w:val="center"/>
                              <w:rPr>
                                <w:sz w:val="18"/>
                              </w:rPr>
                            </w:pPr>
                            <w:r>
                              <w:rPr>
                                <w:sz w:val="18"/>
                              </w:rPr>
                              <w:t>Листов</w:t>
                            </w:r>
                          </w:p>
                          <w:p w14:paraId="4E09BA51" w14:textId="77777777" w:rsidR="00B61E30" w:rsidRDefault="00B61E30" w:rsidP="0019256D">
                            <w:pPr>
                              <w:rPr>
                                <w:sz w:val="18"/>
                              </w:rPr>
                            </w:pPr>
                          </w:p>
                        </w:txbxContent>
                      </wps:txbx>
                      <wps:bodyPr rot="0" vert="horz" wrap="square" lIns="12700" tIns="12700" rIns="12700" bIns="12700" anchor="t" anchorCtr="0" upright="1">
                        <a:noAutofit/>
                      </wps:bodyPr>
                    </wps:wsp>
                    <wps:wsp>
                      <wps:cNvPr id="79" name="Rectangle 48"/>
                      <wps:cNvSpPr>
                        <a:spLocks/>
                      </wps:cNvSpPr>
                      <wps:spPr bwMode="auto">
                        <a:xfrm>
                          <a:off x="17591" y="18613"/>
                          <a:ext cx="2326"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6376CA3" w14:textId="0240EFC2" w:rsidR="00B61E30" w:rsidRDefault="00935DB3" w:rsidP="0019256D">
                            <w:pPr>
                              <w:pStyle w:val="ab"/>
                              <w:jc w:val="center"/>
                              <w:rPr>
                                <w:sz w:val="18"/>
                                <w:lang w:val="ru-RU"/>
                              </w:rPr>
                            </w:pPr>
                            <w:r>
                              <w:rPr>
                                <w:sz w:val="18"/>
                                <w:lang w:val="ru-RU"/>
                              </w:rPr>
                              <w:t>35</w:t>
                            </w:r>
                          </w:p>
                          <w:p w14:paraId="774F88D2" w14:textId="77777777" w:rsidR="00B61E30" w:rsidRDefault="00B61E30" w:rsidP="0019256D">
                            <w:pPr>
                              <w:rPr>
                                <w:sz w:val="18"/>
                              </w:rPr>
                            </w:pPr>
                          </w:p>
                        </w:txbxContent>
                      </wps:txbx>
                      <wps:bodyPr rot="0" vert="horz" wrap="square" lIns="12700" tIns="12700" rIns="12700" bIns="12700" anchor="t" anchorCtr="0" upright="1">
                        <a:noAutofit/>
                      </wps:bodyPr>
                    </wps:wsp>
                    <wps:wsp>
                      <wps:cNvPr id="80" name="Line 49"/>
                      <wps:cNvCnPr>
                        <a:cxnSpLocks/>
                      </wps:cNvCnPr>
                      <wps:spPr bwMode="auto">
                        <a:xfrm>
                          <a:off x="14755" y="18594"/>
                          <a:ext cx="2" cy="338"/>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81" name="Line 50"/>
                      <wps:cNvCnPr>
                        <a:cxnSpLocks/>
                      </wps:cNvCnPr>
                      <wps:spPr bwMode="auto">
                        <a:xfrm>
                          <a:off x="15301" y="18595"/>
                          <a:ext cx="2" cy="338"/>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195BB5C5" id="Группа 56" o:spid="_x0000_s1026" style="position:absolute;margin-left:57pt;margin-top:17.4pt;width:518.25pt;height:808.45pt;z-index:251657216;mso-position-horizontal-relative:page;mso-position-vertical-relative:page"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">
              <v:rect id="Rectangle 3" o:spid="_x0000_s1027" style="position:absolute;width:20000;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" filled="f" strokeweight="2pt">
                <v:path arrowok="t"/>
              </v:rect>
              <v:line id="Line 4" o:spid="_x0000_s1028" style="position:absolute;visibility:visible;mso-wrap-style:square" from="993,17183" to="995,182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" strokeweight="2pt">
                <o:lock v:ext="edit" shapetype="f"/>
              </v:line>
              <v:line id="Line 5" o:spid="_x0000_s1029" style="position:absolute;visibility:visible;mso-wrap-style:square" from="10,17172" to="19977,171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" strokeweight="2pt">
                <o:lock v:ext="edit" shapetype="f"/>
              </v:line>
              <v:line id="Line 6" o:spid="_x0000_s1030" style="position:absolute;visibility:visible;mso-wrap-style:square" from="2186,17192" to="2188,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" strokeweight="2pt">
                <o:lock v:ext="edit" shapetype="f"/>
              </v:line>
              <v:line id="Line 7" o:spid="_x0000_s1031" style="position:absolute;visibility:visible;mso-wrap-style:square" from="4919,17192" to="4921,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" strokeweight="2pt">
                <o:lock v:ext="edit" shapetype="f"/>
              </v:line>
              <v:line id="Line 8" o:spid="_x0000_s1032" style="position:absolute;visibility:visible;mso-wrap-style:square" from="6557,17192" to="655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" strokeweight="2pt">
                <o:lock v:ext="edit" shapetype="f"/>
              </v:line>
              <v:line id="Line 9" o:spid="_x0000_s1033" style="position:absolute;visibility:visible;mso-wrap-style:square" from="7650,17183" to="7652,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" strokeweight="2pt">
                <o:lock v:ext="edit" shapetype="f"/>
              </v:line>
              <v:line id="Line 10" o:spid="_x0000_s1034" style="position:absolute;visibility:visible;mso-wrap-style:square" from="15848,18239" to="15852,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" strokeweight="2pt">
                <o:lock v:ext="edit" shapetype="f"/>
              </v:line>
              <v:line id="Line 11" o:spid="_x0000_s1035" style="position:absolute;visibility:visible;mso-wrap-style:square" from="10,19293" to="7631,19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" strokeweight="1pt">
                <o:lock v:ext="edit" shapetype="f"/>
              </v:line>
              <v:line id="Line 12" o:spid="_x0000_s1036" style="position:absolute;visibility:visible;mso-wrap-style:square" from="10,19646" to="7631,19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" strokeweight="1pt">
                <o:lock v:ext="edit" shapetype="f"/>
              </v:line>
              <v:rect id="Rectangle 13" o:spid="_x0000_s1037" style="position:absolute;left:54;top:17912;width:88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" filled="f" stroked="f" strokeweight=".25pt">
                <v:path arrowok="t"/>
                <v:textbox inset="1pt,1pt,1pt,1pt">
                  <w:txbxContent>
                    <w:p w14:paraId="6CAE82FC" w14:textId="77777777" w:rsidR="00B61E30" w:rsidRDefault="00B61E30" w:rsidP="0019256D">
                      <w:pPr>
                        <w:pStyle w:val="ab"/>
                        <w:jc w:val="center"/>
                        <w:rPr>
                          <w:sz w:val="18"/>
                        </w:rPr>
                      </w:pPr>
                      <w:proofErr w:type="spellStart"/>
                      <w:r>
                        <w:rPr>
                          <w:sz w:val="18"/>
                        </w:rPr>
                        <w:t>Изм</w:t>
                      </w:r>
                      <w:proofErr w:type="spellEnd"/>
                      <w:r>
                        <w:rPr>
                          <w:sz w:val="18"/>
                        </w:rPr>
                        <w:t>.</w:t>
                      </w:r>
                    </w:p>
                    <w:p w14:paraId="7DE3E88B" w14:textId="77777777" w:rsidR="00B61E30" w:rsidRDefault="00B61E30" w:rsidP="0019256D">
                      <w:pPr>
                        <w:rPr>
                          <w:sz w:val="18"/>
                        </w:rPr>
                      </w:pPr>
                    </w:p>
                  </w:txbxContent>
                </v:textbox>
              </v:rect>
              <v:rect id="Rectangle 14" o:spid="_x0000_s1038" style="position:absolute;left:1051;top:17912;width:11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" filled="f" stroked="f" strokeweight=".25pt">
                <v:path arrowok="t"/>
                <v:textbox inset="1pt,1pt,1pt,1pt">
                  <w:txbxContent>
                    <w:p w14:paraId="2A9679A5" w14:textId="77777777" w:rsidR="00B61E30" w:rsidRDefault="00B61E30" w:rsidP="0019256D">
                      <w:pPr>
                        <w:pStyle w:val="ab"/>
                        <w:jc w:val="center"/>
                        <w:rPr>
                          <w:sz w:val="18"/>
                        </w:rPr>
                      </w:pPr>
                      <w:r>
                        <w:rPr>
                          <w:sz w:val="18"/>
                        </w:rPr>
                        <w:t>Лист</w:t>
                      </w:r>
                    </w:p>
                    <w:p w14:paraId="69C566D6" w14:textId="77777777" w:rsidR="00B61E30" w:rsidRDefault="00B61E30" w:rsidP="0019256D">
                      <w:pPr>
                        <w:rPr>
                          <w:sz w:val="18"/>
                        </w:rPr>
                      </w:pPr>
                    </w:p>
                  </w:txbxContent>
                </v:textbox>
              </v:rect>
              <v:rect id="Rectangle 15" o:spid="_x0000_s1039" style="position:absolute;left:2267;top:17912;width:257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" filled="f" stroked="f" strokeweight=".25pt">
                <v:path arrowok="t"/>
                <v:textbox inset="1pt,1pt,1pt,1pt">
                  <w:txbxContent>
                    <w:p w14:paraId="0A873970" w14:textId="77777777" w:rsidR="00B61E30" w:rsidRDefault="00B61E30" w:rsidP="0019256D">
                      <w:pPr>
                        <w:pStyle w:val="ab"/>
                        <w:jc w:val="center"/>
                        <w:rPr>
                          <w:sz w:val="18"/>
                        </w:rPr>
                      </w:pPr>
                      <w:r>
                        <w:rPr>
                          <w:sz w:val="18"/>
                        </w:rPr>
                        <w:t xml:space="preserve">№ </w:t>
                      </w:r>
                      <w:proofErr w:type="spellStart"/>
                      <w:r>
                        <w:rPr>
                          <w:sz w:val="18"/>
                        </w:rPr>
                        <w:t>докум</w:t>
                      </w:r>
                      <w:proofErr w:type="spellEnd"/>
                      <w:r>
                        <w:rPr>
                          <w:sz w:val="18"/>
                        </w:rPr>
                        <w:t>.</w:t>
                      </w:r>
                    </w:p>
                    <w:p w14:paraId="00B33BA8" w14:textId="77777777" w:rsidR="00B61E30" w:rsidRDefault="00B61E30" w:rsidP="0019256D">
                      <w:pPr>
                        <w:rPr>
                          <w:sz w:val="18"/>
                        </w:rPr>
                      </w:pPr>
                    </w:p>
                  </w:txbxContent>
                </v:textbox>
              </v:rect>
              <v:rect id="Rectangle 16" o:spid="_x0000_s1040" style="position:absolute;left:4983;top:17912;width:153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" filled="f" stroked="f" strokeweight=".25pt">
                <v:path arrowok="t"/>
                <v:textbox inset="1pt,1pt,1pt,1pt">
                  <w:txbxContent>
                    <w:p w14:paraId="7CAA118B" w14:textId="77777777" w:rsidR="00B61E30" w:rsidRDefault="00B61E30" w:rsidP="0019256D">
                      <w:pPr>
                        <w:pStyle w:val="ab"/>
                        <w:jc w:val="center"/>
                        <w:rPr>
                          <w:sz w:val="18"/>
                        </w:rPr>
                      </w:pPr>
                      <w:proofErr w:type="spellStart"/>
                      <w:r>
                        <w:rPr>
                          <w:sz w:val="18"/>
                        </w:rPr>
                        <w:t>Подпись</w:t>
                      </w:r>
                      <w:proofErr w:type="spellEnd"/>
                    </w:p>
                    <w:p w14:paraId="236FE96C" w14:textId="77777777" w:rsidR="00B61E30" w:rsidRDefault="00B61E30" w:rsidP="0019256D">
                      <w:pPr>
                        <w:rPr>
                          <w:sz w:val="18"/>
                        </w:rPr>
                      </w:pPr>
                    </w:p>
                  </w:txbxContent>
                </v:textbox>
              </v:rect>
              <v:rect id="Rectangle 17" o:spid="_x0000_s1041" style="position:absolute;left:6604;top:17912;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" filled="f" stroked="f" strokeweight=".25pt">
                <v:path arrowok="t"/>
                <v:textbox inset="1pt,1pt,1pt,1pt">
                  <w:txbxContent>
                    <w:p w14:paraId="0C78E4B7" w14:textId="77777777" w:rsidR="00B61E30" w:rsidRPr="00662BC4" w:rsidRDefault="00B61E30" w:rsidP="0019256D">
                      <w:pPr>
                        <w:pStyle w:val="ab"/>
                        <w:jc w:val="center"/>
                        <w:rPr>
                          <w:rFonts w:ascii="Arial" w:hAnsi="Arial" w:cs="Arial"/>
                          <w:spacing w:val="-20"/>
                          <w:sz w:val="18"/>
                          <w:lang w:val="ru-RU"/>
                        </w:rPr>
                      </w:pPr>
                      <w:r w:rsidRPr="00662BC4">
                        <w:rPr>
                          <w:rFonts w:ascii="Arial" w:hAnsi="Arial" w:cs="Arial"/>
                          <w:spacing w:val="-20"/>
                          <w:sz w:val="18"/>
                        </w:rPr>
                        <w:t>Дата</w:t>
                      </w:r>
                    </w:p>
                    <w:p w14:paraId="14EB044B" w14:textId="77777777" w:rsidR="00B61E30" w:rsidRPr="00662BC4" w:rsidRDefault="00B61E30" w:rsidP="0019256D">
                      <w:pPr>
                        <w:rPr>
                          <w:rFonts w:ascii="Arial" w:hAnsi="Arial" w:cs="Arial"/>
                          <w:spacing w:val="-20"/>
                          <w:sz w:val="18"/>
                        </w:rPr>
                      </w:pPr>
                    </w:p>
                  </w:txbxContent>
                </v:textbox>
              </v:rect>
              <v:rect id="Rectangle 18" o:spid="_x0000_s1042" style="position:absolute;left:15929;top:18258;width:1475;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" filled="f" stroked="f" strokeweight=".25pt">
                <v:path arrowok="t"/>
                <v:textbox inset="1pt,1pt,1pt,1pt">
                  <w:txbxContent>
                    <w:p w14:paraId="6D2B2566" w14:textId="77777777" w:rsidR="00B61E30" w:rsidRDefault="00B61E30" w:rsidP="0019256D">
                      <w:pPr>
                        <w:pStyle w:val="ab"/>
                        <w:jc w:val="center"/>
                        <w:rPr>
                          <w:sz w:val="18"/>
                        </w:rPr>
                      </w:pPr>
                      <w:r>
                        <w:rPr>
                          <w:sz w:val="18"/>
                        </w:rPr>
                        <w:t>Лист</w:t>
                      </w:r>
                    </w:p>
                    <w:p w14:paraId="2B46B397" w14:textId="77777777" w:rsidR="00B61E30" w:rsidRDefault="00B61E30" w:rsidP="0019256D">
                      <w:pPr>
                        <w:rPr>
                          <w:sz w:val="18"/>
                        </w:rPr>
                      </w:pPr>
                    </w:p>
                  </w:txbxContent>
                </v:textbox>
              </v:rect>
              <v:rect id="Rectangle 19" o:spid="_x0000_s1043" style="position:absolute;left:15929;top:18623;width:1475;height: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" filled="f" stroked="f" strokeweight=".25pt">
                <v:path arrowok="t"/>
                <v:textbox inset="1pt,1pt,1pt,1pt">
                  <w:txbxContent>
                    <w:p w14:paraId="72A8742A" w14:textId="77777777" w:rsidR="00B61E30" w:rsidRDefault="00B61E30" w:rsidP="0019256D">
                      <w:pPr>
                        <w:pStyle w:val="ab"/>
                        <w:jc w:val="center"/>
                        <w:rPr>
                          <w:sz w:val="18"/>
                          <w:lang w:val="ru-RU"/>
                        </w:rPr>
                      </w:pPr>
                      <w:r>
                        <w:rPr>
                          <w:sz w:val="18"/>
                          <w:lang w:val="ru-RU"/>
                        </w:rPr>
                        <w:fldChar w:fldCharType="begin"/>
                      </w:r>
                      <w:r>
                        <w:rPr>
                          <w:sz w:val="18"/>
                          <w:lang w:val="ru-RU"/>
                        </w:rPr>
                        <w:instrText xml:space="preserve"> PAGE   \* MERGEFORMAT </w:instrText>
                      </w:r>
                      <w:r>
                        <w:rPr>
                          <w:sz w:val="18"/>
                          <w:lang w:val="ru-RU"/>
                        </w:rPr>
                        <w:fldChar w:fldCharType="separate"/>
                      </w:r>
                      <w:r>
                        <w:rPr>
                          <w:noProof/>
                          <w:sz w:val="18"/>
                          <w:lang w:val="ru-RU"/>
                        </w:rPr>
                        <w:t>5</w:t>
                      </w:r>
                      <w:r>
                        <w:rPr>
                          <w:sz w:val="18"/>
                          <w:lang w:val="ru-RU"/>
                        </w:rPr>
                        <w:fldChar w:fldCharType="end"/>
                      </w:r>
                    </w:p>
                    <w:p w14:paraId="437D60A0" w14:textId="77777777" w:rsidR="00B61E30" w:rsidRDefault="00B61E30" w:rsidP="0019256D">
                      <w:pPr>
                        <w:rPr>
                          <w:sz w:val="18"/>
                        </w:rPr>
                      </w:pPr>
                    </w:p>
                  </w:txbxContent>
                </v:textbox>
              </v:rect>
              <v:rect id="Rectangle 20" o:spid="_x0000_s1044" style="position:absolute;left:7760;top:17481;width:12159;height: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" filled="f" stroked="f" strokeweight=".25pt">
                <v:path arrowok="t"/>
                <v:textbox inset="1pt,1pt,1pt,1pt">
                  <w:txbxContent>
                    <w:p w14:paraId="1B32280B" w14:textId="77777777" w:rsidR="00B61E30" w:rsidRPr="002A0578" w:rsidRDefault="00B61E30" w:rsidP="00C17B46">
                      <w:pPr>
                        <w:pStyle w:val="ab"/>
                        <w:rPr>
                          <w:rFonts w:ascii="Arial" w:hAnsi="Arial" w:cs="Arial"/>
                          <w:sz w:val="40"/>
                          <w:szCs w:val="34"/>
                          <w:lang w:val="ru-RU"/>
                        </w:rPr>
                      </w:pPr>
                    </w:p>
                    <w:p w14:paraId="6E36FAA5" w14:textId="77777777" w:rsidR="00B61E30" w:rsidRDefault="00B61E30" w:rsidP="0019256D"/>
                    <w:p w14:paraId="4E3A852D" w14:textId="77777777" w:rsidR="00B61E30" w:rsidRDefault="00B61E30" w:rsidP="0019256D"/>
                  </w:txbxContent>
                </v:textbox>
              </v:rect>
              <v:line id="Line 21" o:spid="_x0000_s1045" style="position:absolute;visibility:visible;mso-wrap-style:square" from="12,18233" to="19979,182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" strokeweight="2pt">
                <o:lock v:ext="edit" shapetype="f"/>
              </v:line>
              <v:line id="Line 22" o:spid="_x0000_s1046" style="position:absolute;visibility:visible;mso-wrap-style:square" from="25,17881" to="7646,178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" strokeweight="2pt">
                <o:lock v:ext="edit" shapetype="f"/>
              </v:line>
              <v:line id="Line 23" o:spid="_x0000_s1047" style="position:absolute;visibility:visible;mso-wrap-style:square" from="10,17526" to="7631,175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" strokeweight="1pt">
                <o:lock v:ext="edit" shapetype="f"/>
              </v:line>
              <v:line id="Line 24" o:spid="_x0000_s1048" style="position:absolute;visibility:visible;mso-wrap-style:square" from="10,18938" to="7631,189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" strokeweight="1pt">
                <o:lock v:ext="edit" shapetype="f"/>
              </v:line>
              <v:line id="Line 25" o:spid="_x0000_s1049" style="position:absolute;visibility:visible;mso-wrap-style:square" from="10,18583" to="7631,185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" strokeweight="1pt">
                <o:lock v:ext="edit" shapetype="f"/>
              </v:line>
              <v:group id="Group 26" o:spid="_x0000_s1050" style="position:absolute;left:39;top:18267;width:4801;height:310"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">
                <v:rect id="Rectangle 27" o:spid="_x0000_s1051"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" filled="f" stroked="f" strokeweight=".25pt">
                  <v:path arrowok="t"/>
                  <v:textbox inset="1pt,1pt,1pt,1pt">
                    <w:txbxContent>
                      <w:p w14:paraId="34502ED6" w14:textId="77777777" w:rsidR="00B61E30" w:rsidRDefault="00B61E30" w:rsidP="0019256D">
                        <w:pPr>
                          <w:pStyle w:val="ab"/>
                          <w:rPr>
                            <w:sz w:val="18"/>
                          </w:rPr>
                        </w:pPr>
                        <w:r>
                          <w:rPr>
                            <w:sz w:val="18"/>
                          </w:rPr>
                          <w:t xml:space="preserve"> </w:t>
                        </w:r>
                        <w:proofErr w:type="spellStart"/>
                        <w:r>
                          <w:rPr>
                            <w:sz w:val="18"/>
                          </w:rPr>
                          <w:t>Разраб</w:t>
                        </w:r>
                        <w:proofErr w:type="spellEnd"/>
                        <w:r>
                          <w:rPr>
                            <w:sz w:val="18"/>
                          </w:rPr>
                          <w:t>.</w:t>
                        </w:r>
                      </w:p>
                      <w:p w14:paraId="03219140" w14:textId="77777777" w:rsidR="00B61E30" w:rsidRDefault="00B61E30" w:rsidP="0019256D">
                        <w:pPr>
                          <w:rPr>
                            <w:sz w:val="18"/>
                          </w:rPr>
                        </w:pPr>
                      </w:p>
                    </w:txbxContent>
                  </v:textbox>
                </v:rect>
                <v:rect id="Rectangle 28" o:spid="_x0000_s1052"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" filled="f" stroked="f" strokeweight=".25pt">
                  <v:path arrowok="t"/>
                  <v:textbox inset="1pt,1pt,1pt,1pt">
                    <w:txbxContent>
                      <w:p w14:paraId="2EBC3FB4" w14:textId="1799F1DA" w:rsidR="00B61E30" w:rsidRDefault="00082A3A" w:rsidP="0019256D">
                        <w:pPr>
                          <w:pStyle w:val="ab"/>
                          <w:jc w:val="center"/>
                          <w:rPr>
                            <w:rFonts w:ascii="Arial" w:hAnsi="Arial" w:cs="Arial"/>
                            <w:sz w:val="16"/>
                            <w:szCs w:val="16"/>
                            <w:lang w:val="ru-RU"/>
                          </w:rPr>
                        </w:pPr>
                        <w:proofErr w:type="spellStart"/>
                        <w:r>
                          <w:rPr>
                            <w:rFonts w:ascii="Arial" w:hAnsi="Arial" w:cs="Arial"/>
                            <w:sz w:val="16"/>
                            <w:szCs w:val="16"/>
                            <w:lang w:val="ru-RU"/>
                          </w:rPr>
                          <w:t>Аргишев</w:t>
                        </w:r>
                        <w:proofErr w:type="spellEnd"/>
                        <w:r>
                          <w:rPr>
                            <w:rFonts w:ascii="Arial" w:hAnsi="Arial" w:cs="Arial"/>
                            <w:sz w:val="16"/>
                            <w:szCs w:val="16"/>
                            <w:lang w:val="ru-RU"/>
                          </w:rPr>
                          <w:t xml:space="preserve"> Т.В.</w:t>
                        </w:r>
                      </w:p>
                      <w:p w14:paraId="07DFF39E" w14:textId="77777777" w:rsidR="00082A3A" w:rsidRDefault="00082A3A" w:rsidP="00082A3A">
                        <w:pPr>
                          <w:pStyle w:val="ab"/>
                          <w:rPr>
                            <w:sz w:val="18"/>
                            <w:lang w:val="ru-RU"/>
                          </w:rPr>
                        </w:pPr>
                      </w:p>
                      <w:p w14:paraId="06E49650" w14:textId="77777777" w:rsidR="00B61E30" w:rsidRDefault="00B61E30" w:rsidP="0019256D">
                        <w:pPr>
                          <w:rPr>
                            <w:sz w:val="18"/>
                          </w:rPr>
                        </w:pPr>
                      </w:p>
                    </w:txbxContent>
                  </v:textbox>
                </v:rect>
              </v:group>
              <v:group id="Group 29" o:spid="_x0000_s1053" style="position:absolute;left:39;top:18614;width:4801;height:309"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">
                <v:rect id="Rectangle 30" o:spid="_x0000_s1054"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" filled="f" stroked="f" strokeweight=".25pt">
                  <v:path arrowok="t"/>
                  <v:textbox inset="1pt,1pt,1pt,1pt">
                    <w:txbxContent>
                      <w:p w14:paraId="35C9FAC7" w14:textId="77777777" w:rsidR="00B61E30" w:rsidRDefault="00B61E30" w:rsidP="0019256D">
                        <w:pPr>
                          <w:pStyle w:val="ab"/>
                          <w:rPr>
                            <w:sz w:val="18"/>
                          </w:rPr>
                        </w:pPr>
                        <w:r>
                          <w:rPr>
                            <w:sz w:val="18"/>
                          </w:rPr>
                          <w:t xml:space="preserve"> </w:t>
                        </w:r>
                        <w:proofErr w:type="spellStart"/>
                        <w:r>
                          <w:rPr>
                            <w:sz w:val="18"/>
                          </w:rPr>
                          <w:t>Провер</w:t>
                        </w:r>
                        <w:proofErr w:type="spellEnd"/>
                        <w:r>
                          <w:rPr>
                            <w:sz w:val="18"/>
                          </w:rPr>
                          <w:t>.</w:t>
                        </w:r>
                      </w:p>
                      <w:p w14:paraId="20A66C60" w14:textId="77777777" w:rsidR="00B61E30" w:rsidRDefault="00B61E30" w:rsidP="0019256D">
                        <w:pPr>
                          <w:rPr>
                            <w:sz w:val="18"/>
                          </w:rPr>
                        </w:pPr>
                      </w:p>
                    </w:txbxContent>
                  </v:textbox>
                </v:rect>
                <v:rect id="Rectangle 31" o:spid="_x0000_s1055"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" filled="f" stroked="f" strokeweight=".25pt">
                  <v:path arrowok="t"/>
                  <v:textbox inset="1pt,1pt,1pt,1pt">
                    <w:txbxContent>
                      <w:p w14:paraId="11DAA77C" w14:textId="5710529E" w:rsidR="00B61E30" w:rsidRPr="00D03F00" w:rsidRDefault="00B61E30" w:rsidP="001F6E1C">
                        <w:pPr>
                          <w:pStyle w:val="ab"/>
                          <w:rPr>
                            <w:rFonts w:ascii="Arial" w:hAnsi="Arial" w:cs="Arial"/>
                            <w:sz w:val="16"/>
                            <w:szCs w:val="16"/>
                            <w:lang w:val="ru-RU"/>
                          </w:rPr>
                        </w:pPr>
                        <w:r>
                          <w:rPr>
                            <w:rFonts w:ascii="Arial" w:hAnsi="Arial" w:cs="Arial"/>
                            <w:sz w:val="16"/>
                            <w:szCs w:val="16"/>
                            <w:lang w:val="ru-RU"/>
                          </w:rPr>
                          <w:t xml:space="preserve">  </w:t>
                        </w:r>
                        <w:proofErr w:type="spellStart"/>
                        <w:r w:rsidR="00081C17">
                          <w:rPr>
                            <w:rFonts w:ascii="Arial" w:hAnsi="Arial" w:cs="Arial"/>
                            <w:sz w:val="16"/>
                            <w:szCs w:val="16"/>
                            <w:lang w:val="ru-RU"/>
                          </w:rPr>
                          <w:t>Бурякова</w:t>
                        </w:r>
                        <w:proofErr w:type="spellEnd"/>
                        <w:r w:rsidR="00081C17">
                          <w:rPr>
                            <w:rFonts w:ascii="Arial" w:hAnsi="Arial" w:cs="Arial"/>
                            <w:sz w:val="16"/>
                            <w:szCs w:val="16"/>
                            <w:lang w:val="ru-RU"/>
                          </w:rPr>
                          <w:t xml:space="preserve"> О</w:t>
                        </w:r>
                        <w:r>
                          <w:rPr>
                            <w:rFonts w:ascii="Arial" w:hAnsi="Arial" w:cs="Arial"/>
                            <w:sz w:val="16"/>
                            <w:szCs w:val="16"/>
                            <w:lang w:val="ru-RU"/>
                          </w:rPr>
                          <w:t>.</w:t>
                        </w:r>
                        <w:r w:rsidR="00081C17">
                          <w:rPr>
                            <w:rFonts w:ascii="Arial" w:hAnsi="Arial" w:cs="Arial"/>
                            <w:sz w:val="16"/>
                            <w:szCs w:val="16"/>
                            <w:lang w:val="ru-RU"/>
                          </w:rPr>
                          <w:t>С.</w:t>
                        </w:r>
                      </w:p>
                      <w:p w14:paraId="0C580236" w14:textId="77777777" w:rsidR="00B61E30" w:rsidRDefault="00B61E30" w:rsidP="0019256D">
                        <w:pPr>
                          <w:rPr>
                            <w:sz w:val="18"/>
                          </w:rPr>
                        </w:pPr>
                      </w:p>
                    </w:txbxContent>
                  </v:textbox>
                </v:rect>
              </v:group>
              <v:group id="Group 32" o:spid="_x0000_s1056" style="position:absolute;left:39;top:18969;width:4801;height:309"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">
                <v:rect id="Rectangle 33" o:spid="_x0000_s1057"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" filled="f" stroked="f" strokeweight=".25pt">
                  <v:path arrowok="t"/>
                  <v:textbox inset="1pt,1pt,1pt,1pt">
                    <w:txbxContent>
                      <w:p w14:paraId="328FC1A8" w14:textId="70A96A1D" w:rsidR="00B61E30" w:rsidRPr="001F6E1C" w:rsidRDefault="00B61E30" w:rsidP="0019256D">
                        <w:pPr>
                          <w:pStyle w:val="ab"/>
                          <w:rPr>
                            <w:sz w:val="18"/>
                            <w:lang w:val="ru-RU"/>
                          </w:rPr>
                        </w:pPr>
                        <w:r>
                          <w:rPr>
                            <w:sz w:val="18"/>
                          </w:rPr>
                          <w:t xml:space="preserve"> </w:t>
                        </w:r>
                      </w:p>
                      <w:p w14:paraId="500514F5" w14:textId="77777777" w:rsidR="00B61E30" w:rsidRDefault="00B61E30" w:rsidP="0019256D">
                        <w:pPr>
                          <w:rPr>
                            <w:sz w:val="18"/>
                          </w:rPr>
                        </w:pPr>
                      </w:p>
                    </w:txbxContent>
                  </v:textbox>
                </v:rect>
                <v:rect id="Rectangle 34" o:spid="_x0000_s1058"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" filled="f" stroked="f" strokeweight=".25pt">
                  <v:path arrowok="t"/>
                  <v:textbox inset="1pt,1pt,1pt,1pt">
                    <w:txbxContent>
                      <w:p w14:paraId="5AFE09B8" w14:textId="3F5258C6" w:rsidR="00B61E30" w:rsidRPr="00A06BAB" w:rsidRDefault="00B61E30" w:rsidP="0019256D">
                        <w:pPr>
                          <w:pStyle w:val="ab"/>
                          <w:rPr>
                            <w:sz w:val="18"/>
                            <w:lang w:val="ru-RU"/>
                          </w:rPr>
                        </w:pPr>
                        <w:r>
                          <w:rPr>
                            <w:sz w:val="18"/>
                            <w:lang w:val="ru-RU"/>
                          </w:rPr>
                          <w:t xml:space="preserve">  </w:t>
                        </w:r>
                      </w:p>
                      <w:p w14:paraId="5EC7CEC1" w14:textId="77777777" w:rsidR="00B61E30" w:rsidRDefault="00B61E30" w:rsidP="0019256D">
                        <w:pPr>
                          <w:rPr>
                            <w:sz w:val="18"/>
                          </w:rPr>
                        </w:pPr>
                      </w:p>
                    </w:txbxContent>
                  </v:textbox>
                </v:rect>
              </v:group>
              <v:group id="Group 35" o:spid="_x0000_s1059" style="position:absolute;left:39;top:19314;width:4801;height:310"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">
                <v:rect id="Rectangle 36" o:spid="_x0000_s1060"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" filled="f" stroked="f" strokeweight=".25pt">
                  <v:path arrowok="t"/>
                  <v:textbox inset="1pt,1pt,1pt,1pt">
                    <w:txbxContent>
                      <w:p w14:paraId="4E16BFDA" w14:textId="4D5FE2F6" w:rsidR="00B61E30" w:rsidRPr="001F6E1C" w:rsidRDefault="00B61E30" w:rsidP="0019256D">
                        <w:pPr>
                          <w:pStyle w:val="ab"/>
                          <w:rPr>
                            <w:sz w:val="18"/>
                            <w:lang w:val="ru-RU"/>
                          </w:rPr>
                        </w:pPr>
                        <w:proofErr w:type="spellStart"/>
                        <w:r>
                          <w:rPr>
                            <w:sz w:val="18"/>
                            <w:lang w:val="ru-RU"/>
                          </w:rPr>
                          <w:t>Н.Контр</w:t>
                        </w:r>
                        <w:proofErr w:type="spellEnd"/>
                        <w:r>
                          <w:rPr>
                            <w:sz w:val="18"/>
                            <w:lang w:val="ru-RU"/>
                          </w:rPr>
                          <w:t>.</w:t>
                        </w:r>
                      </w:p>
                      <w:p w14:paraId="59CAFAB1" w14:textId="77777777" w:rsidR="00B61E30" w:rsidRDefault="00B61E30" w:rsidP="0019256D">
                        <w:pPr>
                          <w:rPr>
                            <w:sz w:val="18"/>
                          </w:rPr>
                        </w:pPr>
                      </w:p>
                    </w:txbxContent>
                  </v:textbox>
                </v:rect>
                <v:rect id="Rectangle 37" o:spid="_x0000_s1061"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" filled="f" stroked="f" strokeweight=".25pt">
                  <v:path arrowok="t"/>
                  <v:textbox inset="1pt,1pt,1pt,1pt">
                    <w:txbxContent>
                      <w:p w14:paraId="31A75FB7" w14:textId="39AA4235" w:rsidR="00B61E30" w:rsidRDefault="00B61E30" w:rsidP="0019256D">
                        <w:pPr>
                          <w:pStyle w:val="ab"/>
                          <w:rPr>
                            <w:sz w:val="18"/>
                          </w:rPr>
                        </w:pPr>
                        <w:r>
                          <w:rPr>
                            <w:rFonts w:ascii="Arial" w:hAnsi="Arial" w:cs="Arial"/>
                            <w:sz w:val="16"/>
                            <w:szCs w:val="16"/>
                            <w:lang w:val="ru-RU"/>
                          </w:rPr>
                          <w:t>Черкесова Л. В.</w:t>
                        </w:r>
                      </w:p>
                      <w:p w14:paraId="7D0FCE43" w14:textId="77777777" w:rsidR="00B61E30" w:rsidRDefault="00B61E30" w:rsidP="0019256D">
                        <w:pPr>
                          <w:rPr>
                            <w:sz w:val="18"/>
                          </w:rPr>
                        </w:pPr>
                      </w:p>
                    </w:txbxContent>
                  </v:textbox>
                </v:rect>
              </v:group>
              <v:group id="Group 38" o:spid="_x0000_s1062" style="position:absolute;left:39;top:19660;width:4778;height:309" coordsize="199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">
                <v:rect id="Rectangle 39" o:spid="_x0000_s1063"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" filled="f" stroked="f" strokeweight=".25pt">
                  <v:path arrowok="t"/>
                  <v:textbox inset="1pt,1pt,1pt,1pt">
                    <w:txbxContent>
                      <w:p w14:paraId="6B30750A" w14:textId="77777777" w:rsidR="00B61E30" w:rsidRPr="00A84F08" w:rsidRDefault="00B61E30" w:rsidP="0019256D">
                        <w:pPr>
                          <w:pStyle w:val="ab"/>
                          <w:rPr>
                            <w:sz w:val="18"/>
                            <w:lang w:val="ru-RU"/>
                          </w:rPr>
                        </w:pPr>
                        <w:proofErr w:type="spellStart"/>
                        <w:r>
                          <w:rPr>
                            <w:sz w:val="18"/>
                            <w:lang w:val="ru-RU"/>
                          </w:rPr>
                          <w:t>Утверд</w:t>
                        </w:r>
                        <w:proofErr w:type="spellEnd"/>
                      </w:p>
                      <w:p w14:paraId="3D06E796" w14:textId="77777777" w:rsidR="00B61E30" w:rsidRDefault="00B61E30" w:rsidP="0019256D">
                        <w:pPr>
                          <w:rPr>
                            <w:sz w:val="18"/>
                          </w:rPr>
                        </w:pPr>
                      </w:p>
                    </w:txbxContent>
                  </v:textbox>
                </v:rect>
                <v:rect id="Rectangle 40" o:spid="_x0000_s1064" style="position:absolute;left:9184;width:10717;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" filled="f" stroked="f" strokeweight=".25pt">
                  <v:path arrowok="t"/>
                  <v:textbox inset="1pt,1pt,1pt,1pt">
                    <w:txbxContent>
                      <w:p w14:paraId="3D70AF3B" w14:textId="0F879C2C" w:rsidR="00B61E30" w:rsidRPr="00507DBC" w:rsidRDefault="00B61E30" w:rsidP="0019256D">
                        <w:pPr>
                          <w:rPr>
                            <w:i/>
                            <w:sz w:val="18"/>
                          </w:rPr>
                        </w:pPr>
                        <w:proofErr w:type="spellStart"/>
                        <w:r>
                          <w:rPr>
                            <w:rFonts w:ascii="Arial" w:hAnsi="Arial" w:cs="Arial"/>
                            <w:i/>
                            <w:sz w:val="16"/>
                            <w:szCs w:val="16"/>
                          </w:rPr>
                          <w:t>Сафарьян</w:t>
                        </w:r>
                        <w:proofErr w:type="spellEnd"/>
                        <w:r>
                          <w:rPr>
                            <w:rFonts w:ascii="Arial" w:hAnsi="Arial" w:cs="Arial"/>
                            <w:i/>
                            <w:sz w:val="16"/>
                            <w:szCs w:val="16"/>
                          </w:rPr>
                          <w:t xml:space="preserve"> О. А.</w:t>
                        </w:r>
                      </w:p>
                    </w:txbxContent>
                  </v:textbox>
                </v:rect>
              </v:group>
              <v:line id="Line 41" o:spid="_x0000_s1065" style="position:absolute;visibility:visible;mso-wrap-style:square" from="14208,18239" to="14210,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" strokeweight="2pt">
                <o:lock v:ext="edit" shapetype="f"/>
              </v:line>
              <v:rect id=" 63" o:spid="_x0000_s1066" style="position:absolute;left:7787;top:18314;width:6292;height:160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" filled="f" stroked="f" strokeweight=".25pt">
                <v:path arrowok="t"/>
                <v:textbox inset="1pt,1pt,1pt,1pt">
                  <w:txbxContent>
                    <w:p w14:paraId="278C7E64" w14:textId="04C3FF91" w:rsidR="00B61E30" w:rsidRPr="00AB297A" w:rsidRDefault="00081C17" w:rsidP="00507DBC">
                      <w:pPr>
                        <w:jc w:val="center"/>
                        <w:rPr>
                          <w:rFonts w:ascii="Arial" w:hAnsi="Arial" w:cs="Arial"/>
                          <w:i/>
                        </w:rPr>
                      </w:pPr>
                      <w:r w:rsidRPr="00081C17">
                        <w:rPr>
                          <w:rFonts w:ascii="Arial" w:hAnsi="Arial" w:cs="Arial"/>
                          <w:i/>
                        </w:rPr>
                        <w:t xml:space="preserve">Разработка защищённого мессенджера с использованием технологии </w:t>
                      </w:r>
                      <w:proofErr w:type="spellStart"/>
                      <w:r w:rsidRPr="00081C17">
                        <w:rPr>
                          <w:rFonts w:ascii="Arial" w:hAnsi="Arial" w:cs="Arial"/>
                          <w:i/>
                        </w:rPr>
                        <w:t>end-to-end</w:t>
                      </w:r>
                      <w:proofErr w:type="spellEnd"/>
                      <w:r w:rsidRPr="00081C17">
                        <w:rPr>
                          <w:rFonts w:ascii="Arial" w:hAnsi="Arial" w:cs="Arial"/>
                          <w:i/>
                        </w:rPr>
                        <w:t xml:space="preserve"> шифрования</w:t>
                      </w:r>
                    </w:p>
                  </w:txbxContent>
                </v:textbox>
              </v:rect>
              <v:line id="Line 43" o:spid="_x0000_s1067" style="position:absolute;visibility:visible;mso-wrap-style:square" from="14221,18587" to="19990,185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" strokeweight="2pt">
                <o:lock v:ext="edit" shapetype="f"/>
              </v:line>
              <v:line id="Line 44" o:spid="_x0000_s1068" style="position:absolute;visibility:visible;mso-wrap-style:square" from="14219,18939" to="19988,189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" strokeweight="2pt">
                <o:lock v:ext="edit" shapetype="f"/>
              </v:line>
              <v:line id="Line 45" o:spid="_x0000_s1069" style="position:absolute;visibility:visible;mso-wrap-style:square" from="17487,18239" to="17490,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" strokeweight="2pt">
                <o:lock v:ext="edit" shapetype="f"/>
              </v:line>
              <v:rect id="Rectangle 46" o:spid="_x0000_s1070" style="position:absolute;left:14295;top:18258;width:147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" filled="f" stroked="f" strokeweight=".25pt">
                <v:path arrowok="t"/>
                <v:textbox inset="1pt,1pt,1pt,1pt">
                  <w:txbxContent>
                    <w:p w14:paraId="5C4C262F" w14:textId="77777777" w:rsidR="00B61E30" w:rsidRDefault="00B61E30" w:rsidP="0019256D">
                      <w:pPr>
                        <w:pStyle w:val="ab"/>
                        <w:jc w:val="center"/>
                        <w:rPr>
                          <w:sz w:val="18"/>
                        </w:rPr>
                      </w:pPr>
                      <w:proofErr w:type="spellStart"/>
                      <w:r>
                        <w:rPr>
                          <w:sz w:val="18"/>
                        </w:rPr>
                        <w:t>Лит</w:t>
                      </w:r>
                      <w:proofErr w:type="spellEnd"/>
                      <w:r>
                        <w:rPr>
                          <w:sz w:val="18"/>
                        </w:rPr>
                        <w:t>.</w:t>
                      </w:r>
                    </w:p>
                    <w:p w14:paraId="7061B2FC" w14:textId="77777777" w:rsidR="00B61E30" w:rsidRDefault="00B61E30" w:rsidP="0019256D">
                      <w:pPr>
                        <w:rPr>
                          <w:sz w:val="18"/>
                        </w:rPr>
                      </w:pPr>
                    </w:p>
                  </w:txbxContent>
                </v:textbox>
              </v:rect>
              <v:rect id="Rectangle 47" o:spid="_x0000_s1071" style="position:absolute;left:17577;top:18258;width:2327;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" filled="f" stroked="f" strokeweight=".25pt">
                <v:path arrowok="t"/>
                <v:textbox inset="1pt,1pt,1pt,1pt">
                  <w:txbxContent>
                    <w:p w14:paraId="307D3291" w14:textId="77777777" w:rsidR="00B61E30" w:rsidRDefault="00B61E30" w:rsidP="0019256D">
                      <w:pPr>
                        <w:pStyle w:val="ab"/>
                        <w:jc w:val="center"/>
                        <w:rPr>
                          <w:sz w:val="18"/>
                        </w:rPr>
                      </w:pPr>
                      <w:r>
                        <w:rPr>
                          <w:sz w:val="18"/>
                        </w:rPr>
                        <w:t>Листов</w:t>
                      </w:r>
                    </w:p>
                    <w:p w14:paraId="4E09BA51" w14:textId="77777777" w:rsidR="00B61E30" w:rsidRDefault="00B61E30" w:rsidP="0019256D">
                      <w:pPr>
                        <w:rPr>
                          <w:sz w:val="18"/>
                        </w:rPr>
                      </w:pPr>
                    </w:p>
                  </w:txbxContent>
                </v:textbox>
              </v:rect>
              <v:rect id="Rectangle 48" o:spid="_x0000_s1072" style="position:absolute;left:17591;top:18613;width:2326;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" filled="f" stroked="f" strokeweight=".25pt">
                <v:path arrowok="t"/>
                <v:textbox inset="1pt,1pt,1pt,1pt">
                  <w:txbxContent>
                    <w:p w14:paraId="66376CA3" w14:textId="0240EFC2" w:rsidR="00B61E30" w:rsidRDefault="00935DB3" w:rsidP="0019256D">
                      <w:pPr>
                        <w:pStyle w:val="ab"/>
                        <w:jc w:val="center"/>
                        <w:rPr>
                          <w:sz w:val="18"/>
                          <w:lang w:val="ru-RU"/>
                        </w:rPr>
                      </w:pPr>
                      <w:r>
                        <w:rPr>
                          <w:sz w:val="18"/>
                          <w:lang w:val="ru-RU"/>
                        </w:rPr>
                        <w:t>35</w:t>
                      </w:r>
                    </w:p>
                    <w:p w14:paraId="774F88D2" w14:textId="77777777" w:rsidR="00B61E30" w:rsidRDefault="00B61E30" w:rsidP="0019256D">
                      <w:pPr>
                        <w:rPr>
                          <w:sz w:val="18"/>
                        </w:rPr>
                      </w:pPr>
                    </w:p>
                  </w:txbxContent>
                </v:textbox>
              </v:rect>
              <v:line id="Line 49" o:spid="_x0000_s1073" style="position:absolute;visibility:visible;mso-wrap-style:square" from="14755,18594" to="14757,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" strokeweight="1pt">
                <o:lock v:ext="edit" shapetype="f"/>
              </v:line>
              <v:line id="Line 50" o:spid="_x0000_s1074" style="position:absolute;visibility:visible;mso-wrap-style:square" from="15301,18595" to="15303,189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" strokeweight="1pt">
                <o:lock v:ext="edit" shapetype="f"/>
              </v:line>
              <w10:wrap anchorx="page" anchory="page"/>
              <w10:anchorlock/>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B404C5" w14:textId="77777777" w:rsidR="00B61E30" w:rsidRDefault="00B61E30" w:rsidP="00C27BDA">
    <w:pPr>
      <w:pStyle w:val="a7"/>
      <w:tabs>
        <w:tab w:val="clear" w:pos="4677"/>
        <w:tab w:val="clear" w:pos="9355"/>
        <w:tab w:val="left" w:pos="6115"/>
      </w:tabs>
    </w:pPr>
    <w:r>
      <w:rPr>
        <w:noProof/>
      </w:rPr>
      <mc:AlternateContent>
        <mc:Choice Requires="wpg">
          <w:drawing>
            <wp:anchor distT="0" distB="0" distL="114300" distR="114300" simplePos="0" relativeHeight="251655168" behindDoc="0" locked="1" layoutInCell="1" allowOverlap="1" wp14:anchorId="03F10241" wp14:editId="2A38A3EC">
              <wp:simplePos x="0" y="0"/>
              <wp:positionH relativeFrom="margin">
                <wp:posOffset>-356235</wp:posOffset>
              </wp:positionH>
              <wp:positionV relativeFrom="page">
                <wp:posOffset>198120</wp:posOffset>
              </wp:positionV>
              <wp:extent cx="6581775" cy="10177780"/>
              <wp:effectExtent l="0" t="0" r="28575" b="13970"/>
              <wp:wrapNone/>
              <wp:docPr id="7" name="Группа 7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81775" cy="10177780"/>
                        <a:chOff x="0" y="0"/>
                        <a:chExt cx="20000" cy="20000"/>
                      </a:xfrm>
                    </wpg:grpSpPr>
                    <wps:wsp>
                      <wps:cNvPr id="9" name="Rectangle 2"/>
                      <wps:cNvSpPr>
                        <a:spLocks/>
                      </wps:cNvSpPr>
                      <wps:spPr bwMode="auto">
                        <a:xfrm>
                          <a:off x="0" y="0"/>
                          <a:ext cx="20000" cy="20000"/>
                        </a:xfrm>
                        <a:prstGeom prst="rect">
                          <a:avLst/>
                        </a:prstGeom>
                        <a:noFill/>
                        <a:ln w="25400">
                          <a:solidFill>
                            <a:srgbClr val="000000"/>
                          </a:solidFill>
                          <a:miter lim="800000"/>
                          <a:headEnd/>
                          <a:tailEnd/>
                        </a:ln>
                      </wps:spPr>
                      <wps:bodyPr rot="0" vert="horz" wrap="square" lIns="91440" tIns="45720" rIns="91440" bIns="45720" anchor="t" anchorCtr="0" upright="1">
                        <a:noAutofit/>
                      </wps:bodyPr>
                    </wps:wsp>
                    <wps:wsp>
                      <wps:cNvPr id="11" name="Line 3"/>
                      <wps:cNvCnPr>
                        <a:cxnSpLocks/>
                      </wps:cNvCnPr>
                      <wps:spPr bwMode="auto">
                        <a:xfrm>
                          <a:off x="1093" y="18949"/>
                          <a:ext cx="2" cy="1040"/>
                        </a:xfrm>
                        <a:prstGeom prst="line">
                          <a:avLst/>
                        </a:prstGeom>
                        <a:noFill/>
                        <a:ln w="25400">
                          <a:solidFill>
                            <a:srgbClr val="000000"/>
                          </a:solidFill>
                          <a:round/>
                          <a:headEnd/>
                          <a:tailEnd/>
                        </a:ln>
                      </wps:spPr>
                      <wps:bodyPr/>
                    </wps:wsp>
                    <wps:wsp>
                      <wps:cNvPr id="14" name="Line 4"/>
                      <wps:cNvCnPr>
                        <a:cxnSpLocks/>
                      </wps:cNvCnPr>
                      <wps:spPr bwMode="auto">
                        <a:xfrm>
                          <a:off x="10" y="18941"/>
                          <a:ext cx="19967" cy="1"/>
                        </a:xfrm>
                        <a:prstGeom prst="line">
                          <a:avLst/>
                        </a:prstGeom>
                        <a:noFill/>
                        <a:ln w="25400">
                          <a:solidFill>
                            <a:srgbClr val="000000"/>
                          </a:solidFill>
                          <a:round/>
                          <a:headEnd/>
                          <a:tailEnd/>
                        </a:ln>
                      </wps:spPr>
                      <wps:bodyPr/>
                    </wps:wsp>
                    <wps:wsp>
                      <wps:cNvPr id="15" name="Line 5"/>
                      <wps:cNvCnPr>
                        <a:cxnSpLocks/>
                      </wps:cNvCnPr>
                      <wps:spPr bwMode="auto">
                        <a:xfrm>
                          <a:off x="2186" y="18949"/>
                          <a:ext cx="2" cy="1040"/>
                        </a:xfrm>
                        <a:prstGeom prst="line">
                          <a:avLst/>
                        </a:prstGeom>
                        <a:noFill/>
                        <a:ln w="25400">
                          <a:solidFill>
                            <a:srgbClr val="000000"/>
                          </a:solidFill>
                          <a:round/>
                          <a:headEnd/>
                          <a:tailEnd/>
                        </a:ln>
                      </wps:spPr>
                      <wps:bodyPr/>
                    </wps:wsp>
                    <wps:wsp>
                      <wps:cNvPr id="16" name="Line 6"/>
                      <wps:cNvCnPr>
                        <a:cxnSpLocks/>
                      </wps:cNvCnPr>
                      <wps:spPr bwMode="auto">
                        <a:xfrm>
                          <a:off x="4919" y="18949"/>
                          <a:ext cx="2" cy="1040"/>
                        </a:xfrm>
                        <a:prstGeom prst="line">
                          <a:avLst/>
                        </a:prstGeom>
                        <a:noFill/>
                        <a:ln w="25400">
                          <a:solidFill>
                            <a:srgbClr val="000000"/>
                          </a:solidFill>
                          <a:round/>
                          <a:headEnd/>
                          <a:tailEnd/>
                        </a:ln>
                      </wps:spPr>
                      <wps:bodyPr/>
                    </wps:wsp>
                    <wps:wsp>
                      <wps:cNvPr id="17" name="Line 7"/>
                      <wps:cNvCnPr>
                        <a:cxnSpLocks/>
                      </wps:cNvCnPr>
                      <wps:spPr bwMode="auto">
                        <a:xfrm>
                          <a:off x="6557" y="18959"/>
                          <a:ext cx="2" cy="1030"/>
                        </a:xfrm>
                        <a:prstGeom prst="line">
                          <a:avLst/>
                        </a:prstGeom>
                        <a:noFill/>
                        <a:ln w="25400">
                          <a:solidFill>
                            <a:srgbClr val="000000"/>
                          </a:solidFill>
                          <a:round/>
                          <a:headEnd/>
                          <a:tailEnd/>
                        </a:ln>
                      </wps:spPr>
                      <wps:bodyPr/>
                    </wps:wsp>
                    <wps:wsp>
                      <wps:cNvPr id="18" name="Line 8"/>
                      <wps:cNvCnPr>
                        <a:cxnSpLocks/>
                      </wps:cNvCnPr>
                      <wps:spPr bwMode="auto">
                        <a:xfrm>
                          <a:off x="7650" y="18949"/>
                          <a:ext cx="2" cy="1030"/>
                        </a:xfrm>
                        <a:prstGeom prst="line">
                          <a:avLst/>
                        </a:prstGeom>
                        <a:noFill/>
                        <a:ln w="25400">
                          <a:solidFill>
                            <a:srgbClr val="000000"/>
                          </a:solidFill>
                          <a:round/>
                          <a:headEnd/>
                          <a:tailEnd/>
                        </a:ln>
                      </wps:spPr>
                      <wps:bodyPr/>
                    </wps:wsp>
                    <wps:wsp>
                      <wps:cNvPr id="19" name="Line 9"/>
                      <wps:cNvCnPr>
                        <a:cxnSpLocks/>
                      </wps:cNvCnPr>
                      <wps:spPr bwMode="auto">
                        <a:xfrm>
                          <a:off x="18905" y="18949"/>
                          <a:ext cx="4" cy="1040"/>
                        </a:xfrm>
                        <a:prstGeom prst="line">
                          <a:avLst/>
                        </a:prstGeom>
                        <a:noFill/>
                        <a:ln w="25400">
                          <a:solidFill>
                            <a:srgbClr val="000000"/>
                          </a:solidFill>
                          <a:round/>
                          <a:headEnd/>
                          <a:tailEnd/>
                        </a:ln>
                      </wps:spPr>
                      <wps:bodyPr/>
                    </wps:wsp>
                    <wps:wsp>
                      <wps:cNvPr id="20" name="Line 10"/>
                      <wps:cNvCnPr>
                        <a:cxnSpLocks/>
                      </wps:cNvCnPr>
                      <wps:spPr bwMode="auto">
                        <a:xfrm>
                          <a:off x="10" y="19293"/>
                          <a:ext cx="7621" cy="2"/>
                        </a:xfrm>
                        <a:prstGeom prst="line">
                          <a:avLst/>
                        </a:prstGeom>
                        <a:noFill/>
                        <a:ln w="12700">
                          <a:solidFill>
                            <a:srgbClr val="000000"/>
                          </a:solidFill>
                          <a:round/>
                          <a:headEnd/>
                          <a:tailEnd/>
                        </a:ln>
                      </wps:spPr>
                      <wps:bodyPr/>
                    </wps:wsp>
                    <wps:wsp>
                      <wps:cNvPr id="21" name="Line 11"/>
                      <wps:cNvCnPr>
                        <a:cxnSpLocks/>
                      </wps:cNvCnPr>
                      <wps:spPr bwMode="auto">
                        <a:xfrm>
                          <a:off x="10" y="19646"/>
                          <a:ext cx="7621" cy="1"/>
                        </a:xfrm>
                        <a:prstGeom prst="line">
                          <a:avLst/>
                        </a:prstGeom>
                        <a:noFill/>
                        <a:ln w="25400">
                          <a:solidFill>
                            <a:srgbClr val="000000"/>
                          </a:solidFill>
                          <a:round/>
                          <a:headEnd/>
                          <a:tailEnd/>
                        </a:ln>
                      </wps:spPr>
                      <wps:bodyPr/>
                    </wps:wsp>
                    <wps:wsp>
                      <wps:cNvPr id="22" name="Line 12"/>
                      <wps:cNvCnPr>
                        <a:cxnSpLocks/>
                      </wps:cNvCnPr>
                      <wps:spPr bwMode="auto">
                        <a:xfrm>
                          <a:off x="18919" y="19296"/>
                          <a:ext cx="1071" cy="1"/>
                        </a:xfrm>
                        <a:prstGeom prst="line">
                          <a:avLst/>
                        </a:prstGeom>
                        <a:noFill/>
                        <a:ln w="12700">
                          <a:solidFill>
                            <a:srgbClr val="000000"/>
                          </a:solidFill>
                          <a:round/>
                          <a:headEnd/>
                          <a:tailEnd/>
                        </a:ln>
                      </wps:spPr>
                      <wps:bodyPr/>
                    </wps:wsp>
                    <wps:wsp>
                      <wps:cNvPr id="23" name="Rectangle 13"/>
                      <wps:cNvSpPr>
                        <a:spLocks/>
                      </wps:cNvSpPr>
                      <wps:spPr bwMode="auto">
                        <a:xfrm>
                          <a:off x="54" y="19660"/>
                          <a:ext cx="1000" cy="309"/>
                        </a:xfrm>
                        <a:prstGeom prst="rect">
                          <a:avLst/>
                        </a:prstGeom>
                        <a:noFill/>
                        <a:ln>
                          <a:noFill/>
                        </a:ln>
                      </wps:spPr>
                      <wps:txbx>
                        <w:txbxContent>
                          <w:p w14:paraId="2F11DDC2" w14:textId="77777777" w:rsidR="00B61E30" w:rsidRPr="00D03F00" w:rsidRDefault="00B61E30" w:rsidP="0019256D">
                            <w:pPr>
                              <w:jc w:val="center"/>
                              <w:rPr>
                                <w:rFonts w:ascii="Arial" w:hAnsi="Arial" w:cs="Arial"/>
                                <w:i/>
                              </w:rPr>
                            </w:pPr>
                            <w:r w:rsidRPr="00D03F00">
                              <w:rPr>
                                <w:rFonts w:ascii="Arial" w:hAnsi="Arial" w:cs="Arial"/>
                                <w:i/>
                                <w:sz w:val="18"/>
                              </w:rPr>
                              <w:t>Изм.</w:t>
                            </w:r>
                          </w:p>
                        </w:txbxContent>
                      </wps:txbx>
                      <wps:bodyPr rot="0" vert="horz" wrap="square" lIns="12700" tIns="12700" rIns="12700" bIns="12700" anchor="t" anchorCtr="0" upright="1">
                        <a:noAutofit/>
                      </wps:bodyPr>
                    </wps:wsp>
                    <wps:wsp>
                      <wps:cNvPr id="24" name="Rectangle 14"/>
                      <wps:cNvSpPr>
                        <a:spLocks/>
                      </wps:cNvSpPr>
                      <wps:spPr bwMode="auto">
                        <a:xfrm>
                          <a:off x="1139" y="19660"/>
                          <a:ext cx="1001" cy="309"/>
                        </a:xfrm>
                        <a:prstGeom prst="rect">
                          <a:avLst/>
                        </a:prstGeom>
                        <a:noFill/>
                        <a:ln>
                          <a:noFill/>
                        </a:ln>
                      </wps:spPr>
                      <wps:txbx>
                        <w:txbxContent>
                          <w:p w14:paraId="3954C411" w14:textId="77777777" w:rsidR="00B61E30" w:rsidRPr="00D03F00" w:rsidRDefault="00B61E30" w:rsidP="0019256D">
                            <w:pPr>
                              <w:jc w:val="center"/>
                              <w:rPr>
                                <w:rFonts w:ascii="Arial" w:hAnsi="Arial" w:cs="Arial"/>
                                <w:i/>
                              </w:rPr>
                            </w:pPr>
                            <w:r w:rsidRPr="00D03F00">
                              <w:rPr>
                                <w:rFonts w:ascii="Arial" w:hAnsi="Arial" w:cs="Arial"/>
                                <w:i/>
                                <w:sz w:val="18"/>
                              </w:rPr>
                              <w:t>Лист</w:t>
                            </w:r>
                          </w:p>
                        </w:txbxContent>
                      </wps:txbx>
                      <wps:bodyPr rot="0" vert="horz" wrap="square" lIns="12700" tIns="12700" rIns="12700" bIns="12700" anchor="t" anchorCtr="0" upright="1">
                        <a:noAutofit/>
                      </wps:bodyPr>
                    </wps:wsp>
                    <wps:wsp>
                      <wps:cNvPr id="25" name="Rectangle 15"/>
                      <wps:cNvSpPr>
                        <a:spLocks/>
                      </wps:cNvSpPr>
                      <wps:spPr bwMode="auto">
                        <a:xfrm>
                          <a:off x="2267" y="19660"/>
                          <a:ext cx="2573" cy="309"/>
                        </a:xfrm>
                        <a:prstGeom prst="rect">
                          <a:avLst/>
                        </a:prstGeom>
                        <a:noFill/>
                        <a:ln>
                          <a:noFill/>
                        </a:ln>
                      </wps:spPr>
                      <wps:txbx>
                        <w:txbxContent>
                          <w:p w14:paraId="0AAFB849" w14:textId="77777777" w:rsidR="00B61E30" w:rsidRPr="00D03F00" w:rsidRDefault="00B61E30" w:rsidP="0019256D">
                            <w:pPr>
                              <w:jc w:val="center"/>
                              <w:rPr>
                                <w:rFonts w:ascii="Arial" w:hAnsi="Arial" w:cs="Arial"/>
                                <w:i/>
                              </w:rPr>
                            </w:pPr>
                            <w:r w:rsidRPr="00D03F00">
                              <w:rPr>
                                <w:rFonts w:ascii="Arial" w:hAnsi="Arial" w:cs="Arial"/>
                                <w:i/>
                                <w:sz w:val="18"/>
                              </w:rPr>
                              <w:t>№ докум.</w:t>
                            </w:r>
                          </w:p>
                        </w:txbxContent>
                      </wps:txbx>
                      <wps:bodyPr rot="0" vert="horz" wrap="square" lIns="12700" tIns="12700" rIns="12700" bIns="12700" anchor="t" anchorCtr="0" upright="1">
                        <a:noAutofit/>
                      </wps:bodyPr>
                    </wps:wsp>
                    <wps:wsp>
                      <wps:cNvPr id="26" name="Rectangle 16"/>
                      <wps:cNvSpPr>
                        <a:spLocks/>
                      </wps:cNvSpPr>
                      <wps:spPr bwMode="auto">
                        <a:xfrm>
                          <a:off x="4983" y="19660"/>
                          <a:ext cx="1534" cy="309"/>
                        </a:xfrm>
                        <a:prstGeom prst="rect">
                          <a:avLst/>
                        </a:prstGeom>
                        <a:noFill/>
                        <a:ln>
                          <a:noFill/>
                        </a:ln>
                      </wps:spPr>
                      <wps:txbx>
                        <w:txbxContent>
                          <w:p w14:paraId="5EEF9319" w14:textId="77777777" w:rsidR="00B61E30" w:rsidRPr="00D03F00" w:rsidRDefault="00B61E30" w:rsidP="0019256D">
                            <w:pPr>
                              <w:jc w:val="center"/>
                              <w:rPr>
                                <w:rFonts w:ascii="Arial" w:hAnsi="Arial" w:cs="Arial"/>
                                <w:i/>
                              </w:rPr>
                            </w:pPr>
                            <w:r w:rsidRPr="00D03F00">
                              <w:rPr>
                                <w:rFonts w:ascii="Arial" w:hAnsi="Arial" w:cs="Arial"/>
                                <w:i/>
                                <w:sz w:val="18"/>
                              </w:rPr>
                              <w:t>Подпись</w:t>
                            </w:r>
                          </w:p>
                        </w:txbxContent>
                      </wps:txbx>
                      <wps:bodyPr rot="0" vert="horz" wrap="square" lIns="12700" tIns="12700" rIns="12700" bIns="12700" anchor="t" anchorCtr="0" upright="1">
                        <a:noAutofit/>
                      </wps:bodyPr>
                    </wps:wsp>
                    <wps:wsp>
                      <wps:cNvPr id="27" name="Rectangle 17"/>
                      <wps:cNvSpPr>
                        <a:spLocks/>
                      </wps:cNvSpPr>
                      <wps:spPr bwMode="auto">
                        <a:xfrm>
                          <a:off x="6604" y="19660"/>
                          <a:ext cx="1000" cy="309"/>
                        </a:xfrm>
                        <a:prstGeom prst="rect">
                          <a:avLst/>
                        </a:prstGeom>
                        <a:noFill/>
                        <a:ln>
                          <a:noFill/>
                        </a:ln>
                      </wps:spPr>
                      <wps:txbx>
                        <w:txbxContent>
                          <w:p w14:paraId="7CE4985A" w14:textId="77777777" w:rsidR="00B61E30" w:rsidRPr="00D03F00" w:rsidRDefault="00B61E30" w:rsidP="0019256D">
                            <w:pPr>
                              <w:jc w:val="center"/>
                              <w:rPr>
                                <w:rFonts w:ascii="Arial" w:hAnsi="Arial" w:cs="Arial"/>
                                <w:i/>
                                <w:sz w:val="18"/>
                              </w:rPr>
                            </w:pPr>
                            <w:r w:rsidRPr="00DA2894">
                              <w:rPr>
                                <w:rFonts w:ascii="Arial" w:hAnsi="Arial" w:cs="Arial"/>
                                <w:i/>
                                <w:spacing w:val="-20"/>
                                <w:sz w:val="18"/>
                              </w:rPr>
                              <w:t>Дата</w:t>
                            </w:r>
                          </w:p>
                        </w:txbxContent>
                      </wps:txbx>
                      <wps:bodyPr rot="0" vert="horz" wrap="square" lIns="12700" tIns="12700" rIns="12700" bIns="12700" anchor="t" anchorCtr="0" upright="1">
                        <a:noAutofit/>
                      </wps:bodyPr>
                    </wps:wsp>
                    <wps:wsp>
                      <wps:cNvPr id="28" name="Rectangle 18"/>
                      <wps:cNvSpPr>
                        <a:spLocks/>
                      </wps:cNvSpPr>
                      <wps:spPr bwMode="auto">
                        <a:xfrm>
                          <a:off x="18949" y="18977"/>
                          <a:ext cx="1001" cy="309"/>
                        </a:xfrm>
                        <a:prstGeom prst="rect">
                          <a:avLst/>
                        </a:prstGeom>
                        <a:noFill/>
                        <a:ln>
                          <a:noFill/>
                        </a:ln>
                      </wps:spPr>
                      <wps:txbx>
                        <w:txbxContent>
                          <w:p w14:paraId="1D8231F6" w14:textId="77777777" w:rsidR="00B61E30" w:rsidRPr="00D03F00" w:rsidRDefault="00B61E30" w:rsidP="0019256D">
                            <w:pPr>
                              <w:jc w:val="center"/>
                              <w:rPr>
                                <w:rFonts w:ascii="Arial" w:hAnsi="Arial" w:cs="Arial"/>
                                <w:i/>
                              </w:rPr>
                            </w:pPr>
                            <w:r w:rsidRPr="00D03F00">
                              <w:rPr>
                                <w:rFonts w:ascii="Arial" w:hAnsi="Arial" w:cs="Arial"/>
                                <w:i/>
                                <w:sz w:val="18"/>
                              </w:rPr>
                              <w:t>Лист</w:t>
                            </w:r>
                          </w:p>
                        </w:txbxContent>
                      </wps:txbx>
                      <wps:bodyPr rot="0" vert="horz" wrap="square" lIns="12700" tIns="12700" rIns="12700" bIns="12700" anchor="t" anchorCtr="0" upright="1">
                        <a:noAutofit/>
                      </wps:bodyPr>
                    </wps:wsp>
                    <wps:wsp>
                      <wps:cNvPr id="29" name="Rectangle 19"/>
                      <wps:cNvSpPr>
                        <a:spLocks/>
                      </wps:cNvSpPr>
                      <wps:spPr bwMode="auto">
                        <a:xfrm>
                          <a:off x="18949" y="19435"/>
                          <a:ext cx="1001" cy="423"/>
                        </a:xfrm>
                        <a:prstGeom prst="rect">
                          <a:avLst/>
                        </a:prstGeom>
                        <a:noFill/>
                        <a:ln>
                          <a:noFill/>
                        </a:ln>
                      </wps:spPr>
                      <wps:txbx>
                        <w:txbxContent>
                          <w:p w14:paraId="302A96AF" w14:textId="77777777" w:rsidR="00B61E30" w:rsidRPr="00DA2894" w:rsidRDefault="00B61E30" w:rsidP="0019256D">
                            <w:pPr>
                              <w:jc w:val="center"/>
                              <w:rPr>
                                <w:rFonts w:ascii="Arial" w:hAnsi="Arial" w:cs="Arial"/>
                                <w:i/>
                                <w:iCs/>
                                <w:sz w:val="20"/>
                                <w:szCs w:val="20"/>
                              </w:rPr>
                            </w:pPr>
                            <w:r w:rsidRPr="00DA2894">
                              <w:rPr>
                                <w:rFonts w:ascii="Arial" w:hAnsi="Arial" w:cs="Arial"/>
                                <w:i/>
                                <w:iCs/>
                                <w:sz w:val="20"/>
                                <w:szCs w:val="20"/>
                              </w:rPr>
                              <w:fldChar w:fldCharType="begin"/>
                            </w:r>
                            <w:r w:rsidRPr="00DA2894">
                              <w:rPr>
                                <w:rFonts w:ascii="Arial" w:hAnsi="Arial" w:cs="Arial"/>
                                <w:i/>
                                <w:iCs/>
                                <w:sz w:val="20"/>
                                <w:szCs w:val="20"/>
                              </w:rPr>
                              <w:instrText xml:space="preserve"> PAGE   \* MERGEFORMAT </w:instrText>
                            </w:r>
                            <w:r w:rsidRPr="00DA2894">
                              <w:rPr>
                                <w:rFonts w:ascii="Arial" w:hAnsi="Arial" w:cs="Arial"/>
                                <w:i/>
                                <w:iCs/>
                                <w:sz w:val="20"/>
                                <w:szCs w:val="20"/>
                              </w:rPr>
                              <w:fldChar w:fldCharType="separate"/>
                            </w:r>
                            <w:r>
                              <w:rPr>
                                <w:rFonts w:ascii="Arial" w:hAnsi="Arial" w:cs="Arial"/>
                                <w:i/>
                                <w:iCs/>
                                <w:noProof/>
                                <w:sz w:val="20"/>
                                <w:szCs w:val="20"/>
                              </w:rPr>
                              <w:t>7</w:t>
                            </w:r>
                            <w:r w:rsidRPr="00DA2894">
                              <w:rPr>
                                <w:rFonts w:ascii="Arial" w:hAnsi="Arial" w:cs="Arial"/>
                                <w:i/>
                                <w:iCs/>
                                <w:sz w:val="20"/>
                                <w:szCs w:val="20"/>
                              </w:rPr>
                              <w:fldChar w:fldCharType="end"/>
                            </w:r>
                          </w:p>
                        </w:txbxContent>
                      </wps:txbx>
                      <wps:bodyPr rot="0" vert="horz" wrap="square" lIns="12700" tIns="12700" rIns="12700" bIns="12700" anchor="t" anchorCtr="0" upright="1">
                        <a:noAutofit/>
                      </wps:bodyPr>
                    </wps:wsp>
                    <wps:wsp>
                      <wps:cNvPr id="30" name="Rectangle 20"/>
                      <wps:cNvSpPr>
                        <a:spLocks/>
                      </wps:cNvSpPr>
                      <wps:spPr bwMode="auto">
                        <a:xfrm>
                          <a:off x="7745" y="19221"/>
                          <a:ext cx="11075" cy="477"/>
                        </a:xfrm>
                        <a:prstGeom prst="rect">
                          <a:avLst/>
                        </a:prstGeom>
                        <a:noFill/>
                        <a:ln>
                          <a:noFill/>
                        </a:ln>
                      </wps:spPr>
                      <wps:txbx>
                        <w:txbxContent>
                          <w:p w14:paraId="7100C4AB" w14:textId="77777777" w:rsidR="00B61E30" w:rsidRDefault="00B61E30" w:rsidP="0019256D">
                            <w:pPr>
                              <w:jc w:val="center"/>
                              <w:rPr>
                                <w:rFonts w:ascii="Arial" w:hAnsi="Arial" w:cs="Arial"/>
                                <w:i/>
                                <w:iCs/>
                                <w:sz w:val="36"/>
                                <w:szCs w:val="36"/>
                              </w:rPr>
                            </w:pPr>
                          </w:p>
                          <w:p w14:paraId="4585D021" w14:textId="77777777" w:rsidR="00B61E30" w:rsidRPr="00C27BDA" w:rsidRDefault="00B61E30" w:rsidP="0019256D">
                            <w:pPr>
                              <w:jc w:val="center"/>
                              <w:rPr>
                                <w:rFonts w:ascii="Arial" w:hAnsi="Arial" w:cs="Arial"/>
                                <w:i/>
                                <w:iCs/>
                                <w:sz w:val="36"/>
                                <w:szCs w:val="36"/>
                              </w:rPr>
                            </w:pPr>
                          </w:p>
                          <w:p w14:paraId="398E4D24" w14:textId="77777777" w:rsidR="00B61E30" w:rsidRDefault="00B61E30" w:rsidP="0019256D">
                            <w:pPr>
                              <w:jc w:val="center"/>
                              <w:rPr>
                                <w:i/>
                                <w:sz w:val="36"/>
                                <w:szCs w:val="36"/>
                              </w:rPr>
                            </w:pPr>
                          </w:p>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3F10241" id="Группа 74" o:spid="_x0000_s1077" style="position:absolute;margin-left:-28.05pt;margin-top:15.6pt;width:518.25pt;height:801.4pt;z-index:251655168;mso-position-horizontal-relative:margin;mso-position-vertical-relative:page"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">
              <v:rect id="Rectangle 2" o:spid="_x0000_s1078" style="position:absolute;width:20000;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" filled="f" strokeweight="2pt">
                <v:path arrowok="t"/>
              </v:rect>
              <v:line id="Line 3" o:spid="_x0000_s1079" style="position:absolute;visibility:visible;mso-wrap-style:square" from="1093,18949" to="1095,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" strokeweight="2pt">
                <o:lock v:ext="edit" shapetype="f"/>
              </v:line>
              <v:line id="Line 4" o:spid="_x0000_s1080" style="position:absolute;visibility:visible;mso-wrap-style:square" from="10,18941" to="19977,189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" strokeweight="2pt">
                <o:lock v:ext="edit" shapetype="f"/>
              </v:line>
              <v:line id="Line 5" o:spid="_x0000_s1081" style="position:absolute;visibility:visible;mso-wrap-style:square" from="2186,18949" to="2188,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" strokeweight="2pt">
                <o:lock v:ext="edit" shapetype="f"/>
              </v:line>
              <v:line id="Line 6" o:spid="_x0000_s1082" style="position:absolute;visibility:visible;mso-wrap-style:square" from="4919,18949" to="4921,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" strokeweight="2pt">
                <o:lock v:ext="edit" shapetype="f"/>
              </v:line>
              <v:line id="Line 7" o:spid="_x0000_s1083" style="position:absolute;visibility:visible;mso-wrap-style:square" from="6557,18959" to="655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" strokeweight="2pt">
                <o:lock v:ext="edit" shapetype="f"/>
              </v:line>
              <v:line id="Line 8" o:spid="_x0000_s1084" style="position:absolute;visibility:visible;mso-wrap-style:square" from="7650,18949" to="7652,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" strokeweight="2pt">
                <o:lock v:ext="edit" shapetype="f"/>
              </v:line>
              <v:line id="Line 9" o:spid="_x0000_s1085" style="position:absolute;visibility:visible;mso-wrap-style:square" from="18905,18949" to="1890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" strokeweight="2pt">
                <o:lock v:ext="edit" shapetype="f"/>
              </v:line>
              <v:line id="Line 10" o:spid="_x0000_s1086" style="position:absolute;visibility:visible;mso-wrap-style:square" from="10,19293" to="7631,19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" strokeweight="1pt">
                <o:lock v:ext="edit" shapetype="f"/>
              </v:line>
              <v:line id="Line 11" o:spid="_x0000_s1087" style="position:absolute;visibility:visible;mso-wrap-style:square" from="10,19646" to="7631,19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" strokeweight="2pt">
                <o:lock v:ext="edit" shapetype="f"/>
              </v:line>
              <v:line id="Line 12" o:spid="_x0000_s1088" style="position:absolute;visibility:visible;mso-wrap-style:square" from="18919,19296" to="19990,192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" strokeweight="1pt">
                <o:lock v:ext="edit" shapetype="f"/>
              </v:line>
              <v:rect id="Rectangle 13" o:spid="_x0000_s1089" style="position:absolute;left:5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" filled="f" stroked="f">
                <v:textbox inset="1pt,1pt,1pt,1pt">
                  <w:txbxContent>
                    <w:p w14:paraId="2F11DDC2" w14:textId="77777777" w:rsidR="00B61E30" w:rsidRPr="00D03F00" w:rsidRDefault="00B61E30" w:rsidP="0019256D">
                      <w:pPr>
                        <w:jc w:val="center"/>
                        <w:rPr>
                          <w:rFonts w:ascii="Arial" w:hAnsi="Arial" w:cs="Arial"/>
                          <w:i/>
                        </w:rPr>
                      </w:pPr>
                      <w:r w:rsidRPr="00D03F00">
                        <w:rPr>
                          <w:rFonts w:ascii="Arial" w:hAnsi="Arial" w:cs="Arial"/>
                          <w:i/>
                          <w:sz w:val="18"/>
                        </w:rPr>
                        <w:t>Изм.</w:t>
                      </w:r>
                    </w:p>
                  </w:txbxContent>
                </v:textbox>
              </v:rect>
              <v:rect id="Rectangle 14" o:spid="_x0000_s1090" style="position:absolute;left:1139;top:19660;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" filled="f" stroked="f">
                <v:textbox inset="1pt,1pt,1pt,1pt">
                  <w:txbxContent>
                    <w:p w14:paraId="3954C411" w14:textId="77777777" w:rsidR="00B61E30" w:rsidRPr="00D03F00" w:rsidRDefault="00B61E30" w:rsidP="0019256D">
                      <w:pPr>
                        <w:jc w:val="center"/>
                        <w:rPr>
                          <w:rFonts w:ascii="Arial" w:hAnsi="Arial" w:cs="Arial"/>
                          <w:i/>
                        </w:rPr>
                      </w:pPr>
                      <w:r w:rsidRPr="00D03F00">
                        <w:rPr>
                          <w:rFonts w:ascii="Arial" w:hAnsi="Arial" w:cs="Arial"/>
                          <w:i/>
                          <w:sz w:val="18"/>
                        </w:rPr>
                        <w:t>Лист</w:t>
                      </w:r>
                    </w:p>
                  </w:txbxContent>
                </v:textbox>
              </v:rect>
              <v:rect id="Rectangle 15" o:spid="_x0000_s1091" style="position:absolute;left:2267;top:19660;width:257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" filled="f" stroked="f">
                <v:textbox inset="1pt,1pt,1pt,1pt">
                  <w:txbxContent>
                    <w:p w14:paraId="0AAFB849" w14:textId="77777777" w:rsidR="00B61E30" w:rsidRPr="00D03F00" w:rsidRDefault="00B61E30" w:rsidP="0019256D">
                      <w:pPr>
                        <w:jc w:val="center"/>
                        <w:rPr>
                          <w:rFonts w:ascii="Arial" w:hAnsi="Arial" w:cs="Arial"/>
                          <w:i/>
                        </w:rPr>
                      </w:pPr>
                      <w:r w:rsidRPr="00D03F00">
                        <w:rPr>
                          <w:rFonts w:ascii="Arial" w:hAnsi="Arial" w:cs="Arial"/>
                          <w:i/>
                          <w:sz w:val="18"/>
                        </w:rPr>
                        <w:t>№ докум.</w:t>
                      </w:r>
                    </w:p>
                  </w:txbxContent>
                </v:textbox>
              </v:rect>
              <v:rect id="Rectangle 16" o:spid="_x0000_s1092" style="position:absolute;left:4983;top:19660;width:153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" filled="f" stroked="f">
                <v:textbox inset="1pt,1pt,1pt,1pt">
                  <w:txbxContent>
                    <w:p w14:paraId="5EEF9319" w14:textId="77777777" w:rsidR="00B61E30" w:rsidRPr="00D03F00" w:rsidRDefault="00B61E30" w:rsidP="0019256D">
                      <w:pPr>
                        <w:jc w:val="center"/>
                        <w:rPr>
                          <w:rFonts w:ascii="Arial" w:hAnsi="Arial" w:cs="Arial"/>
                          <w:i/>
                        </w:rPr>
                      </w:pPr>
                      <w:r w:rsidRPr="00D03F00">
                        <w:rPr>
                          <w:rFonts w:ascii="Arial" w:hAnsi="Arial" w:cs="Arial"/>
                          <w:i/>
                          <w:sz w:val="18"/>
                        </w:rPr>
                        <w:t>Подпись</w:t>
                      </w:r>
                    </w:p>
                  </w:txbxContent>
                </v:textbox>
              </v:rect>
              <v:rect id="Rectangle 17" o:spid="_x0000_s1093" style="position:absolute;left:660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" filled="f" stroked="f">
                <v:textbox inset="1pt,1pt,1pt,1pt">
                  <w:txbxContent>
                    <w:p w14:paraId="7CE4985A" w14:textId="77777777" w:rsidR="00B61E30" w:rsidRPr="00D03F00" w:rsidRDefault="00B61E30" w:rsidP="0019256D">
                      <w:pPr>
                        <w:jc w:val="center"/>
                        <w:rPr>
                          <w:rFonts w:ascii="Arial" w:hAnsi="Arial" w:cs="Arial"/>
                          <w:i/>
                          <w:sz w:val="18"/>
                        </w:rPr>
                      </w:pPr>
                      <w:r w:rsidRPr="00DA2894">
                        <w:rPr>
                          <w:rFonts w:ascii="Arial" w:hAnsi="Arial" w:cs="Arial"/>
                          <w:i/>
                          <w:spacing w:val="-20"/>
                          <w:sz w:val="18"/>
                        </w:rPr>
                        <w:t>Дата</w:t>
                      </w:r>
                    </w:p>
                  </w:txbxContent>
                </v:textbox>
              </v:rect>
              <v:rect id="Rectangle 18" o:spid="_x0000_s1094" style="position:absolute;left:18949;top:18977;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" filled="f" stroked="f">
                <v:textbox inset="1pt,1pt,1pt,1pt">
                  <w:txbxContent>
                    <w:p w14:paraId="1D8231F6" w14:textId="77777777" w:rsidR="00B61E30" w:rsidRPr="00D03F00" w:rsidRDefault="00B61E30" w:rsidP="0019256D">
                      <w:pPr>
                        <w:jc w:val="center"/>
                        <w:rPr>
                          <w:rFonts w:ascii="Arial" w:hAnsi="Arial" w:cs="Arial"/>
                          <w:i/>
                        </w:rPr>
                      </w:pPr>
                      <w:r w:rsidRPr="00D03F00">
                        <w:rPr>
                          <w:rFonts w:ascii="Arial" w:hAnsi="Arial" w:cs="Arial"/>
                          <w:i/>
                          <w:sz w:val="18"/>
                        </w:rPr>
                        <w:t>Лист</w:t>
                      </w:r>
                    </w:p>
                  </w:txbxContent>
                </v:textbox>
              </v:rect>
              <v:rect id="Rectangle 19" o:spid="_x0000_s1095" style="position:absolute;left:18949;top:19435;width:1001;height: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" filled="f" stroked="f">
                <v:textbox inset="1pt,1pt,1pt,1pt">
                  <w:txbxContent>
                    <w:p w14:paraId="302A96AF" w14:textId="77777777" w:rsidR="00B61E30" w:rsidRPr="00DA2894" w:rsidRDefault="00B61E30" w:rsidP="0019256D">
                      <w:pPr>
                        <w:jc w:val="center"/>
                        <w:rPr>
                          <w:rFonts w:ascii="Arial" w:hAnsi="Arial" w:cs="Arial"/>
                          <w:i/>
                          <w:iCs/>
                          <w:sz w:val="20"/>
                          <w:szCs w:val="20"/>
                        </w:rPr>
                      </w:pPr>
                      <w:r w:rsidRPr="00DA2894">
                        <w:rPr>
                          <w:rFonts w:ascii="Arial" w:hAnsi="Arial" w:cs="Arial"/>
                          <w:i/>
                          <w:iCs/>
                          <w:sz w:val="20"/>
                          <w:szCs w:val="20"/>
                        </w:rPr>
                        <w:fldChar w:fldCharType="begin"/>
                      </w:r>
                      <w:r w:rsidRPr="00DA2894">
                        <w:rPr>
                          <w:rFonts w:ascii="Arial" w:hAnsi="Arial" w:cs="Arial"/>
                          <w:i/>
                          <w:iCs/>
                          <w:sz w:val="20"/>
                          <w:szCs w:val="20"/>
                        </w:rPr>
                        <w:instrText xml:space="preserve"> PAGE   \* MERGEFORMAT </w:instrText>
                      </w:r>
                      <w:r w:rsidRPr="00DA2894">
                        <w:rPr>
                          <w:rFonts w:ascii="Arial" w:hAnsi="Arial" w:cs="Arial"/>
                          <w:i/>
                          <w:iCs/>
                          <w:sz w:val="20"/>
                          <w:szCs w:val="20"/>
                        </w:rPr>
                        <w:fldChar w:fldCharType="separate"/>
                      </w:r>
                      <w:r>
                        <w:rPr>
                          <w:rFonts w:ascii="Arial" w:hAnsi="Arial" w:cs="Arial"/>
                          <w:i/>
                          <w:iCs/>
                          <w:noProof/>
                          <w:sz w:val="20"/>
                          <w:szCs w:val="20"/>
                        </w:rPr>
                        <w:t>7</w:t>
                      </w:r>
                      <w:r w:rsidRPr="00DA2894">
                        <w:rPr>
                          <w:rFonts w:ascii="Arial" w:hAnsi="Arial" w:cs="Arial"/>
                          <w:i/>
                          <w:iCs/>
                          <w:sz w:val="20"/>
                          <w:szCs w:val="20"/>
                        </w:rPr>
                        <w:fldChar w:fldCharType="end"/>
                      </w:r>
                    </w:p>
                  </w:txbxContent>
                </v:textbox>
              </v:rect>
              <v:rect id="Rectangle 20" o:spid="_x0000_s1096" style="position:absolute;left:7745;top:19221;width:11075;height: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" filled="f" stroked="f">
                <v:textbox inset="1pt,1pt,1pt,1pt">
                  <w:txbxContent>
                    <w:p w14:paraId="7100C4AB" w14:textId="77777777" w:rsidR="00B61E30" w:rsidRDefault="00B61E30" w:rsidP="0019256D">
                      <w:pPr>
                        <w:jc w:val="center"/>
                        <w:rPr>
                          <w:rFonts w:ascii="Arial" w:hAnsi="Arial" w:cs="Arial"/>
                          <w:i/>
                          <w:iCs/>
                          <w:sz w:val="36"/>
                          <w:szCs w:val="36"/>
                        </w:rPr>
                      </w:pPr>
                    </w:p>
                    <w:p w14:paraId="4585D021" w14:textId="77777777" w:rsidR="00B61E30" w:rsidRPr="00C27BDA" w:rsidRDefault="00B61E30" w:rsidP="0019256D">
                      <w:pPr>
                        <w:jc w:val="center"/>
                        <w:rPr>
                          <w:rFonts w:ascii="Arial" w:hAnsi="Arial" w:cs="Arial"/>
                          <w:i/>
                          <w:iCs/>
                          <w:sz w:val="36"/>
                          <w:szCs w:val="36"/>
                        </w:rPr>
                      </w:pPr>
                    </w:p>
                    <w:p w14:paraId="398E4D24" w14:textId="77777777" w:rsidR="00B61E30" w:rsidRDefault="00B61E30" w:rsidP="0019256D">
                      <w:pPr>
                        <w:jc w:val="center"/>
                        <w:rPr>
                          <w:i/>
                          <w:sz w:val="36"/>
                          <w:szCs w:val="36"/>
                        </w:rPr>
                      </w:pPr>
                    </w:p>
                  </w:txbxContent>
                </v:textbox>
              </v:rect>
              <w10:wrap anchorx="margin" anchory="page"/>
              <w10:anchorlock/>
            </v:group>
          </w:pict>
        </mc:Fallback>
      </mc:AlternateContent>
    </w:r>
    <w: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619F2B" w14:textId="77777777" w:rsidR="00B61E30" w:rsidRDefault="00B61E30">
    <w:pPr>
      <w:pStyle w:val="a7"/>
    </w:pPr>
    <w:r>
      <w:rPr>
        <w:noProof/>
      </w:rPr>
      <mc:AlternateContent>
        <mc:Choice Requires="wpg">
          <w:drawing>
            <wp:anchor distT="0" distB="0" distL="114300" distR="114300" simplePos="0" relativeHeight="251656192" behindDoc="0" locked="1" layoutInCell="1" allowOverlap="1" wp14:anchorId="2CAE4BDD" wp14:editId="2F64EABC">
              <wp:simplePos x="0" y="0"/>
              <wp:positionH relativeFrom="margin">
                <wp:posOffset>-356235</wp:posOffset>
              </wp:positionH>
              <wp:positionV relativeFrom="page">
                <wp:posOffset>220980</wp:posOffset>
              </wp:positionV>
              <wp:extent cx="6581775" cy="10218420"/>
              <wp:effectExtent l="0" t="0" r="28575" b="11430"/>
              <wp:wrapNone/>
              <wp:docPr id="74" name="Группа 7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81775" cy="10218420"/>
                        <a:chOff x="0" y="0"/>
                        <a:chExt cx="20000" cy="20000"/>
                      </a:xfrm>
                    </wpg:grpSpPr>
                    <wps:wsp>
                      <wps:cNvPr id="1" name="Rectangle 2"/>
                      <wps:cNvSpPr>
                        <a:spLocks/>
                      </wps:cNvSpPr>
                      <wps:spPr bwMode="auto">
                        <a:xfrm>
                          <a:off x="0" y="0"/>
                          <a:ext cx="20000" cy="20000"/>
                        </a:xfrm>
                        <a:prstGeom prst="rect">
                          <a:avLst/>
                        </a:prstGeom>
                        <a:noFill/>
                        <a:ln w="25400">
                          <a:solidFill>
                            <a:srgbClr val="000000"/>
                          </a:solidFill>
                          <a:miter lim="800000"/>
                          <a:headEnd/>
                          <a:tailEnd/>
                        </a:ln>
                      </wps:spPr>
                      <wps:bodyPr rot="0" vert="horz" wrap="square" lIns="91440" tIns="45720" rIns="91440" bIns="45720" anchor="t" anchorCtr="0" upright="1">
                        <a:noAutofit/>
                      </wps:bodyPr>
                    </wps:wsp>
                    <wps:wsp>
                      <wps:cNvPr id="2" name="Line 3"/>
                      <wps:cNvCnPr>
                        <a:cxnSpLocks/>
                      </wps:cNvCnPr>
                      <wps:spPr bwMode="auto">
                        <a:xfrm>
                          <a:off x="1093" y="18949"/>
                          <a:ext cx="2" cy="1040"/>
                        </a:xfrm>
                        <a:prstGeom prst="line">
                          <a:avLst/>
                        </a:prstGeom>
                        <a:noFill/>
                        <a:ln w="25400">
                          <a:solidFill>
                            <a:srgbClr val="000000"/>
                          </a:solidFill>
                          <a:round/>
                          <a:headEnd/>
                          <a:tailEnd/>
                        </a:ln>
                      </wps:spPr>
                      <wps:bodyPr/>
                    </wps:wsp>
                    <wps:wsp>
                      <wps:cNvPr id="3" name="Line 4"/>
                      <wps:cNvCnPr>
                        <a:cxnSpLocks/>
                      </wps:cNvCnPr>
                      <wps:spPr bwMode="auto">
                        <a:xfrm>
                          <a:off x="10" y="18941"/>
                          <a:ext cx="19967" cy="1"/>
                        </a:xfrm>
                        <a:prstGeom prst="line">
                          <a:avLst/>
                        </a:prstGeom>
                        <a:noFill/>
                        <a:ln w="25400">
                          <a:solidFill>
                            <a:srgbClr val="000000"/>
                          </a:solidFill>
                          <a:round/>
                          <a:headEnd/>
                          <a:tailEnd/>
                        </a:ln>
                      </wps:spPr>
                      <wps:bodyPr/>
                    </wps:wsp>
                    <wps:wsp>
                      <wps:cNvPr id="6" name="Line 5"/>
                      <wps:cNvCnPr>
                        <a:cxnSpLocks/>
                      </wps:cNvCnPr>
                      <wps:spPr bwMode="auto">
                        <a:xfrm>
                          <a:off x="2186" y="18949"/>
                          <a:ext cx="2" cy="1040"/>
                        </a:xfrm>
                        <a:prstGeom prst="line">
                          <a:avLst/>
                        </a:prstGeom>
                        <a:noFill/>
                        <a:ln w="25400">
                          <a:solidFill>
                            <a:srgbClr val="000000"/>
                          </a:solidFill>
                          <a:round/>
                          <a:headEnd/>
                          <a:tailEnd/>
                        </a:ln>
                      </wps:spPr>
                      <wps:bodyPr/>
                    </wps:wsp>
                    <wps:wsp>
                      <wps:cNvPr id="8" name="Line 6"/>
                      <wps:cNvCnPr>
                        <a:cxnSpLocks/>
                      </wps:cNvCnPr>
                      <wps:spPr bwMode="auto">
                        <a:xfrm>
                          <a:off x="4919" y="18949"/>
                          <a:ext cx="2" cy="1040"/>
                        </a:xfrm>
                        <a:prstGeom prst="line">
                          <a:avLst/>
                        </a:prstGeom>
                        <a:noFill/>
                        <a:ln w="25400">
                          <a:solidFill>
                            <a:srgbClr val="000000"/>
                          </a:solidFill>
                          <a:round/>
                          <a:headEnd/>
                          <a:tailEnd/>
                        </a:ln>
                      </wps:spPr>
                      <wps:bodyPr/>
                    </wps:wsp>
                    <wps:wsp>
                      <wps:cNvPr id="10" name="Line 7"/>
                      <wps:cNvCnPr>
                        <a:cxnSpLocks/>
                      </wps:cNvCnPr>
                      <wps:spPr bwMode="auto">
                        <a:xfrm>
                          <a:off x="6557" y="18959"/>
                          <a:ext cx="2" cy="1030"/>
                        </a:xfrm>
                        <a:prstGeom prst="line">
                          <a:avLst/>
                        </a:prstGeom>
                        <a:noFill/>
                        <a:ln w="25400">
                          <a:solidFill>
                            <a:srgbClr val="000000"/>
                          </a:solidFill>
                          <a:round/>
                          <a:headEnd/>
                          <a:tailEnd/>
                        </a:ln>
                      </wps:spPr>
                      <wps:bodyPr/>
                    </wps:wsp>
                    <wps:wsp>
                      <wps:cNvPr id="12" name="Line 8"/>
                      <wps:cNvCnPr>
                        <a:cxnSpLocks/>
                      </wps:cNvCnPr>
                      <wps:spPr bwMode="auto">
                        <a:xfrm>
                          <a:off x="7650" y="18949"/>
                          <a:ext cx="2" cy="1030"/>
                        </a:xfrm>
                        <a:prstGeom prst="line">
                          <a:avLst/>
                        </a:prstGeom>
                        <a:noFill/>
                        <a:ln w="25400">
                          <a:solidFill>
                            <a:srgbClr val="000000"/>
                          </a:solidFill>
                          <a:round/>
                          <a:headEnd/>
                          <a:tailEnd/>
                        </a:ln>
                      </wps:spPr>
                      <wps:bodyPr/>
                    </wps:wsp>
                    <wps:wsp>
                      <wps:cNvPr id="97" name="Line 9"/>
                      <wps:cNvCnPr>
                        <a:cxnSpLocks/>
                      </wps:cNvCnPr>
                      <wps:spPr bwMode="auto">
                        <a:xfrm>
                          <a:off x="18905" y="18949"/>
                          <a:ext cx="4" cy="1040"/>
                        </a:xfrm>
                        <a:prstGeom prst="line">
                          <a:avLst/>
                        </a:prstGeom>
                        <a:noFill/>
                        <a:ln w="25400">
                          <a:solidFill>
                            <a:srgbClr val="000000"/>
                          </a:solidFill>
                          <a:round/>
                          <a:headEnd/>
                          <a:tailEnd/>
                        </a:ln>
                      </wps:spPr>
                      <wps:bodyPr/>
                    </wps:wsp>
                    <wps:wsp>
                      <wps:cNvPr id="98" name="Line 10"/>
                      <wps:cNvCnPr>
                        <a:cxnSpLocks/>
                      </wps:cNvCnPr>
                      <wps:spPr bwMode="auto">
                        <a:xfrm>
                          <a:off x="10" y="19293"/>
                          <a:ext cx="7621" cy="2"/>
                        </a:xfrm>
                        <a:prstGeom prst="line">
                          <a:avLst/>
                        </a:prstGeom>
                        <a:noFill/>
                        <a:ln w="12700">
                          <a:solidFill>
                            <a:srgbClr val="000000"/>
                          </a:solidFill>
                          <a:round/>
                          <a:headEnd/>
                          <a:tailEnd/>
                        </a:ln>
                      </wps:spPr>
                      <wps:bodyPr/>
                    </wps:wsp>
                    <wps:wsp>
                      <wps:cNvPr id="99" name="Line 11"/>
                      <wps:cNvCnPr>
                        <a:cxnSpLocks/>
                      </wps:cNvCnPr>
                      <wps:spPr bwMode="auto">
                        <a:xfrm>
                          <a:off x="10" y="19646"/>
                          <a:ext cx="7621" cy="1"/>
                        </a:xfrm>
                        <a:prstGeom prst="line">
                          <a:avLst/>
                        </a:prstGeom>
                        <a:noFill/>
                        <a:ln w="25400">
                          <a:solidFill>
                            <a:srgbClr val="000000"/>
                          </a:solidFill>
                          <a:round/>
                          <a:headEnd/>
                          <a:tailEnd/>
                        </a:ln>
                      </wps:spPr>
                      <wps:bodyPr/>
                    </wps:wsp>
                    <wps:wsp>
                      <wps:cNvPr id="100" name="Line 12"/>
                      <wps:cNvCnPr>
                        <a:cxnSpLocks/>
                      </wps:cNvCnPr>
                      <wps:spPr bwMode="auto">
                        <a:xfrm>
                          <a:off x="18919" y="19296"/>
                          <a:ext cx="1071" cy="1"/>
                        </a:xfrm>
                        <a:prstGeom prst="line">
                          <a:avLst/>
                        </a:prstGeom>
                        <a:noFill/>
                        <a:ln w="12700">
                          <a:solidFill>
                            <a:srgbClr val="000000"/>
                          </a:solidFill>
                          <a:round/>
                          <a:headEnd/>
                          <a:tailEnd/>
                        </a:ln>
                      </wps:spPr>
                      <wps:bodyPr/>
                    </wps:wsp>
                    <wps:wsp>
                      <wps:cNvPr id="101" name="Rectangle 13"/>
                      <wps:cNvSpPr>
                        <a:spLocks/>
                      </wps:cNvSpPr>
                      <wps:spPr bwMode="auto">
                        <a:xfrm>
                          <a:off x="54" y="19660"/>
                          <a:ext cx="1000" cy="309"/>
                        </a:xfrm>
                        <a:prstGeom prst="rect">
                          <a:avLst/>
                        </a:prstGeom>
                        <a:noFill/>
                        <a:ln>
                          <a:noFill/>
                        </a:ln>
                      </wps:spPr>
                      <wps:txbx>
                        <w:txbxContent>
                          <w:p w14:paraId="15DAAE75" w14:textId="77777777" w:rsidR="00B61E30" w:rsidRPr="00D03F00" w:rsidRDefault="00B61E30" w:rsidP="0019256D">
                            <w:pPr>
                              <w:jc w:val="center"/>
                              <w:rPr>
                                <w:rFonts w:ascii="Arial" w:hAnsi="Arial" w:cs="Arial"/>
                                <w:i/>
                              </w:rPr>
                            </w:pPr>
                            <w:r w:rsidRPr="00D03F00">
                              <w:rPr>
                                <w:rFonts w:ascii="Arial" w:hAnsi="Arial" w:cs="Arial"/>
                                <w:i/>
                                <w:sz w:val="18"/>
                              </w:rPr>
                              <w:t>Изм.</w:t>
                            </w:r>
                          </w:p>
                        </w:txbxContent>
                      </wps:txbx>
                      <wps:bodyPr rot="0" vert="horz" wrap="square" lIns="12700" tIns="12700" rIns="12700" bIns="12700" anchor="t" anchorCtr="0" upright="1">
                        <a:noAutofit/>
                      </wps:bodyPr>
                    </wps:wsp>
                    <wps:wsp>
                      <wps:cNvPr id="102" name="Rectangle 14"/>
                      <wps:cNvSpPr>
                        <a:spLocks/>
                      </wps:cNvSpPr>
                      <wps:spPr bwMode="auto">
                        <a:xfrm>
                          <a:off x="1139" y="19660"/>
                          <a:ext cx="1001" cy="309"/>
                        </a:xfrm>
                        <a:prstGeom prst="rect">
                          <a:avLst/>
                        </a:prstGeom>
                        <a:noFill/>
                        <a:ln>
                          <a:noFill/>
                        </a:ln>
                      </wps:spPr>
                      <wps:txbx>
                        <w:txbxContent>
                          <w:p w14:paraId="5E9721AC" w14:textId="77777777" w:rsidR="00B61E30" w:rsidRPr="00D03F00" w:rsidRDefault="00B61E30" w:rsidP="0019256D">
                            <w:pPr>
                              <w:jc w:val="center"/>
                              <w:rPr>
                                <w:rFonts w:ascii="Arial" w:hAnsi="Arial" w:cs="Arial"/>
                                <w:i/>
                              </w:rPr>
                            </w:pPr>
                            <w:r w:rsidRPr="00D03F00">
                              <w:rPr>
                                <w:rFonts w:ascii="Arial" w:hAnsi="Arial" w:cs="Arial"/>
                                <w:i/>
                                <w:sz w:val="18"/>
                              </w:rPr>
                              <w:t>Лист</w:t>
                            </w:r>
                          </w:p>
                        </w:txbxContent>
                      </wps:txbx>
                      <wps:bodyPr rot="0" vert="horz" wrap="square" lIns="12700" tIns="12700" rIns="12700" bIns="12700" anchor="t" anchorCtr="0" upright="1">
                        <a:noAutofit/>
                      </wps:bodyPr>
                    </wps:wsp>
                    <wps:wsp>
                      <wps:cNvPr id="103" name="Rectangle 15"/>
                      <wps:cNvSpPr>
                        <a:spLocks/>
                      </wps:cNvSpPr>
                      <wps:spPr bwMode="auto">
                        <a:xfrm>
                          <a:off x="2267" y="19660"/>
                          <a:ext cx="2573" cy="309"/>
                        </a:xfrm>
                        <a:prstGeom prst="rect">
                          <a:avLst/>
                        </a:prstGeom>
                        <a:noFill/>
                        <a:ln>
                          <a:noFill/>
                        </a:ln>
                      </wps:spPr>
                      <wps:txbx>
                        <w:txbxContent>
                          <w:p w14:paraId="2FA17FD8" w14:textId="77777777" w:rsidR="00B61E30" w:rsidRPr="00D03F00" w:rsidRDefault="00B61E30" w:rsidP="0019256D">
                            <w:pPr>
                              <w:jc w:val="center"/>
                              <w:rPr>
                                <w:rFonts w:ascii="Arial" w:hAnsi="Arial" w:cs="Arial"/>
                                <w:i/>
                              </w:rPr>
                            </w:pPr>
                            <w:r w:rsidRPr="00D03F00">
                              <w:rPr>
                                <w:rFonts w:ascii="Arial" w:hAnsi="Arial" w:cs="Arial"/>
                                <w:i/>
                                <w:sz w:val="18"/>
                              </w:rPr>
                              <w:t>№ докум.</w:t>
                            </w:r>
                          </w:p>
                        </w:txbxContent>
                      </wps:txbx>
                      <wps:bodyPr rot="0" vert="horz" wrap="square" lIns="12700" tIns="12700" rIns="12700" bIns="12700" anchor="t" anchorCtr="0" upright="1">
                        <a:noAutofit/>
                      </wps:bodyPr>
                    </wps:wsp>
                    <wps:wsp>
                      <wps:cNvPr id="104" name="Rectangle 16"/>
                      <wps:cNvSpPr>
                        <a:spLocks/>
                      </wps:cNvSpPr>
                      <wps:spPr bwMode="auto">
                        <a:xfrm>
                          <a:off x="4983" y="19660"/>
                          <a:ext cx="1534" cy="309"/>
                        </a:xfrm>
                        <a:prstGeom prst="rect">
                          <a:avLst/>
                        </a:prstGeom>
                        <a:noFill/>
                        <a:ln>
                          <a:noFill/>
                        </a:ln>
                      </wps:spPr>
                      <wps:txbx>
                        <w:txbxContent>
                          <w:p w14:paraId="0FD654DC" w14:textId="77777777" w:rsidR="00B61E30" w:rsidRPr="00D03F00" w:rsidRDefault="00B61E30" w:rsidP="0019256D">
                            <w:pPr>
                              <w:jc w:val="center"/>
                              <w:rPr>
                                <w:rFonts w:ascii="Arial" w:hAnsi="Arial" w:cs="Arial"/>
                                <w:i/>
                              </w:rPr>
                            </w:pPr>
                            <w:r w:rsidRPr="00D03F00">
                              <w:rPr>
                                <w:rFonts w:ascii="Arial" w:hAnsi="Arial" w:cs="Arial"/>
                                <w:i/>
                                <w:sz w:val="18"/>
                              </w:rPr>
                              <w:t>Подпись</w:t>
                            </w:r>
                          </w:p>
                        </w:txbxContent>
                      </wps:txbx>
                      <wps:bodyPr rot="0" vert="horz" wrap="square" lIns="12700" tIns="12700" rIns="12700" bIns="12700" anchor="t" anchorCtr="0" upright="1">
                        <a:noAutofit/>
                      </wps:bodyPr>
                    </wps:wsp>
                    <wps:wsp>
                      <wps:cNvPr id="105" name="Rectangle 17"/>
                      <wps:cNvSpPr>
                        <a:spLocks/>
                      </wps:cNvSpPr>
                      <wps:spPr bwMode="auto">
                        <a:xfrm>
                          <a:off x="6604" y="19660"/>
                          <a:ext cx="1000" cy="309"/>
                        </a:xfrm>
                        <a:prstGeom prst="rect">
                          <a:avLst/>
                        </a:prstGeom>
                        <a:noFill/>
                        <a:ln>
                          <a:noFill/>
                        </a:ln>
                      </wps:spPr>
                      <wps:txbx>
                        <w:txbxContent>
                          <w:p w14:paraId="1C244DEA" w14:textId="77777777" w:rsidR="00B61E30" w:rsidRPr="00D03F00" w:rsidRDefault="00B61E30" w:rsidP="0019256D">
                            <w:pPr>
                              <w:jc w:val="center"/>
                              <w:rPr>
                                <w:rFonts w:ascii="Arial" w:hAnsi="Arial" w:cs="Arial"/>
                                <w:i/>
                                <w:sz w:val="18"/>
                              </w:rPr>
                            </w:pPr>
                            <w:r w:rsidRPr="00DA2894">
                              <w:rPr>
                                <w:rFonts w:ascii="Arial" w:hAnsi="Arial" w:cs="Arial"/>
                                <w:i/>
                                <w:spacing w:val="-20"/>
                                <w:sz w:val="18"/>
                              </w:rPr>
                              <w:t>Дата</w:t>
                            </w:r>
                          </w:p>
                        </w:txbxContent>
                      </wps:txbx>
                      <wps:bodyPr rot="0" vert="horz" wrap="square" lIns="12700" tIns="12700" rIns="12700" bIns="12700" anchor="t" anchorCtr="0" upright="1">
                        <a:noAutofit/>
                      </wps:bodyPr>
                    </wps:wsp>
                    <wps:wsp>
                      <wps:cNvPr id="106" name="Rectangle 18"/>
                      <wps:cNvSpPr>
                        <a:spLocks/>
                      </wps:cNvSpPr>
                      <wps:spPr bwMode="auto">
                        <a:xfrm>
                          <a:off x="18949" y="18977"/>
                          <a:ext cx="1001" cy="309"/>
                        </a:xfrm>
                        <a:prstGeom prst="rect">
                          <a:avLst/>
                        </a:prstGeom>
                        <a:noFill/>
                        <a:ln>
                          <a:noFill/>
                        </a:ln>
                      </wps:spPr>
                      <wps:txbx>
                        <w:txbxContent>
                          <w:p w14:paraId="6E26EA78" w14:textId="77777777" w:rsidR="00B61E30" w:rsidRPr="00D03F00" w:rsidRDefault="00B61E30" w:rsidP="0019256D">
                            <w:pPr>
                              <w:jc w:val="center"/>
                              <w:rPr>
                                <w:rFonts w:ascii="Arial" w:hAnsi="Arial" w:cs="Arial"/>
                                <w:i/>
                              </w:rPr>
                            </w:pPr>
                            <w:r w:rsidRPr="00D03F00">
                              <w:rPr>
                                <w:rFonts w:ascii="Arial" w:hAnsi="Arial" w:cs="Arial"/>
                                <w:i/>
                                <w:sz w:val="18"/>
                              </w:rPr>
                              <w:t>Лист</w:t>
                            </w:r>
                          </w:p>
                        </w:txbxContent>
                      </wps:txbx>
                      <wps:bodyPr rot="0" vert="horz" wrap="square" lIns="12700" tIns="12700" rIns="12700" bIns="12700" anchor="t" anchorCtr="0" upright="1">
                        <a:noAutofit/>
                      </wps:bodyPr>
                    </wps:wsp>
                    <wps:wsp>
                      <wps:cNvPr id="107" name="Rectangle 19"/>
                      <wps:cNvSpPr>
                        <a:spLocks/>
                      </wps:cNvSpPr>
                      <wps:spPr bwMode="auto">
                        <a:xfrm>
                          <a:off x="18949" y="19435"/>
                          <a:ext cx="1001" cy="423"/>
                        </a:xfrm>
                        <a:prstGeom prst="rect">
                          <a:avLst/>
                        </a:prstGeom>
                        <a:noFill/>
                        <a:ln>
                          <a:noFill/>
                        </a:ln>
                      </wps:spPr>
                      <wps:txbx>
                        <w:txbxContent>
                          <w:p w14:paraId="5C49097E" w14:textId="77777777" w:rsidR="00B61E30" w:rsidRPr="00DA2894" w:rsidRDefault="00B61E30" w:rsidP="0019256D">
                            <w:pPr>
                              <w:jc w:val="center"/>
                              <w:rPr>
                                <w:rFonts w:ascii="Arial" w:hAnsi="Arial" w:cs="Arial"/>
                                <w:i/>
                                <w:iCs/>
                                <w:sz w:val="20"/>
                                <w:szCs w:val="20"/>
                              </w:rPr>
                            </w:pPr>
                            <w:r w:rsidRPr="00DA2894">
                              <w:rPr>
                                <w:rFonts w:ascii="Arial" w:hAnsi="Arial" w:cs="Arial"/>
                                <w:i/>
                                <w:iCs/>
                                <w:sz w:val="20"/>
                                <w:szCs w:val="20"/>
                              </w:rPr>
                              <w:fldChar w:fldCharType="begin"/>
                            </w:r>
                            <w:r w:rsidRPr="00DA2894">
                              <w:rPr>
                                <w:rFonts w:ascii="Arial" w:hAnsi="Arial" w:cs="Arial"/>
                                <w:i/>
                                <w:iCs/>
                                <w:sz w:val="20"/>
                                <w:szCs w:val="20"/>
                              </w:rPr>
                              <w:instrText xml:space="preserve"> PAGE   \* MERGEFORMAT </w:instrText>
                            </w:r>
                            <w:r w:rsidRPr="00DA2894">
                              <w:rPr>
                                <w:rFonts w:ascii="Arial" w:hAnsi="Arial" w:cs="Arial"/>
                                <w:i/>
                                <w:iCs/>
                                <w:sz w:val="20"/>
                                <w:szCs w:val="20"/>
                              </w:rPr>
                              <w:fldChar w:fldCharType="separate"/>
                            </w:r>
                            <w:r>
                              <w:rPr>
                                <w:rFonts w:ascii="Arial" w:hAnsi="Arial" w:cs="Arial"/>
                                <w:i/>
                                <w:iCs/>
                                <w:noProof/>
                                <w:sz w:val="20"/>
                                <w:szCs w:val="20"/>
                              </w:rPr>
                              <w:t>22</w:t>
                            </w:r>
                            <w:r w:rsidRPr="00DA2894">
                              <w:rPr>
                                <w:rFonts w:ascii="Arial" w:hAnsi="Arial" w:cs="Arial"/>
                                <w:i/>
                                <w:iCs/>
                                <w:sz w:val="20"/>
                                <w:szCs w:val="20"/>
                              </w:rPr>
                              <w:fldChar w:fldCharType="end"/>
                            </w:r>
                          </w:p>
                        </w:txbxContent>
                      </wps:txbx>
                      <wps:bodyPr rot="0" vert="horz" wrap="square" lIns="12700" tIns="12700" rIns="12700" bIns="12700" anchor="t" anchorCtr="0" upright="1">
                        <a:noAutofit/>
                      </wps:bodyPr>
                    </wps:wsp>
                    <wps:wsp>
                      <wps:cNvPr id="108" name="Rectangle 20"/>
                      <wps:cNvSpPr>
                        <a:spLocks/>
                      </wps:cNvSpPr>
                      <wps:spPr bwMode="auto">
                        <a:xfrm>
                          <a:off x="7745" y="19221"/>
                          <a:ext cx="11075" cy="477"/>
                        </a:xfrm>
                        <a:prstGeom prst="rect">
                          <a:avLst/>
                        </a:prstGeom>
                        <a:noFill/>
                        <a:ln>
                          <a:noFill/>
                        </a:ln>
                      </wps:spPr>
                      <wps:txbx>
                        <w:txbxContent>
                          <w:p w14:paraId="45951FBF" w14:textId="77777777" w:rsidR="00B61E30" w:rsidRPr="00C17B46" w:rsidRDefault="00B61E30" w:rsidP="00C17B46">
                            <w:pPr>
                              <w:pStyle w:val="ab"/>
                              <w:rPr>
                                <w:rFonts w:ascii="Arial" w:hAnsi="Arial" w:cs="Arial"/>
                                <w:sz w:val="34"/>
                                <w:szCs w:val="34"/>
                                <w:lang w:val="ru-RU"/>
                              </w:rPr>
                            </w:pPr>
                          </w:p>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CAE4BDD" id="_x0000_s1098" style="position:absolute;margin-left:-28.05pt;margin-top:17.4pt;width:518.25pt;height:804.6pt;z-index:251656192;mso-position-horizontal-relative:margin;mso-position-vertical-relative:page"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">
              <v:rect id="Rectangle 2" o:spid="_x0000_s1099" style="position:absolute;width:20000;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" filled="f" strokeweight="2pt">
                <v:path arrowok="t"/>
              </v:rect>
              <v:line id="Line 3" o:spid="_x0000_s1100" style="position:absolute;visibility:visible;mso-wrap-style:square" from="1093,18949" to="1095,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" strokeweight="2pt">
                <o:lock v:ext="edit" shapetype="f"/>
              </v:line>
              <v:line id="Line 4" o:spid="_x0000_s1101" style="position:absolute;visibility:visible;mso-wrap-style:square" from="10,18941" to="19977,189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" strokeweight="2pt">
                <o:lock v:ext="edit" shapetype="f"/>
              </v:line>
              <v:line id="Line 5" o:spid="_x0000_s1102" style="position:absolute;visibility:visible;mso-wrap-style:square" from="2186,18949" to="2188,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" strokeweight="2pt">
                <o:lock v:ext="edit" shapetype="f"/>
              </v:line>
              <v:line id="Line 6" o:spid="_x0000_s1103" style="position:absolute;visibility:visible;mso-wrap-style:square" from="4919,18949" to="4921,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" strokeweight="2pt">
                <o:lock v:ext="edit" shapetype="f"/>
              </v:line>
              <v:line id="Line 7" o:spid="_x0000_s1104" style="position:absolute;visibility:visible;mso-wrap-style:square" from="6557,18959" to="655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" strokeweight="2pt">
                <o:lock v:ext="edit" shapetype="f"/>
              </v:line>
              <v:line id="Line 8" o:spid="_x0000_s1105" style="position:absolute;visibility:visible;mso-wrap-style:square" from="7650,18949" to="7652,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" strokeweight="2pt">
                <o:lock v:ext="edit" shapetype="f"/>
              </v:line>
              <v:line id="Line 9" o:spid="_x0000_s1106" style="position:absolute;visibility:visible;mso-wrap-style:square" from="18905,18949" to="1890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" strokeweight="2pt">
                <o:lock v:ext="edit" shapetype="f"/>
              </v:line>
              <v:line id="Line 10" o:spid="_x0000_s1107" style="position:absolute;visibility:visible;mso-wrap-style:square" from="10,19293" to="7631,19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" strokeweight="1pt">
                <o:lock v:ext="edit" shapetype="f"/>
              </v:line>
              <v:line id="Line 11" o:spid="_x0000_s1108" style="position:absolute;visibility:visible;mso-wrap-style:square" from="10,19646" to="7631,19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" strokeweight="2pt">
                <o:lock v:ext="edit" shapetype="f"/>
              </v:line>
              <v:line id="Line 12" o:spid="_x0000_s1109" style="position:absolute;visibility:visible;mso-wrap-style:square" from="18919,19296" to="19990,192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" strokeweight="1pt">
                <o:lock v:ext="edit" shapetype="f"/>
              </v:line>
              <v:rect id="Rectangle 13" o:spid="_x0000_s1110" style="position:absolute;left:5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" filled="f" stroked="f">
                <v:textbox inset="1pt,1pt,1pt,1pt">
                  <w:txbxContent>
                    <w:p w14:paraId="15DAAE75" w14:textId="77777777" w:rsidR="00B61E30" w:rsidRPr="00D03F00" w:rsidRDefault="00B61E30" w:rsidP="0019256D">
                      <w:pPr>
                        <w:jc w:val="center"/>
                        <w:rPr>
                          <w:rFonts w:ascii="Arial" w:hAnsi="Arial" w:cs="Arial"/>
                          <w:i/>
                        </w:rPr>
                      </w:pPr>
                      <w:r w:rsidRPr="00D03F00">
                        <w:rPr>
                          <w:rFonts w:ascii="Arial" w:hAnsi="Arial" w:cs="Arial"/>
                          <w:i/>
                          <w:sz w:val="18"/>
                        </w:rPr>
                        <w:t>Изм.</w:t>
                      </w:r>
                    </w:p>
                  </w:txbxContent>
                </v:textbox>
              </v:rect>
              <v:rect id="Rectangle 14" o:spid="_x0000_s1111" style="position:absolute;left:1139;top:19660;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" filled="f" stroked="f">
                <v:textbox inset="1pt,1pt,1pt,1pt">
                  <w:txbxContent>
                    <w:p w14:paraId="5E9721AC" w14:textId="77777777" w:rsidR="00B61E30" w:rsidRPr="00D03F00" w:rsidRDefault="00B61E30" w:rsidP="0019256D">
                      <w:pPr>
                        <w:jc w:val="center"/>
                        <w:rPr>
                          <w:rFonts w:ascii="Arial" w:hAnsi="Arial" w:cs="Arial"/>
                          <w:i/>
                        </w:rPr>
                      </w:pPr>
                      <w:r w:rsidRPr="00D03F00">
                        <w:rPr>
                          <w:rFonts w:ascii="Arial" w:hAnsi="Arial" w:cs="Arial"/>
                          <w:i/>
                          <w:sz w:val="18"/>
                        </w:rPr>
                        <w:t>Лист</w:t>
                      </w:r>
                    </w:p>
                  </w:txbxContent>
                </v:textbox>
              </v:rect>
              <v:rect id="Rectangle 15" o:spid="_x0000_s1112" style="position:absolute;left:2267;top:19660;width:257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" filled="f" stroked="f">
                <v:textbox inset="1pt,1pt,1pt,1pt">
                  <w:txbxContent>
                    <w:p w14:paraId="2FA17FD8" w14:textId="77777777" w:rsidR="00B61E30" w:rsidRPr="00D03F00" w:rsidRDefault="00B61E30" w:rsidP="0019256D">
                      <w:pPr>
                        <w:jc w:val="center"/>
                        <w:rPr>
                          <w:rFonts w:ascii="Arial" w:hAnsi="Arial" w:cs="Arial"/>
                          <w:i/>
                        </w:rPr>
                      </w:pPr>
                      <w:r w:rsidRPr="00D03F00">
                        <w:rPr>
                          <w:rFonts w:ascii="Arial" w:hAnsi="Arial" w:cs="Arial"/>
                          <w:i/>
                          <w:sz w:val="18"/>
                        </w:rPr>
                        <w:t>№ докум.</w:t>
                      </w:r>
                    </w:p>
                  </w:txbxContent>
                </v:textbox>
              </v:rect>
              <v:rect id="Rectangle 16" o:spid="_x0000_s1113" style="position:absolute;left:4983;top:19660;width:153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" filled="f" stroked="f">
                <v:textbox inset="1pt,1pt,1pt,1pt">
                  <w:txbxContent>
                    <w:p w14:paraId="0FD654DC" w14:textId="77777777" w:rsidR="00B61E30" w:rsidRPr="00D03F00" w:rsidRDefault="00B61E30" w:rsidP="0019256D">
                      <w:pPr>
                        <w:jc w:val="center"/>
                        <w:rPr>
                          <w:rFonts w:ascii="Arial" w:hAnsi="Arial" w:cs="Arial"/>
                          <w:i/>
                        </w:rPr>
                      </w:pPr>
                      <w:r w:rsidRPr="00D03F00">
                        <w:rPr>
                          <w:rFonts w:ascii="Arial" w:hAnsi="Arial" w:cs="Arial"/>
                          <w:i/>
                          <w:sz w:val="18"/>
                        </w:rPr>
                        <w:t>Подпись</w:t>
                      </w:r>
                    </w:p>
                  </w:txbxContent>
                </v:textbox>
              </v:rect>
              <v:rect id="Rectangle 17" o:spid="_x0000_s1114" style="position:absolute;left:660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" filled="f" stroked="f">
                <v:textbox inset="1pt,1pt,1pt,1pt">
                  <w:txbxContent>
                    <w:p w14:paraId="1C244DEA" w14:textId="77777777" w:rsidR="00B61E30" w:rsidRPr="00D03F00" w:rsidRDefault="00B61E30" w:rsidP="0019256D">
                      <w:pPr>
                        <w:jc w:val="center"/>
                        <w:rPr>
                          <w:rFonts w:ascii="Arial" w:hAnsi="Arial" w:cs="Arial"/>
                          <w:i/>
                          <w:sz w:val="18"/>
                        </w:rPr>
                      </w:pPr>
                      <w:r w:rsidRPr="00DA2894">
                        <w:rPr>
                          <w:rFonts w:ascii="Arial" w:hAnsi="Arial" w:cs="Arial"/>
                          <w:i/>
                          <w:spacing w:val="-20"/>
                          <w:sz w:val="18"/>
                        </w:rPr>
                        <w:t>Дата</w:t>
                      </w:r>
                    </w:p>
                  </w:txbxContent>
                </v:textbox>
              </v:rect>
              <v:rect id="Rectangle 18" o:spid="_x0000_s1115" style="position:absolute;left:18949;top:18977;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" filled="f" stroked="f">
                <v:textbox inset="1pt,1pt,1pt,1pt">
                  <w:txbxContent>
                    <w:p w14:paraId="6E26EA78" w14:textId="77777777" w:rsidR="00B61E30" w:rsidRPr="00D03F00" w:rsidRDefault="00B61E30" w:rsidP="0019256D">
                      <w:pPr>
                        <w:jc w:val="center"/>
                        <w:rPr>
                          <w:rFonts w:ascii="Arial" w:hAnsi="Arial" w:cs="Arial"/>
                          <w:i/>
                        </w:rPr>
                      </w:pPr>
                      <w:r w:rsidRPr="00D03F00">
                        <w:rPr>
                          <w:rFonts w:ascii="Arial" w:hAnsi="Arial" w:cs="Arial"/>
                          <w:i/>
                          <w:sz w:val="18"/>
                        </w:rPr>
                        <w:t>Лист</w:t>
                      </w:r>
                    </w:p>
                  </w:txbxContent>
                </v:textbox>
              </v:rect>
              <v:rect id="Rectangle 19" o:spid="_x0000_s1116" style="position:absolute;left:18949;top:19435;width:1001;height: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" filled="f" stroked="f">
                <v:textbox inset="1pt,1pt,1pt,1pt">
                  <w:txbxContent>
                    <w:p w14:paraId="5C49097E" w14:textId="77777777" w:rsidR="00B61E30" w:rsidRPr="00DA2894" w:rsidRDefault="00B61E30" w:rsidP="0019256D">
                      <w:pPr>
                        <w:jc w:val="center"/>
                        <w:rPr>
                          <w:rFonts w:ascii="Arial" w:hAnsi="Arial" w:cs="Arial"/>
                          <w:i/>
                          <w:iCs/>
                          <w:sz w:val="20"/>
                          <w:szCs w:val="20"/>
                        </w:rPr>
                      </w:pPr>
                      <w:r w:rsidRPr="00DA2894">
                        <w:rPr>
                          <w:rFonts w:ascii="Arial" w:hAnsi="Arial" w:cs="Arial"/>
                          <w:i/>
                          <w:iCs/>
                          <w:sz w:val="20"/>
                          <w:szCs w:val="20"/>
                        </w:rPr>
                        <w:fldChar w:fldCharType="begin"/>
                      </w:r>
                      <w:r w:rsidRPr="00DA2894">
                        <w:rPr>
                          <w:rFonts w:ascii="Arial" w:hAnsi="Arial" w:cs="Arial"/>
                          <w:i/>
                          <w:iCs/>
                          <w:sz w:val="20"/>
                          <w:szCs w:val="20"/>
                        </w:rPr>
                        <w:instrText xml:space="preserve"> PAGE   \* MERGEFORMAT </w:instrText>
                      </w:r>
                      <w:r w:rsidRPr="00DA2894">
                        <w:rPr>
                          <w:rFonts w:ascii="Arial" w:hAnsi="Arial" w:cs="Arial"/>
                          <w:i/>
                          <w:iCs/>
                          <w:sz w:val="20"/>
                          <w:szCs w:val="20"/>
                        </w:rPr>
                        <w:fldChar w:fldCharType="separate"/>
                      </w:r>
                      <w:r>
                        <w:rPr>
                          <w:rFonts w:ascii="Arial" w:hAnsi="Arial" w:cs="Arial"/>
                          <w:i/>
                          <w:iCs/>
                          <w:noProof/>
                          <w:sz w:val="20"/>
                          <w:szCs w:val="20"/>
                        </w:rPr>
                        <w:t>22</w:t>
                      </w:r>
                      <w:r w:rsidRPr="00DA2894">
                        <w:rPr>
                          <w:rFonts w:ascii="Arial" w:hAnsi="Arial" w:cs="Arial"/>
                          <w:i/>
                          <w:iCs/>
                          <w:sz w:val="20"/>
                          <w:szCs w:val="20"/>
                        </w:rPr>
                        <w:fldChar w:fldCharType="end"/>
                      </w:r>
                    </w:p>
                  </w:txbxContent>
                </v:textbox>
              </v:rect>
              <v:rect id="Rectangle 20" o:spid="_x0000_s1117" style="position:absolute;left:7745;top:19221;width:11075;height: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" filled="f" stroked="f">
                <v:textbox inset="1pt,1pt,1pt,1pt">
                  <w:txbxContent>
                    <w:p w14:paraId="45951FBF" w14:textId="77777777" w:rsidR="00B61E30" w:rsidRPr="00C17B46" w:rsidRDefault="00B61E30" w:rsidP="00C17B46">
                      <w:pPr>
                        <w:pStyle w:val="ab"/>
                        <w:rPr>
                          <w:rFonts w:ascii="Arial" w:hAnsi="Arial" w:cs="Arial"/>
                          <w:sz w:val="34"/>
                          <w:szCs w:val="34"/>
                          <w:lang w:val="ru-RU"/>
                        </w:rPr>
                      </w:pPr>
                    </w:p>
                  </w:txbxContent>
                </v:textbox>
              </v:rect>
              <w10:wrap anchorx="margin" anchory="page"/>
              <w10:anchorlock/>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A65CAE"/>
    <w:multiLevelType w:val="hybridMultilevel"/>
    <w:tmpl w:val="83EA35B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 w15:restartNumberingAfterBreak="0">
    <w:nsid w:val="0C717CE9"/>
    <w:multiLevelType w:val="hybridMultilevel"/>
    <w:tmpl w:val="4C30456A"/>
    <w:lvl w:ilvl="0" w:tplc="39D29290">
      <w:start w:val="1"/>
      <w:numFmt w:val="decimal"/>
      <w:lvlText w:val="%1."/>
      <w:lvlJc w:val="left"/>
      <w:pPr>
        <w:ind w:left="1065" w:hanging="705"/>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0F2C2DD9"/>
    <w:multiLevelType w:val="multilevel"/>
    <w:tmpl w:val="49665844"/>
    <w:lvl w:ilvl="0">
      <w:start w:val="1"/>
      <w:numFmt w:val="decimal"/>
      <w:lvlText w:val="%1"/>
      <w:lvlJc w:val="left"/>
      <w:pPr>
        <w:ind w:left="420" w:hanging="420"/>
      </w:pPr>
      <w:rPr>
        <w:rFonts w:hint="default"/>
      </w:rPr>
    </w:lvl>
    <w:lvl w:ilvl="1">
      <w:start w:val="1"/>
      <w:numFmt w:val="decimal"/>
      <w:pStyle w:val="a"/>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 w15:restartNumberingAfterBreak="0">
    <w:nsid w:val="16C94E38"/>
    <w:multiLevelType w:val="hybridMultilevel"/>
    <w:tmpl w:val="38742BC0"/>
    <w:lvl w:ilvl="0" w:tplc="1206F2EE">
      <w:start w:val="1"/>
      <w:numFmt w:val="decimal"/>
      <w:lvlText w:val="A.%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1FAA7AC5"/>
    <w:multiLevelType w:val="multilevel"/>
    <w:tmpl w:val="5CFC8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4D583C"/>
    <w:multiLevelType w:val="multilevel"/>
    <w:tmpl w:val="90F2FD0A"/>
    <w:lvl w:ilvl="0">
      <w:start w:val="1"/>
      <w:numFmt w:val="decimal"/>
      <w:lvlText w:val="%1"/>
      <w:lvlJc w:val="left"/>
      <w:pPr>
        <w:ind w:left="420" w:hanging="420"/>
      </w:pPr>
      <w:rPr>
        <w:rFonts w:hint="default"/>
      </w:rPr>
    </w:lvl>
    <w:lvl w:ilvl="1">
      <w:start w:val="1"/>
      <w:numFmt w:val="decimal"/>
      <w:lvlText w:val="%1.%2"/>
      <w:lvlJc w:val="left"/>
      <w:pPr>
        <w:ind w:left="1129" w:hanging="4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6" w15:restartNumberingAfterBreak="0">
    <w:nsid w:val="28D47D4B"/>
    <w:multiLevelType w:val="multilevel"/>
    <w:tmpl w:val="5178BB8C"/>
    <w:lvl w:ilvl="0">
      <w:start w:val="1"/>
      <w:numFmt w:val="decimal"/>
      <w:lvlText w:val="%1."/>
      <w:lvlJc w:val="left"/>
      <w:pPr>
        <w:ind w:left="720" w:hanging="360"/>
      </w:pPr>
      <w:rPr>
        <w:rFonts w:hint="default"/>
      </w:rPr>
    </w:lvl>
    <w:lvl w:ilvl="1">
      <w:start w:val="1"/>
      <w:numFmt w:val="decimal"/>
      <w:isLgl/>
      <w:lvlText w:val="%1.%2"/>
      <w:lvlJc w:val="left"/>
      <w:pPr>
        <w:ind w:left="1129" w:hanging="420"/>
      </w:pPr>
      <w:rPr>
        <w:rFonts w:hint="default"/>
      </w:rPr>
    </w:lvl>
    <w:lvl w:ilvl="2">
      <w:start w:val="1"/>
      <w:numFmt w:val="decimal"/>
      <w:isLgl/>
      <w:lvlText w:val="%1.%2.%3"/>
      <w:lvlJc w:val="left"/>
      <w:pPr>
        <w:ind w:left="1778" w:hanging="720"/>
      </w:pPr>
      <w:rPr>
        <w:rFonts w:hint="default"/>
      </w:rPr>
    </w:lvl>
    <w:lvl w:ilvl="3">
      <w:start w:val="1"/>
      <w:numFmt w:val="decimal"/>
      <w:isLgl/>
      <w:lvlText w:val="%1.%2.%3.%4"/>
      <w:lvlJc w:val="left"/>
      <w:pPr>
        <w:ind w:left="2487" w:hanging="1080"/>
      </w:pPr>
      <w:rPr>
        <w:rFonts w:hint="default"/>
      </w:rPr>
    </w:lvl>
    <w:lvl w:ilvl="4">
      <w:start w:val="1"/>
      <w:numFmt w:val="decimal"/>
      <w:isLgl/>
      <w:lvlText w:val="%1.%2.%3.%4.%5"/>
      <w:lvlJc w:val="left"/>
      <w:pPr>
        <w:ind w:left="2836" w:hanging="1080"/>
      </w:pPr>
      <w:rPr>
        <w:rFonts w:hint="default"/>
      </w:rPr>
    </w:lvl>
    <w:lvl w:ilvl="5">
      <w:start w:val="1"/>
      <w:numFmt w:val="decimal"/>
      <w:isLgl/>
      <w:lvlText w:val="%1.%2.%3.%4.%5.%6"/>
      <w:lvlJc w:val="left"/>
      <w:pPr>
        <w:ind w:left="3545" w:hanging="1440"/>
      </w:pPr>
      <w:rPr>
        <w:rFonts w:hint="default"/>
      </w:rPr>
    </w:lvl>
    <w:lvl w:ilvl="6">
      <w:start w:val="1"/>
      <w:numFmt w:val="decimal"/>
      <w:isLgl/>
      <w:lvlText w:val="%1.%2.%3.%4.%5.%6.%7"/>
      <w:lvlJc w:val="left"/>
      <w:pPr>
        <w:ind w:left="3894" w:hanging="1440"/>
      </w:pPr>
      <w:rPr>
        <w:rFonts w:hint="default"/>
      </w:rPr>
    </w:lvl>
    <w:lvl w:ilvl="7">
      <w:start w:val="1"/>
      <w:numFmt w:val="decimal"/>
      <w:isLgl/>
      <w:lvlText w:val="%1.%2.%3.%4.%5.%6.%7.%8"/>
      <w:lvlJc w:val="left"/>
      <w:pPr>
        <w:ind w:left="4603" w:hanging="1800"/>
      </w:pPr>
      <w:rPr>
        <w:rFonts w:hint="default"/>
      </w:rPr>
    </w:lvl>
    <w:lvl w:ilvl="8">
      <w:start w:val="1"/>
      <w:numFmt w:val="decimal"/>
      <w:isLgl/>
      <w:lvlText w:val="%1.%2.%3.%4.%5.%6.%7.%8.%9"/>
      <w:lvlJc w:val="left"/>
      <w:pPr>
        <w:ind w:left="5312" w:hanging="2160"/>
      </w:pPr>
      <w:rPr>
        <w:rFonts w:hint="default"/>
      </w:rPr>
    </w:lvl>
  </w:abstractNum>
  <w:abstractNum w:abstractNumId="7" w15:restartNumberingAfterBreak="0">
    <w:nsid w:val="2976616F"/>
    <w:multiLevelType w:val="multilevel"/>
    <w:tmpl w:val="38F8E8A8"/>
    <w:lvl w:ilvl="0">
      <w:start w:val="1"/>
      <w:numFmt w:val="decimal"/>
      <w:lvlText w:val="%1"/>
      <w:lvlJc w:val="left"/>
      <w:pPr>
        <w:ind w:left="375" w:hanging="375"/>
      </w:pPr>
      <w:rPr>
        <w:rFonts w:hint="default"/>
      </w:rPr>
    </w:lvl>
    <w:lvl w:ilvl="1">
      <w:start w:val="2"/>
      <w:numFmt w:val="decimal"/>
      <w:lvlText w:val="%1.%2"/>
      <w:lvlJc w:val="left"/>
      <w:pPr>
        <w:ind w:left="1651" w:hanging="375"/>
      </w:pPr>
      <w:rPr>
        <w:rFonts w:hint="default"/>
      </w:rPr>
    </w:lvl>
    <w:lvl w:ilvl="2">
      <w:start w:val="1"/>
      <w:numFmt w:val="decimal"/>
      <w:lvlText w:val="%1.%2.%3"/>
      <w:lvlJc w:val="left"/>
      <w:pPr>
        <w:ind w:left="3272" w:hanging="720"/>
      </w:pPr>
      <w:rPr>
        <w:rFonts w:hint="default"/>
      </w:rPr>
    </w:lvl>
    <w:lvl w:ilvl="3">
      <w:start w:val="1"/>
      <w:numFmt w:val="decimal"/>
      <w:lvlText w:val="%1.%2.%3.%4"/>
      <w:lvlJc w:val="left"/>
      <w:pPr>
        <w:ind w:left="4908" w:hanging="1080"/>
      </w:pPr>
      <w:rPr>
        <w:rFonts w:hint="default"/>
      </w:rPr>
    </w:lvl>
    <w:lvl w:ilvl="4">
      <w:start w:val="1"/>
      <w:numFmt w:val="decimal"/>
      <w:lvlText w:val="%1.%2.%3.%4.%5"/>
      <w:lvlJc w:val="left"/>
      <w:pPr>
        <w:ind w:left="6184" w:hanging="1080"/>
      </w:pPr>
      <w:rPr>
        <w:rFonts w:hint="default"/>
      </w:rPr>
    </w:lvl>
    <w:lvl w:ilvl="5">
      <w:start w:val="1"/>
      <w:numFmt w:val="decimal"/>
      <w:lvlText w:val="%1.%2.%3.%4.%5.%6"/>
      <w:lvlJc w:val="left"/>
      <w:pPr>
        <w:ind w:left="7820" w:hanging="1440"/>
      </w:pPr>
      <w:rPr>
        <w:rFonts w:hint="default"/>
      </w:rPr>
    </w:lvl>
    <w:lvl w:ilvl="6">
      <w:start w:val="1"/>
      <w:numFmt w:val="decimal"/>
      <w:lvlText w:val="%1.%2.%3.%4.%5.%6.%7"/>
      <w:lvlJc w:val="left"/>
      <w:pPr>
        <w:ind w:left="9096" w:hanging="1440"/>
      </w:pPr>
      <w:rPr>
        <w:rFonts w:hint="default"/>
      </w:rPr>
    </w:lvl>
    <w:lvl w:ilvl="7">
      <w:start w:val="1"/>
      <w:numFmt w:val="decimal"/>
      <w:lvlText w:val="%1.%2.%3.%4.%5.%6.%7.%8"/>
      <w:lvlJc w:val="left"/>
      <w:pPr>
        <w:ind w:left="10732" w:hanging="1800"/>
      </w:pPr>
      <w:rPr>
        <w:rFonts w:hint="default"/>
      </w:rPr>
    </w:lvl>
    <w:lvl w:ilvl="8">
      <w:start w:val="1"/>
      <w:numFmt w:val="decimal"/>
      <w:lvlText w:val="%1.%2.%3.%4.%5.%6.%7.%8.%9"/>
      <w:lvlJc w:val="left"/>
      <w:pPr>
        <w:ind w:left="12368" w:hanging="2160"/>
      </w:pPr>
      <w:rPr>
        <w:rFonts w:hint="default"/>
      </w:rPr>
    </w:lvl>
  </w:abstractNum>
  <w:abstractNum w:abstractNumId="8" w15:restartNumberingAfterBreak="0">
    <w:nsid w:val="29B53F5B"/>
    <w:multiLevelType w:val="hybridMultilevel"/>
    <w:tmpl w:val="FC54EE70"/>
    <w:lvl w:ilvl="0" w:tplc="4CD85E10">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9" w15:restartNumberingAfterBreak="0">
    <w:nsid w:val="29EC021E"/>
    <w:multiLevelType w:val="hybridMultilevel"/>
    <w:tmpl w:val="E3BC28C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0" w15:restartNumberingAfterBreak="0">
    <w:nsid w:val="3384088B"/>
    <w:multiLevelType w:val="hybridMultilevel"/>
    <w:tmpl w:val="F9B07C7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1" w15:restartNumberingAfterBreak="0">
    <w:nsid w:val="364C4440"/>
    <w:multiLevelType w:val="hybridMultilevel"/>
    <w:tmpl w:val="9524F89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2" w15:restartNumberingAfterBreak="0">
    <w:nsid w:val="3B4D3891"/>
    <w:multiLevelType w:val="multilevel"/>
    <w:tmpl w:val="B51A3588"/>
    <w:lvl w:ilvl="0">
      <w:start w:val="2"/>
      <w:numFmt w:val="decimal"/>
      <w:lvlText w:val="%1"/>
      <w:lvlJc w:val="left"/>
      <w:pPr>
        <w:ind w:left="375" w:hanging="375"/>
      </w:pPr>
      <w:rPr>
        <w:rFonts w:hint="default"/>
      </w:rPr>
    </w:lvl>
    <w:lvl w:ilvl="1">
      <w:start w:val="3"/>
      <w:numFmt w:val="decimal"/>
      <w:lvlText w:val="%1.%2"/>
      <w:lvlJc w:val="left"/>
      <w:pPr>
        <w:ind w:left="1084" w:hanging="375"/>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13" w15:restartNumberingAfterBreak="0">
    <w:nsid w:val="48193700"/>
    <w:multiLevelType w:val="hybridMultilevel"/>
    <w:tmpl w:val="555C3228"/>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4" w15:restartNumberingAfterBreak="0">
    <w:nsid w:val="4D920E63"/>
    <w:multiLevelType w:val="hybridMultilevel"/>
    <w:tmpl w:val="5764ED68"/>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5" w15:restartNumberingAfterBreak="0">
    <w:nsid w:val="581A2195"/>
    <w:multiLevelType w:val="hybridMultilevel"/>
    <w:tmpl w:val="FF506388"/>
    <w:lvl w:ilvl="0" w:tplc="04190001">
      <w:start w:val="1"/>
      <w:numFmt w:val="bullet"/>
      <w:lvlText w:val=""/>
      <w:lvlJc w:val="left"/>
      <w:pPr>
        <w:ind w:left="1429" w:hanging="360"/>
      </w:pPr>
      <w:rPr>
        <w:rFonts w:ascii="Symbol" w:hAnsi="Symbol"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6" w15:restartNumberingAfterBreak="0">
    <w:nsid w:val="5BB900FD"/>
    <w:multiLevelType w:val="multilevel"/>
    <w:tmpl w:val="16FABF8A"/>
    <w:lvl w:ilvl="0">
      <w:start w:val="2"/>
      <w:numFmt w:val="decimal"/>
      <w:lvlText w:val="%1"/>
      <w:lvlJc w:val="left"/>
      <w:pPr>
        <w:ind w:left="360" w:hanging="360"/>
      </w:pPr>
      <w:rPr>
        <w:rFonts w:hint="default"/>
      </w:rPr>
    </w:lvl>
    <w:lvl w:ilvl="1">
      <w:start w:val="3"/>
      <w:numFmt w:val="decimal"/>
      <w:lvlText w:val="%1.%2"/>
      <w:lvlJc w:val="left"/>
      <w:pPr>
        <w:ind w:left="1069" w:hanging="36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17" w15:restartNumberingAfterBreak="0">
    <w:nsid w:val="63A02FFF"/>
    <w:multiLevelType w:val="multilevel"/>
    <w:tmpl w:val="422AC050"/>
    <w:lvl w:ilvl="0">
      <w:start w:val="1"/>
      <w:numFmt w:val="decimal"/>
      <w:lvlText w:val="%1."/>
      <w:lvlJc w:val="left"/>
      <w:pPr>
        <w:ind w:left="1429" w:hanging="360"/>
      </w:pPr>
      <w:rPr>
        <w:rFonts w:hint="default"/>
      </w:rPr>
    </w:lvl>
    <w:lvl w:ilvl="1">
      <w:start w:val="2"/>
      <w:numFmt w:val="decimal"/>
      <w:isLgl/>
      <w:lvlText w:val="%1.%2"/>
      <w:lvlJc w:val="left"/>
      <w:pPr>
        <w:ind w:left="1489" w:hanging="420"/>
      </w:pPr>
      <w:rPr>
        <w:rFonts w:hint="default"/>
      </w:rPr>
    </w:lvl>
    <w:lvl w:ilvl="2">
      <w:start w:val="1"/>
      <w:numFmt w:val="decimal"/>
      <w:isLgl/>
      <w:lvlText w:val="%1.%2.%3"/>
      <w:lvlJc w:val="left"/>
      <w:pPr>
        <w:ind w:left="1789" w:hanging="720"/>
      </w:pPr>
      <w:rPr>
        <w:rFonts w:hint="default"/>
      </w:rPr>
    </w:lvl>
    <w:lvl w:ilvl="3">
      <w:start w:val="1"/>
      <w:numFmt w:val="decimal"/>
      <w:isLgl/>
      <w:lvlText w:val="%1.%2.%3.%4"/>
      <w:lvlJc w:val="left"/>
      <w:pPr>
        <w:ind w:left="2149" w:hanging="1080"/>
      </w:pPr>
      <w:rPr>
        <w:rFonts w:hint="default"/>
      </w:rPr>
    </w:lvl>
    <w:lvl w:ilvl="4">
      <w:start w:val="1"/>
      <w:numFmt w:val="decimal"/>
      <w:isLgl/>
      <w:lvlText w:val="%1.%2.%3.%4.%5"/>
      <w:lvlJc w:val="left"/>
      <w:pPr>
        <w:ind w:left="2149" w:hanging="1080"/>
      </w:pPr>
      <w:rPr>
        <w:rFonts w:hint="default"/>
      </w:rPr>
    </w:lvl>
    <w:lvl w:ilvl="5">
      <w:start w:val="1"/>
      <w:numFmt w:val="decimal"/>
      <w:isLgl/>
      <w:lvlText w:val="%1.%2.%3.%4.%5.%6"/>
      <w:lvlJc w:val="left"/>
      <w:pPr>
        <w:ind w:left="2509" w:hanging="1440"/>
      </w:pPr>
      <w:rPr>
        <w:rFonts w:hint="default"/>
      </w:rPr>
    </w:lvl>
    <w:lvl w:ilvl="6">
      <w:start w:val="1"/>
      <w:numFmt w:val="decimal"/>
      <w:isLgl/>
      <w:lvlText w:val="%1.%2.%3.%4.%5.%6.%7"/>
      <w:lvlJc w:val="left"/>
      <w:pPr>
        <w:ind w:left="2509" w:hanging="1440"/>
      </w:pPr>
      <w:rPr>
        <w:rFonts w:hint="default"/>
      </w:rPr>
    </w:lvl>
    <w:lvl w:ilvl="7">
      <w:start w:val="1"/>
      <w:numFmt w:val="decimal"/>
      <w:isLgl/>
      <w:lvlText w:val="%1.%2.%3.%4.%5.%6.%7.%8"/>
      <w:lvlJc w:val="left"/>
      <w:pPr>
        <w:ind w:left="2869" w:hanging="1800"/>
      </w:pPr>
      <w:rPr>
        <w:rFonts w:hint="default"/>
      </w:rPr>
    </w:lvl>
    <w:lvl w:ilvl="8">
      <w:start w:val="1"/>
      <w:numFmt w:val="decimal"/>
      <w:isLgl/>
      <w:lvlText w:val="%1.%2.%3.%4.%5.%6.%7.%8.%9"/>
      <w:lvlJc w:val="left"/>
      <w:pPr>
        <w:ind w:left="3229" w:hanging="2160"/>
      </w:pPr>
      <w:rPr>
        <w:rFonts w:hint="default"/>
      </w:rPr>
    </w:lvl>
  </w:abstractNum>
  <w:abstractNum w:abstractNumId="18" w15:restartNumberingAfterBreak="0">
    <w:nsid w:val="68BA01F0"/>
    <w:multiLevelType w:val="hybridMultilevel"/>
    <w:tmpl w:val="06D2FCC6"/>
    <w:lvl w:ilvl="0" w:tplc="0419000F">
      <w:start w:val="1"/>
      <w:numFmt w:val="decimal"/>
      <w:lvlText w:val="%1."/>
      <w:lvlJc w:val="left"/>
      <w:pPr>
        <w:ind w:left="1068" w:hanging="360"/>
      </w:pPr>
    </w:lvl>
    <w:lvl w:ilvl="1" w:tplc="04190019">
      <w:start w:val="1"/>
      <w:numFmt w:val="lowerLetter"/>
      <w:lvlText w:val="%2."/>
      <w:lvlJc w:val="left"/>
      <w:pPr>
        <w:ind w:left="1580" w:hanging="360"/>
      </w:pPr>
    </w:lvl>
    <w:lvl w:ilvl="2" w:tplc="0419001B" w:tentative="1">
      <w:start w:val="1"/>
      <w:numFmt w:val="lowerRoman"/>
      <w:lvlText w:val="%3."/>
      <w:lvlJc w:val="right"/>
      <w:pPr>
        <w:ind w:left="2300" w:hanging="180"/>
      </w:pPr>
    </w:lvl>
    <w:lvl w:ilvl="3" w:tplc="0419000F" w:tentative="1">
      <w:start w:val="1"/>
      <w:numFmt w:val="decimal"/>
      <w:lvlText w:val="%4."/>
      <w:lvlJc w:val="left"/>
      <w:pPr>
        <w:ind w:left="3020" w:hanging="360"/>
      </w:pPr>
    </w:lvl>
    <w:lvl w:ilvl="4" w:tplc="04190019" w:tentative="1">
      <w:start w:val="1"/>
      <w:numFmt w:val="lowerLetter"/>
      <w:lvlText w:val="%5."/>
      <w:lvlJc w:val="left"/>
      <w:pPr>
        <w:ind w:left="3740" w:hanging="360"/>
      </w:pPr>
    </w:lvl>
    <w:lvl w:ilvl="5" w:tplc="0419001B" w:tentative="1">
      <w:start w:val="1"/>
      <w:numFmt w:val="lowerRoman"/>
      <w:lvlText w:val="%6."/>
      <w:lvlJc w:val="right"/>
      <w:pPr>
        <w:ind w:left="4460" w:hanging="180"/>
      </w:pPr>
    </w:lvl>
    <w:lvl w:ilvl="6" w:tplc="0419000F" w:tentative="1">
      <w:start w:val="1"/>
      <w:numFmt w:val="decimal"/>
      <w:lvlText w:val="%7."/>
      <w:lvlJc w:val="left"/>
      <w:pPr>
        <w:ind w:left="5180" w:hanging="360"/>
      </w:pPr>
    </w:lvl>
    <w:lvl w:ilvl="7" w:tplc="04190019" w:tentative="1">
      <w:start w:val="1"/>
      <w:numFmt w:val="lowerLetter"/>
      <w:lvlText w:val="%8."/>
      <w:lvlJc w:val="left"/>
      <w:pPr>
        <w:ind w:left="5900" w:hanging="360"/>
      </w:pPr>
    </w:lvl>
    <w:lvl w:ilvl="8" w:tplc="0419001B" w:tentative="1">
      <w:start w:val="1"/>
      <w:numFmt w:val="lowerRoman"/>
      <w:lvlText w:val="%9."/>
      <w:lvlJc w:val="right"/>
      <w:pPr>
        <w:ind w:left="6620" w:hanging="180"/>
      </w:pPr>
    </w:lvl>
  </w:abstractNum>
  <w:abstractNum w:abstractNumId="19" w15:restartNumberingAfterBreak="0">
    <w:nsid w:val="78F23E9D"/>
    <w:multiLevelType w:val="multilevel"/>
    <w:tmpl w:val="3E8E16C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0" w15:restartNumberingAfterBreak="0">
    <w:nsid w:val="7D450858"/>
    <w:multiLevelType w:val="multilevel"/>
    <w:tmpl w:val="3AE4873A"/>
    <w:lvl w:ilvl="0">
      <w:start w:val="1"/>
      <w:numFmt w:val="decimal"/>
      <w:lvlText w:val="%1."/>
      <w:lvlJc w:val="left"/>
      <w:pPr>
        <w:ind w:left="720" w:hanging="360"/>
      </w:pPr>
      <w:rPr>
        <w:rFonts w:hint="default"/>
      </w:rPr>
    </w:lvl>
    <w:lvl w:ilvl="1">
      <w:start w:val="2"/>
      <w:numFmt w:val="decimal"/>
      <w:isLgl/>
      <w:lvlText w:val="%1.%2"/>
      <w:lvlJc w:val="left"/>
      <w:pPr>
        <w:ind w:left="1509" w:hanging="375"/>
      </w:pPr>
      <w:rPr>
        <w:rFonts w:hint="default"/>
      </w:rPr>
    </w:lvl>
    <w:lvl w:ilvl="2">
      <w:start w:val="1"/>
      <w:numFmt w:val="decimal"/>
      <w:isLgl/>
      <w:lvlText w:val="%1.%2.%3"/>
      <w:lvlJc w:val="left"/>
      <w:pPr>
        <w:ind w:left="2628" w:hanging="720"/>
      </w:pPr>
      <w:rPr>
        <w:rFonts w:hint="default"/>
      </w:rPr>
    </w:lvl>
    <w:lvl w:ilvl="3">
      <w:start w:val="1"/>
      <w:numFmt w:val="decimal"/>
      <w:isLgl/>
      <w:lvlText w:val="%1.%2.%3.%4"/>
      <w:lvlJc w:val="left"/>
      <w:pPr>
        <w:ind w:left="3762" w:hanging="1080"/>
      </w:pPr>
      <w:rPr>
        <w:rFonts w:hint="default"/>
      </w:rPr>
    </w:lvl>
    <w:lvl w:ilvl="4">
      <w:start w:val="1"/>
      <w:numFmt w:val="decimal"/>
      <w:isLgl/>
      <w:lvlText w:val="%1.%2.%3.%4.%5"/>
      <w:lvlJc w:val="left"/>
      <w:pPr>
        <w:ind w:left="4536" w:hanging="1080"/>
      </w:pPr>
      <w:rPr>
        <w:rFonts w:hint="default"/>
      </w:rPr>
    </w:lvl>
    <w:lvl w:ilvl="5">
      <w:start w:val="1"/>
      <w:numFmt w:val="decimal"/>
      <w:isLgl/>
      <w:lvlText w:val="%1.%2.%3.%4.%5.%6"/>
      <w:lvlJc w:val="left"/>
      <w:pPr>
        <w:ind w:left="5670" w:hanging="1440"/>
      </w:pPr>
      <w:rPr>
        <w:rFonts w:hint="default"/>
      </w:rPr>
    </w:lvl>
    <w:lvl w:ilvl="6">
      <w:start w:val="1"/>
      <w:numFmt w:val="decimal"/>
      <w:isLgl/>
      <w:lvlText w:val="%1.%2.%3.%4.%5.%6.%7"/>
      <w:lvlJc w:val="left"/>
      <w:pPr>
        <w:ind w:left="6444" w:hanging="1440"/>
      </w:pPr>
      <w:rPr>
        <w:rFonts w:hint="default"/>
      </w:rPr>
    </w:lvl>
    <w:lvl w:ilvl="7">
      <w:start w:val="1"/>
      <w:numFmt w:val="decimal"/>
      <w:isLgl/>
      <w:lvlText w:val="%1.%2.%3.%4.%5.%6.%7.%8"/>
      <w:lvlJc w:val="left"/>
      <w:pPr>
        <w:ind w:left="7578" w:hanging="1800"/>
      </w:pPr>
      <w:rPr>
        <w:rFonts w:hint="default"/>
      </w:rPr>
    </w:lvl>
    <w:lvl w:ilvl="8">
      <w:start w:val="1"/>
      <w:numFmt w:val="decimal"/>
      <w:isLgl/>
      <w:lvlText w:val="%1.%2.%3.%4.%5.%6.%7.%8.%9"/>
      <w:lvlJc w:val="left"/>
      <w:pPr>
        <w:ind w:left="8712" w:hanging="2160"/>
      </w:pPr>
      <w:rPr>
        <w:rFonts w:hint="default"/>
      </w:rPr>
    </w:lvl>
  </w:abstractNum>
  <w:num w:numId="1">
    <w:abstractNumId w:val="18"/>
  </w:num>
  <w:num w:numId="2">
    <w:abstractNumId w:val="2"/>
  </w:num>
  <w:num w:numId="3">
    <w:abstractNumId w:val="6"/>
  </w:num>
  <w:num w:numId="4">
    <w:abstractNumId w:val="3"/>
  </w:num>
  <w:num w:numId="5">
    <w:abstractNumId w:val="5"/>
  </w:num>
  <w:num w:numId="6">
    <w:abstractNumId w:val="8"/>
  </w:num>
  <w:num w:numId="7">
    <w:abstractNumId w:val="9"/>
  </w:num>
  <w:num w:numId="8">
    <w:abstractNumId w:val="14"/>
  </w:num>
  <w:num w:numId="9">
    <w:abstractNumId w:val="15"/>
  </w:num>
  <w:num w:numId="10">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6"/>
  </w:num>
  <w:num w:numId="12">
    <w:abstractNumId w:val="20"/>
  </w:num>
  <w:num w:numId="13">
    <w:abstractNumId w:val="17"/>
  </w:num>
  <w:num w:numId="14">
    <w:abstractNumId w:val="7"/>
  </w:num>
  <w:num w:numId="15">
    <w:abstractNumId w:val="12"/>
  </w:num>
  <w:num w:numId="16">
    <w:abstractNumId w:val="0"/>
  </w:num>
  <w:num w:numId="17">
    <w:abstractNumId w:val="13"/>
  </w:num>
  <w:num w:numId="18">
    <w:abstractNumId w:val="11"/>
  </w:num>
  <w:num w:numId="19">
    <w:abstractNumId w:val="10"/>
  </w:num>
  <w:num w:numId="20">
    <w:abstractNumId w:val="1"/>
  </w:num>
  <w:num w:numId="21">
    <w:abstractNumId w:val="4"/>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08"/>
  <w:autoHyphenation/>
  <w:hyphenationZone w:val="357"/>
  <w:doNotHyphenateCaps/>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0BE7"/>
    <w:rsid w:val="00011284"/>
    <w:rsid w:val="0001668A"/>
    <w:rsid w:val="000169DD"/>
    <w:rsid w:val="0001770B"/>
    <w:rsid w:val="00022BB3"/>
    <w:rsid w:val="0002395A"/>
    <w:rsid w:val="00044830"/>
    <w:rsid w:val="000451C2"/>
    <w:rsid w:val="00050AF8"/>
    <w:rsid w:val="0005147D"/>
    <w:rsid w:val="00070452"/>
    <w:rsid w:val="00071E97"/>
    <w:rsid w:val="00072B7B"/>
    <w:rsid w:val="00081C17"/>
    <w:rsid w:val="00082A3A"/>
    <w:rsid w:val="0008382A"/>
    <w:rsid w:val="00090FA0"/>
    <w:rsid w:val="00094B47"/>
    <w:rsid w:val="00094CCF"/>
    <w:rsid w:val="000A300A"/>
    <w:rsid w:val="000A6297"/>
    <w:rsid w:val="000A698F"/>
    <w:rsid w:val="000B24B5"/>
    <w:rsid w:val="000B2FBB"/>
    <w:rsid w:val="000D600A"/>
    <w:rsid w:val="000E771D"/>
    <w:rsid w:val="000E79CB"/>
    <w:rsid w:val="000F7D74"/>
    <w:rsid w:val="00100EAF"/>
    <w:rsid w:val="00110A3D"/>
    <w:rsid w:val="00111856"/>
    <w:rsid w:val="00113BE4"/>
    <w:rsid w:val="00115927"/>
    <w:rsid w:val="00117AB6"/>
    <w:rsid w:val="0012711C"/>
    <w:rsid w:val="00132F18"/>
    <w:rsid w:val="001378A0"/>
    <w:rsid w:val="00137C73"/>
    <w:rsid w:val="001470D6"/>
    <w:rsid w:val="00154411"/>
    <w:rsid w:val="00160349"/>
    <w:rsid w:val="00161D39"/>
    <w:rsid w:val="00174513"/>
    <w:rsid w:val="00176A47"/>
    <w:rsid w:val="00184BA0"/>
    <w:rsid w:val="00186D07"/>
    <w:rsid w:val="0019256D"/>
    <w:rsid w:val="00196A71"/>
    <w:rsid w:val="001A6126"/>
    <w:rsid w:val="001B4A78"/>
    <w:rsid w:val="001B5F03"/>
    <w:rsid w:val="001D2E32"/>
    <w:rsid w:val="001F690F"/>
    <w:rsid w:val="001F6E1C"/>
    <w:rsid w:val="00211D53"/>
    <w:rsid w:val="0022468D"/>
    <w:rsid w:val="00233644"/>
    <w:rsid w:val="002449AC"/>
    <w:rsid w:val="002A0578"/>
    <w:rsid w:val="002A3D35"/>
    <w:rsid w:val="002A42A7"/>
    <w:rsid w:val="002A7AFB"/>
    <w:rsid w:val="002B0BF1"/>
    <w:rsid w:val="002C6E84"/>
    <w:rsid w:val="002D27F6"/>
    <w:rsid w:val="002D589C"/>
    <w:rsid w:val="002D6F90"/>
    <w:rsid w:val="002E2BFA"/>
    <w:rsid w:val="002E63A5"/>
    <w:rsid w:val="002F0C9D"/>
    <w:rsid w:val="002F4442"/>
    <w:rsid w:val="002F6405"/>
    <w:rsid w:val="00307C53"/>
    <w:rsid w:val="0031430F"/>
    <w:rsid w:val="0031520B"/>
    <w:rsid w:val="00322B31"/>
    <w:rsid w:val="003426BD"/>
    <w:rsid w:val="0036533A"/>
    <w:rsid w:val="00367DA9"/>
    <w:rsid w:val="003705F1"/>
    <w:rsid w:val="0038334D"/>
    <w:rsid w:val="0039389E"/>
    <w:rsid w:val="003940AD"/>
    <w:rsid w:val="003A2850"/>
    <w:rsid w:val="003A6157"/>
    <w:rsid w:val="003B5EDF"/>
    <w:rsid w:val="003C34D6"/>
    <w:rsid w:val="003D1A30"/>
    <w:rsid w:val="003D6389"/>
    <w:rsid w:val="003E022F"/>
    <w:rsid w:val="003E051B"/>
    <w:rsid w:val="003F1452"/>
    <w:rsid w:val="003F7229"/>
    <w:rsid w:val="0040089B"/>
    <w:rsid w:val="004067C4"/>
    <w:rsid w:val="00411A2D"/>
    <w:rsid w:val="00413963"/>
    <w:rsid w:val="00427E87"/>
    <w:rsid w:val="00430D1A"/>
    <w:rsid w:val="00432FFD"/>
    <w:rsid w:val="00434DCD"/>
    <w:rsid w:val="00436B3A"/>
    <w:rsid w:val="00437B21"/>
    <w:rsid w:val="00444482"/>
    <w:rsid w:val="004452F8"/>
    <w:rsid w:val="00446D9E"/>
    <w:rsid w:val="00461FD9"/>
    <w:rsid w:val="00465104"/>
    <w:rsid w:val="00481BB9"/>
    <w:rsid w:val="00483063"/>
    <w:rsid w:val="00483E39"/>
    <w:rsid w:val="00487BCE"/>
    <w:rsid w:val="004903DB"/>
    <w:rsid w:val="004979C1"/>
    <w:rsid w:val="004A4E73"/>
    <w:rsid w:val="004C32E1"/>
    <w:rsid w:val="004C7408"/>
    <w:rsid w:val="004D62C7"/>
    <w:rsid w:val="004E5BBE"/>
    <w:rsid w:val="004F252F"/>
    <w:rsid w:val="00505DFA"/>
    <w:rsid w:val="005070A0"/>
    <w:rsid w:val="00507DBC"/>
    <w:rsid w:val="00512199"/>
    <w:rsid w:val="00513593"/>
    <w:rsid w:val="005179ED"/>
    <w:rsid w:val="005435CC"/>
    <w:rsid w:val="00557AE0"/>
    <w:rsid w:val="00583F7A"/>
    <w:rsid w:val="00587DC2"/>
    <w:rsid w:val="00596555"/>
    <w:rsid w:val="005A068E"/>
    <w:rsid w:val="005A35C7"/>
    <w:rsid w:val="005A7520"/>
    <w:rsid w:val="005B1A08"/>
    <w:rsid w:val="005B3F31"/>
    <w:rsid w:val="005C21A1"/>
    <w:rsid w:val="005C6EED"/>
    <w:rsid w:val="005D25BE"/>
    <w:rsid w:val="005D4A92"/>
    <w:rsid w:val="005D7AE5"/>
    <w:rsid w:val="005E7322"/>
    <w:rsid w:val="005F29C8"/>
    <w:rsid w:val="0062711A"/>
    <w:rsid w:val="00633502"/>
    <w:rsid w:val="0063712A"/>
    <w:rsid w:val="006418B9"/>
    <w:rsid w:val="006446EF"/>
    <w:rsid w:val="006471C0"/>
    <w:rsid w:val="00650160"/>
    <w:rsid w:val="00650EC8"/>
    <w:rsid w:val="00652B89"/>
    <w:rsid w:val="00654EC2"/>
    <w:rsid w:val="006576A3"/>
    <w:rsid w:val="00666311"/>
    <w:rsid w:val="00670D31"/>
    <w:rsid w:val="00674F3B"/>
    <w:rsid w:val="00674F66"/>
    <w:rsid w:val="006848E7"/>
    <w:rsid w:val="00693BD1"/>
    <w:rsid w:val="0069619E"/>
    <w:rsid w:val="006A3C48"/>
    <w:rsid w:val="006A4E37"/>
    <w:rsid w:val="006A69DA"/>
    <w:rsid w:val="006A6DB8"/>
    <w:rsid w:val="006B1682"/>
    <w:rsid w:val="006B2970"/>
    <w:rsid w:val="006B3CCF"/>
    <w:rsid w:val="006B6F16"/>
    <w:rsid w:val="006C7330"/>
    <w:rsid w:val="006D0A2E"/>
    <w:rsid w:val="006D1916"/>
    <w:rsid w:val="006D3746"/>
    <w:rsid w:val="006E062A"/>
    <w:rsid w:val="006E1A42"/>
    <w:rsid w:val="006F6259"/>
    <w:rsid w:val="006F77C1"/>
    <w:rsid w:val="006F79BD"/>
    <w:rsid w:val="00706A0D"/>
    <w:rsid w:val="00710ACD"/>
    <w:rsid w:val="00714C76"/>
    <w:rsid w:val="00717259"/>
    <w:rsid w:val="007447D7"/>
    <w:rsid w:val="00746040"/>
    <w:rsid w:val="007520FE"/>
    <w:rsid w:val="00755544"/>
    <w:rsid w:val="00771041"/>
    <w:rsid w:val="00774F2C"/>
    <w:rsid w:val="00786011"/>
    <w:rsid w:val="007876E6"/>
    <w:rsid w:val="00792FC2"/>
    <w:rsid w:val="007A56AB"/>
    <w:rsid w:val="007A5868"/>
    <w:rsid w:val="007B129C"/>
    <w:rsid w:val="007C7716"/>
    <w:rsid w:val="007D2123"/>
    <w:rsid w:val="007D2991"/>
    <w:rsid w:val="007D5151"/>
    <w:rsid w:val="007D522C"/>
    <w:rsid w:val="007F190D"/>
    <w:rsid w:val="007F3921"/>
    <w:rsid w:val="007F5A9A"/>
    <w:rsid w:val="00800D16"/>
    <w:rsid w:val="00800E89"/>
    <w:rsid w:val="008119EE"/>
    <w:rsid w:val="00812396"/>
    <w:rsid w:val="00816559"/>
    <w:rsid w:val="00816A5E"/>
    <w:rsid w:val="00816DFC"/>
    <w:rsid w:val="0082108B"/>
    <w:rsid w:val="008215C4"/>
    <w:rsid w:val="008314E6"/>
    <w:rsid w:val="008342F3"/>
    <w:rsid w:val="00845E10"/>
    <w:rsid w:val="008532E3"/>
    <w:rsid w:val="00854721"/>
    <w:rsid w:val="00861321"/>
    <w:rsid w:val="0086353E"/>
    <w:rsid w:val="00865EE0"/>
    <w:rsid w:val="00890CB6"/>
    <w:rsid w:val="00891A35"/>
    <w:rsid w:val="00893ADA"/>
    <w:rsid w:val="008B0DC9"/>
    <w:rsid w:val="008B6196"/>
    <w:rsid w:val="008C0E52"/>
    <w:rsid w:val="008C3145"/>
    <w:rsid w:val="008C77A7"/>
    <w:rsid w:val="008D3DDC"/>
    <w:rsid w:val="008D7B84"/>
    <w:rsid w:val="008E63FE"/>
    <w:rsid w:val="008E6B3C"/>
    <w:rsid w:val="008F0C4C"/>
    <w:rsid w:val="0090587A"/>
    <w:rsid w:val="00905ECD"/>
    <w:rsid w:val="009173D1"/>
    <w:rsid w:val="00922C50"/>
    <w:rsid w:val="00923B8D"/>
    <w:rsid w:val="0093020A"/>
    <w:rsid w:val="009351F1"/>
    <w:rsid w:val="00935DB3"/>
    <w:rsid w:val="00942A57"/>
    <w:rsid w:val="009526B5"/>
    <w:rsid w:val="009530DC"/>
    <w:rsid w:val="009747A7"/>
    <w:rsid w:val="009804A3"/>
    <w:rsid w:val="00990FCF"/>
    <w:rsid w:val="00997A15"/>
    <w:rsid w:val="009A4B0F"/>
    <w:rsid w:val="009A4C25"/>
    <w:rsid w:val="009B0AF0"/>
    <w:rsid w:val="009B61C6"/>
    <w:rsid w:val="009B6B1A"/>
    <w:rsid w:val="009C2C61"/>
    <w:rsid w:val="009D308E"/>
    <w:rsid w:val="009D67DE"/>
    <w:rsid w:val="009E002D"/>
    <w:rsid w:val="009F0E1A"/>
    <w:rsid w:val="009F0F0A"/>
    <w:rsid w:val="009F7023"/>
    <w:rsid w:val="00A027B7"/>
    <w:rsid w:val="00A06BAB"/>
    <w:rsid w:val="00A07604"/>
    <w:rsid w:val="00A15BE2"/>
    <w:rsid w:val="00A2213B"/>
    <w:rsid w:val="00A24548"/>
    <w:rsid w:val="00A36A93"/>
    <w:rsid w:val="00A41091"/>
    <w:rsid w:val="00A532D4"/>
    <w:rsid w:val="00A57A78"/>
    <w:rsid w:val="00A6645A"/>
    <w:rsid w:val="00A74AF6"/>
    <w:rsid w:val="00A84F08"/>
    <w:rsid w:val="00A86EE5"/>
    <w:rsid w:val="00A87EF6"/>
    <w:rsid w:val="00A9317B"/>
    <w:rsid w:val="00A9322A"/>
    <w:rsid w:val="00A958D2"/>
    <w:rsid w:val="00AA7388"/>
    <w:rsid w:val="00AB297A"/>
    <w:rsid w:val="00AD49CF"/>
    <w:rsid w:val="00AD5BB8"/>
    <w:rsid w:val="00AE3316"/>
    <w:rsid w:val="00AE4FFE"/>
    <w:rsid w:val="00AF14BE"/>
    <w:rsid w:val="00B17EAC"/>
    <w:rsid w:val="00B33A93"/>
    <w:rsid w:val="00B372D1"/>
    <w:rsid w:val="00B37864"/>
    <w:rsid w:val="00B40CB2"/>
    <w:rsid w:val="00B5354B"/>
    <w:rsid w:val="00B57FBA"/>
    <w:rsid w:val="00B613F7"/>
    <w:rsid w:val="00B61E30"/>
    <w:rsid w:val="00B7496E"/>
    <w:rsid w:val="00B86A77"/>
    <w:rsid w:val="00B96363"/>
    <w:rsid w:val="00BA098E"/>
    <w:rsid w:val="00BA1853"/>
    <w:rsid w:val="00BA26D8"/>
    <w:rsid w:val="00BA421D"/>
    <w:rsid w:val="00BB7825"/>
    <w:rsid w:val="00BC3E75"/>
    <w:rsid w:val="00BC79D6"/>
    <w:rsid w:val="00BE1612"/>
    <w:rsid w:val="00BE5F03"/>
    <w:rsid w:val="00BE6A0F"/>
    <w:rsid w:val="00BF1A36"/>
    <w:rsid w:val="00BF6512"/>
    <w:rsid w:val="00C03C1D"/>
    <w:rsid w:val="00C0642C"/>
    <w:rsid w:val="00C132A0"/>
    <w:rsid w:val="00C17B46"/>
    <w:rsid w:val="00C23CA3"/>
    <w:rsid w:val="00C25EC3"/>
    <w:rsid w:val="00C276B5"/>
    <w:rsid w:val="00C27BDA"/>
    <w:rsid w:val="00C3717E"/>
    <w:rsid w:val="00C43923"/>
    <w:rsid w:val="00C4792C"/>
    <w:rsid w:val="00C65FD9"/>
    <w:rsid w:val="00C6733A"/>
    <w:rsid w:val="00C82172"/>
    <w:rsid w:val="00C85ECC"/>
    <w:rsid w:val="00C867C1"/>
    <w:rsid w:val="00C92FD5"/>
    <w:rsid w:val="00C93B75"/>
    <w:rsid w:val="00C94856"/>
    <w:rsid w:val="00CA4A18"/>
    <w:rsid w:val="00CB343A"/>
    <w:rsid w:val="00CC2CF9"/>
    <w:rsid w:val="00CC5251"/>
    <w:rsid w:val="00CC650C"/>
    <w:rsid w:val="00CC67B1"/>
    <w:rsid w:val="00CD1D4E"/>
    <w:rsid w:val="00CD7088"/>
    <w:rsid w:val="00CD70B5"/>
    <w:rsid w:val="00CF337B"/>
    <w:rsid w:val="00D02577"/>
    <w:rsid w:val="00D15CBD"/>
    <w:rsid w:val="00D3232B"/>
    <w:rsid w:val="00D35236"/>
    <w:rsid w:val="00D469C6"/>
    <w:rsid w:val="00D50B7E"/>
    <w:rsid w:val="00D609A2"/>
    <w:rsid w:val="00D665B4"/>
    <w:rsid w:val="00D71E5A"/>
    <w:rsid w:val="00D81162"/>
    <w:rsid w:val="00D812B2"/>
    <w:rsid w:val="00D96ED7"/>
    <w:rsid w:val="00DA4468"/>
    <w:rsid w:val="00DA6F72"/>
    <w:rsid w:val="00DB23F3"/>
    <w:rsid w:val="00DB4BF8"/>
    <w:rsid w:val="00DC1812"/>
    <w:rsid w:val="00DC3E54"/>
    <w:rsid w:val="00DC7BD7"/>
    <w:rsid w:val="00DD3361"/>
    <w:rsid w:val="00DE43EB"/>
    <w:rsid w:val="00DF2B32"/>
    <w:rsid w:val="00DF4208"/>
    <w:rsid w:val="00DF4941"/>
    <w:rsid w:val="00DF77AD"/>
    <w:rsid w:val="00E06A02"/>
    <w:rsid w:val="00E10FF6"/>
    <w:rsid w:val="00E24D2F"/>
    <w:rsid w:val="00E26356"/>
    <w:rsid w:val="00E2759B"/>
    <w:rsid w:val="00E31239"/>
    <w:rsid w:val="00E35B6C"/>
    <w:rsid w:val="00E37417"/>
    <w:rsid w:val="00E40BC8"/>
    <w:rsid w:val="00E4416A"/>
    <w:rsid w:val="00E52CAF"/>
    <w:rsid w:val="00E5566E"/>
    <w:rsid w:val="00E66FFA"/>
    <w:rsid w:val="00E761BB"/>
    <w:rsid w:val="00E80256"/>
    <w:rsid w:val="00E91182"/>
    <w:rsid w:val="00E9367E"/>
    <w:rsid w:val="00EA5135"/>
    <w:rsid w:val="00EA6B01"/>
    <w:rsid w:val="00EB6ACA"/>
    <w:rsid w:val="00EB70F3"/>
    <w:rsid w:val="00ED098F"/>
    <w:rsid w:val="00ED6551"/>
    <w:rsid w:val="00ED7D0C"/>
    <w:rsid w:val="00EE664B"/>
    <w:rsid w:val="00F01AF1"/>
    <w:rsid w:val="00F13A2C"/>
    <w:rsid w:val="00F1784C"/>
    <w:rsid w:val="00F253A3"/>
    <w:rsid w:val="00F25480"/>
    <w:rsid w:val="00F36B11"/>
    <w:rsid w:val="00F401F5"/>
    <w:rsid w:val="00F44B97"/>
    <w:rsid w:val="00F54B18"/>
    <w:rsid w:val="00F57019"/>
    <w:rsid w:val="00F619B1"/>
    <w:rsid w:val="00F67AEE"/>
    <w:rsid w:val="00F74483"/>
    <w:rsid w:val="00F87669"/>
    <w:rsid w:val="00FA24A4"/>
    <w:rsid w:val="00FA4E46"/>
    <w:rsid w:val="00FA6B73"/>
    <w:rsid w:val="00FB0BE7"/>
    <w:rsid w:val="00FB2E27"/>
    <w:rsid w:val="00FC31A6"/>
    <w:rsid w:val="00FC75BD"/>
    <w:rsid w:val="00FD7713"/>
    <w:rsid w:val="00FE4DC4"/>
    <w:rsid w:val="00FE7800"/>
    <w:rsid w:val="00FF01D3"/>
    <w:rsid w:val="00FF23D3"/>
    <w:rsid w:val="00FF66E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9F4B83D"/>
  <w15:docId w15:val="{3E072FE2-03EC-45B7-AC0F-AB3A31615D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1F6E1C"/>
    <w:pPr>
      <w:spacing w:after="0" w:line="240" w:lineRule="auto"/>
    </w:pPr>
    <w:rPr>
      <w:rFonts w:ascii="Times New Roman" w:eastAsia="Times New Roman" w:hAnsi="Times New Roman" w:cs="Times New Roman"/>
      <w:sz w:val="24"/>
      <w:szCs w:val="24"/>
      <w:lang w:eastAsia="ru-RU"/>
    </w:rPr>
  </w:style>
  <w:style w:type="paragraph" w:styleId="1">
    <w:name w:val="heading 1"/>
    <w:basedOn w:val="a0"/>
    <w:next w:val="a0"/>
    <w:link w:val="10"/>
    <w:uiPriority w:val="9"/>
    <w:qFormat/>
    <w:rsid w:val="00C0642C"/>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2">
    <w:name w:val="heading 2"/>
    <w:basedOn w:val="a0"/>
    <w:next w:val="a0"/>
    <w:link w:val="20"/>
    <w:uiPriority w:val="9"/>
    <w:unhideWhenUsed/>
    <w:qFormat/>
    <w:rsid w:val="00674F3B"/>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4">
    <w:name w:val="heading 4"/>
    <w:basedOn w:val="a0"/>
    <w:next w:val="a0"/>
    <w:link w:val="40"/>
    <w:uiPriority w:val="9"/>
    <w:semiHidden/>
    <w:unhideWhenUsed/>
    <w:qFormat/>
    <w:rsid w:val="000B2FBB"/>
    <w:pPr>
      <w:keepNext/>
      <w:keepLines/>
      <w:spacing w:before="40"/>
      <w:outlineLvl w:val="3"/>
    </w:pPr>
    <w:rPr>
      <w:rFonts w:asciiTheme="majorHAnsi" w:eastAsiaTheme="majorEastAsia" w:hAnsiTheme="majorHAnsi" w:cstheme="majorBidi"/>
      <w:i/>
      <w:iCs/>
      <w:color w:val="365F91" w:themeColor="accent1" w:themeShade="BF"/>
    </w:rPr>
  </w:style>
  <w:style w:type="paragraph" w:styleId="5">
    <w:name w:val="heading 5"/>
    <w:basedOn w:val="a0"/>
    <w:next w:val="a0"/>
    <w:link w:val="50"/>
    <w:uiPriority w:val="9"/>
    <w:semiHidden/>
    <w:unhideWhenUsed/>
    <w:qFormat/>
    <w:rsid w:val="00CB343A"/>
    <w:pPr>
      <w:keepNext/>
      <w:keepLines/>
      <w:spacing w:before="40"/>
      <w:outlineLvl w:val="4"/>
    </w:pPr>
    <w:rPr>
      <w:rFonts w:asciiTheme="majorHAnsi" w:eastAsiaTheme="majorEastAsia" w:hAnsiTheme="majorHAnsi" w:cstheme="majorBidi"/>
      <w:color w:val="365F91" w:themeColor="accent1" w:themeShade="BF"/>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a4">
    <w:name w:val="Знак Знак Знак Знак Знак Знак Знак"/>
    <w:basedOn w:val="a0"/>
    <w:rsid w:val="00FB0BE7"/>
    <w:pPr>
      <w:spacing w:after="160" w:line="240" w:lineRule="exact"/>
    </w:pPr>
    <w:rPr>
      <w:rFonts w:ascii="Verdana" w:hAnsi="Verdana" w:cs="Verdana"/>
      <w:sz w:val="20"/>
      <w:szCs w:val="20"/>
      <w:lang w:val="en-US" w:eastAsia="en-US"/>
    </w:rPr>
  </w:style>
  <w:style w:type="character" w:styleId="a5">
    <w:name w:val="Placeholder Text"/>
    <w:basedOn w:val="a1"/>
    <w:uiPriority w:val="99"/>
    <w:semiHidden/>
    <w:rsid w:val="00C0642C"/>
    <w:rPr>
      <w:color w:val="808080"/>
    </w:rPr>
  </w:style>
  <w:style w:type="table" w:styleId="a6">
    <w:name w:val="Table Grid"/>
    <w:basedOn w:val="a2"/>
    <w:rsid w:val="00C0642C"/>
    <w:pPr>
      <w:spacing w:after="0" w:line="240" w:lineRule="auto"/>
    </w:pPr>
    <w:tblP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
  </w:style>
  <w:style w:type="paragraph" w:styleId="a7">
    <w:name w:val="header"/>
    <w:basedOn w:val="a0"/>
    <w:link w:val="a8"/>
    <w:uiPriority w:val="99"/>
    <w:unhideWhenUsed/>
    <w:rsid w:val="00C0642C"/>
    <w:pPr>
      <w:tabs>
        <w:tab w:val="center" w:pos="4677"/>
        <w:tab w:val="right" w:pos="9355"/>
      </w:tabs>
    </w:pPr>
  </w:style>
  <w:style w:type="character" w:customStyle="1" w:styleId="a8">
    <w:name w:val="Верхний колонтитул Знак"/>
    <w:basedOn w:val="a1"/>
    <w:link w:val="a7"/>
    <w:uiPriority w:val="99"/>
    <w:rsid w:val="00C0642C"/>
    <w:rPr>
      <w:rFonts w:ascii="Times New Roman" w:eastAsia="Times New Roman" w:hAnsi="Times New Roman" w:cs="Times New Roman"/>
      <w:sz w:val="24"/>
      <w:szCs w:val="24"/>
      <w:lang w:eastAsia="ru-RU"/>
    </w:rPr>
  </w:style>
  <w:style w:type="paragraph" w:styleId="a9">
    <w:name w:val="footer"/>
    <w:basedOn w:val="a0"/>
    <w:link w:val="aa"/>
    <w:uiPriority w:val="99"/>
    <w:unhideWhenUsed/>
    <w:rsid w:val="00C0642C"/>
    <w:pPr>
      <w:tabs>
        <w:tab w:val="center" w:pos="4677"/>
        <w:tab w:val="right" w:pos="9355"/>
      </w:tabs>
    </w:pPr>
  </w:style>
  <w:style w:type="character" w:customStyle="1" w:styleId="aa">
    <w:name w:val="Нижний колонтитул Знак"/>
    <w:basedOn w:val="a1"/>
    <w:link w:val="a9"/>
    <w:uiPriority w:val="99"/>
    <w:rsid w:val="00C0642C"/>
    <w:rPr>
      <w:rFonts w:ascii="Times New Roman" w:eastAsia="Times New Roman" w:hAnsi="Times New Roman" w:cs="Times New Roman"/>
      <w:sz w:val="24"/>
      <w:szCs w:val="24"/>
      <w:lang w:eastAsia="ru-RU"/>
    </w:rPr>
  </w:style>
  <w:style w:type="paragraph" w:customStyle="1" w:styleId="ab">
    <w:name w:val="Чертежный"/>
    <w:rsid w:val="00C0642C"/>
    <w:pPr>
      <w:spacing w:after="0" w:line="240" w:lineRule="auto"/>
      <w:jc w:val="both"/>
    </w:pPr>
    <w:rPr>
      <w:rFonts w:ascii="ISOCPEUR" w:eastAsia="Times New Roman" w:hAnsi="ISOCPEUR" w:cs="Times New Roman"/>
      <w:i/>
      <w:sz w:val="28"/>
      <w:szCs w:val="20"/>
      <w:lang w:val="uk-UA" w:eastAsia="ru-RU"/>
    </w:rPr>
  </w:style>
  <w:style w:type="paragraph" w:styleId="ac">
    <w:name w:val="Title"/>
    <w:basedOn w:val="1"/>
    <w:next w:val="a0"/>
    <w:link w:val="ad"/>
    <w:uiPriority w:val="10"/>
    <w:qFormat/>
    <w:rsid w:val="00C0642C"/>
    <w:pPr>
      <w:keepLines w:val="0"/>
      <w:suppressAutoHyphens/>
      <w:spacing w:after="240" w:line="360" w:lineRule="auto"/>
      <w:ind w:firstLine="709"/>
      <w:jc w:val="center"/>
    </w:pPr>
    <w:rPr>
      <w:rFonts w:ascii="Times New Roman" w:eastAsia="Times New Roman" w:hAnsi="Times New Roman" w:cs="Calibri"/>
      <w:bCs/>
      <w:color w:val="auto"/>
      <w:kern w:val="1"/>
      <w:sz w:val="28"/>
      <w:szCs w:val="28"/>
      <w:lang w:eastAsia="ar-SA"/>
    </w:rPr>
  </w:style>
  <w:style w:type="character" w:customStyle="1" w:styleId="ad">
    <w:name w:val="Заголовок Знак"/>
    <w:basedOn w:val="a1"/>
    <w:link w:val="ac"/>
    <w:uiPriority w:val="10"/>
    <w:rsid w:val="00C0642C"/>
    <w:rPr>
      <w:rFonts w:ascii="Times New Roman" w:eastAsia="Times New Roman" w:hAnsi="Times New Roman" w:cs="Calibri"/>
      <w:bCs/>
      <w:kern w:val="1"/>
      <w:sz w:val="28"/>
      <w:szCs w:val="28"/>
      <w:lang w:eastAsia="ar-SA"/>
    </w:rPr>
  </w:style>
  <w:style w:type="paragraph" w:styleId="ae">
    <w:name w:val="List Paragraph"/>
    <w:basedOn w:val="a0"/>
    <w:link w:val="af"/>
    <w:uiPriority w:val="34"/>
    <w:qFormat/>
    <w:rsid w:val="00C0642C"/>
    <w:pPr>
      <w:ind w:left="720"/>
      <w:contextualSpacing/>
    </w:pPr>
  </w:style>
  <w:style w:type="paragraph" w:customStyle="1" w:styleId="af0">
    <w:name w:val="рисунок"/>
    <w:basedOn w:val="a0"/>
    <w:link w:val="af1"/>
    <w:qFormat/>
    <w:rsid w:val="00C0642C"/>
    <w:pPr>
      <w:spacing w:before="240" w:after="240" w:line="360" w:lineRule="auto"/>
      <w:jc w:val="center"/>
    </w:pPr>
    <w:rPr>
      <w:bCs/>
    </w:rPr>
  </w:style>
  <w:style w:type="character" w:customStyle="1" w:styleId="af1">
    <w:name w:val="рисунок Знак"/>
    <w:basedOn w:val="a1"/>
    <w:link w:val="af0"/>
    <w:rsid w:val="00C0642C"/>
    <w:rPr>
      <w:rFonts w:ascii="Times New Roman" w:eastAsia="Times New Roman" w:hAnsi="Times New Roman" w:cs="Times New Roman"/>
      <w:bCs/>
      <w:sz w:val="24"/>
      <w:szCs w:val="24"/>
      <w:lang w:eastAsia="ru-RU"/>
    </w:rPr>
  </w:style>
  <w:style w:type="character" w:customStyle="1" w:styleId="10">
    <w:name w:val="Заголовок 1 Знак"/>
    <w:basedOn w:val="a1"/>
    <w:link w:val="1"/>
    <w:uiPriority w:val="9"/>
    <w:rsid w:val="00C0642C"/>
    <w:rPr>
      <w:rFonts w:asciiTheme="majorHAnsi" w:eastAsiaTheme="majorEastAsia" w:hAnsiTheme="majorHAnsi" w:cstheme="majorBidi"/>
      <w:color w:val="365F91" w:themeColor="accent1" w:themeShade="BF"/>
      <w:sz w:val="32"/>
      <w:szCs w:val="32"/>
      <w:lang w:eastAsia="ru-RU"/>
    </w:rPr>
  </w:style>
  <w:style w:type="paragraph" w:styleId="a">
    <w:name w:val="Subtitle"/>
    <w:basedOn w:val="ae"/>
    <w:next w:val="a0"/>
    <w:link w:val="af2"/>
    <w:uiPriority w:val="11"/>
    <w:qFormat/>
    <w:rsid w:val="00196A71"/>
    <w:pPr>
      <w:numPr>
        <w:ilvl w:val="1"/>
        <w:numId w:val="2"/>
      </w:numPr>
      <w:suppressAutoHyphens/>
      <w:spacing w:before="240" w:after="240" w:line="360" w:lineRule="auto"/>
      <w:jc w:val="both"/>
    </w:pPr>
    <w:rPr>
      <w:rFonts w:eastAsia="Calibri" w:cs="Calibri"/>
      <w:b/>
      <w:sz w:val="28"/>
      <w:szCs w:val="22"/>
      <w:lang w:eastAsia="ar-SA"/>
    </w:rPr>
  </w:style>
  <w:style w:type="character" w:customStyle="1" w:styleId="af2">
    <w:name w:val="Подзаголовок Знак"/>
    <w:basedOn w:val="a1"/>
    <w:link w:val="a"/>
    <w:uiPriority w:val="11"/>
    <w:rsid w:val="00196A71"/>
    <w:rPr>
      <w:rFonts w:ascii="Times New Roman" w:eastAsia="Calibri" w:hAnsi="Times New Roman" w:cs="Calibri"/>
      <w:b/>
      <w:sz w:val="28"/>
      <w:lang w:eastAsia="ar-SA"/>
    </w:rPr>
  </w:style>
  <w:style w:type="paragraph" w:customStyle="1" w:styleId="af3">
    <w:name w:val="блок рисунка"/>
    <w:basedOn w:val="a0"/>
    <w:link w:val="af4"/>
    <w:qFormat/>
    <w:rsid w:val="00196A71"/>
    <w:pPr>
      <w:suppressAutoHyphens/>
      <w:spacing w:line="360" w:lineRule="auto"/>
      <w:jc w:val="center"/>
    </w:pPr>
    <w:rPr>
      <w:rFonts w:eastAsia="Calibri" w:cs="Calibri"/>
      <w:sz w:val="28"/>
      <w:szCs w:val="22"/>
      <w:lang w:eastAsia="ar-SA"/>
    </w:rPr>
  </w:style>
  <w:style w:type="character" w:customStyle="1" w:styleId="af4">
    <w:name w:val="блок рисунка Знак"/>
    <w:basedOn w:val="a1"/>
    <w:link w:val="af3"/>
    <w:rsid w:val="00196A71"/>
    <w:rPr>
      <w:rFonts w:ascii="Times New Roman" w:eastAsia="Calibri" w:hAnsi="Times New Roman" w:cs="Calibri"/>
      <w:sz w:val="28"/>
      <w:lang w:eastAsia="ar-SA"/>
    </w:rPr>
  </w:style>
  <w:style w:type="character" w:styleId="af5">
    <w:name w:val="Hyperlink"/>
    <w:basedOn w:val="a1"/>
    <w:uiPriority w:val="99"/>
    <w:unhideWhenUsed/>
    <w:rsid w:val="00C93B75"/>
    <w:rPr>
      <w:color w:val="0000FF" w:themeColor="hyperlink"/>
      <w:u w:val="single"/>
    </w:rPr>
  </w:style>
  <w:style w:type="paragraph" w:styleId="11">
    <w:name w:val="toc 1"/>
    <w:basedOn w:val="a0"/>
    <w:next w:val="a0"/>
    <w:autoRedefine/>
    <w:uiPriority w:val="39"/>
    <w:unhideWhenUsed/>
    <w:rsid w:val="006D1916"/>
    <w:pPr>
      <w:tabs>
        <w:tab w:val="right" w:leader="dot" w:pos="9344"/>
      </w:tabs>
      <w:spacing w:line="360" w:lineRule="auto"/>
    </w:pPr>
    <w:rPr>
      <w:rFonts w:asciiTheme="minorHAnsi" w:hAnsiTheme="minorHAnsi" w:cstheme="minorHAnsi"/>
      <w:b/>
      <w:bCs/>
      <w:sz w:val="20"/>
      <w:szCs w:val="20"/>
    </w:rPr>
  </w:style>
  <w:style w:type="paragraph" w:styleId="21">
    <w:name w:val="toc 2"/>
    <w:basedOn w:val="a0"/>
    <w:next w:val="a0"/>
    <w:autoRedefine/>
    <w:uiPriority w:val="39"/>
    <w:unhideWhenUsed/>
    <w:rsid w:val="00C93B75"/>
    <w:pPr>
      <w:spacing w:before="120"/>
      <w:ind w:left="240"/>
    </w:pPr>
    <w:rPr>
      <w:rFonts w:asciiTheme="minorHAnsi" w:hAnsiTheme="minorHAnsi" w:cstheme="minorHAnsi"/>
      <w:i/>
      <w:iCs/>
      <w:sz w:val="20"/>
      <w:szCs w:val="20"/>
    </w:rPr>
  </w:style>
  <w:style w:type="paragraph" w:styleId="3">
    <w:name w:val="toc 3"/>
    <w:basedOn w:val="a0"/>
    <w:next w:val="a0"/>
    <w:autoRedefine/>
    <w:uiPriority w:val="39"/>
    <w:unhideWhenUsed/>
    <w:rsid w:val="00C93B75"/>
    <w:pPr>
      <w:ind w:left="480"/>
    </w:pPr>
    <w:rPr>
      <w:rFonts w:asciiTheme="minorHAnsi" w:hAnsiTheme="minorHAnsi" w:cstheme="minorHAnsi"/>
      <w:sz w:val="20"/>
      <w:szCs w:val="20"/>
    </w:rPr>
  </w:style>
  <w:style w:type="character" w:styleId="af6">
    <w:name w:val="FollowedHyperlink"/>
    <w:basedOn w:val="a1"/>
    <w:uiPriority w:val="99"/>
    <w:semiHidden/>
    <w:unhideWhenUsed/>
    <w:rsid w:val="002D27F6"/>
    <w:rPr>
      <w:color w:val="800080" w:themeColor="followedHyperlink"/>
      <w:u w:val="single"/>
    </w:rPr>
  </w:style>
  <w:style w:type="paragraph" w:styleId="af7">
    <w:name w:val="TOC Heading"/>
    <w:basedOn w:val="1"/>
    <w:next w:val="a0"/>
    <w:uiPriority w:val="39"/>
    <w:unhideWhenUsed/>
    <w:qFormat/>
    <w:rsid w:val="00923B8D"/>
    <w:pPr>
      <w:spacing w:line="259" w:lineRule="auto"/>
      <w:outlineLvl w:val="9"/>
    </w:pPr>
  </w:style>
  <w:style w:type="character" w:customStyle="1" w:styleId="20">
    <w:name w:val="Заголовок 2 Знак"/>
    <w:basedOn w:val="a1"/>
    <w:link w:val="2"/>
    <w:uiPriority w:val="9"/>
    <w:rsid w:val="00674F3B"/>
    <w:rPr>
      <w:rFonts w:asciiTheme="majorHAnsi" w:eastAsiaTheme="majorEastAsia" w:hAnsiTheme="majorHAnsi" w:cstheme="majorBidi"/>
      <w:color w:val="365F91" w:themeColor="accent1" w:themeShade="BF"/>
      <w:sz w:val="26"/>
      <w:szCs w:val="26"/>
      <w:lang w:eastAsia="ru-RU"/>
    </w:rPr>
  </w:style>
  <w:style w:type="paragraph" w:styleId="af8">
    <w:name w:val="Normal (Web)"/>
    <w:basedOn w:val="a0"/>
    <w:uiPriority w:val="99"/>
    <w:unhideWhenUsed/>
    <w:rsid w:val="00ED6551"/>
  </w:style>
  <w:style w:type="character" w:customStyle="1" w:styleId="12">
    <w:name w:val="Неразрешенное упоминание1"/>
    <w:basedOn w:val="a1"/>
    <w:uiPriority w:val="99"/>
    <w:semiHidden/>
    <w:unhideWhenUsed/>
    <w:rsid w:val="00A15BE2"/>
    <w:rPr>
      <w:color w:val="605E5C"/>
      <w:shd w:val="clear" w:color="auto" w:fill="E1DFDD"/>
    </w:rPr>
  </w:style>
  <w:style w:type="paragraph" w:styleId="41">
    <w:name w:val="toc 4"/>
    <w:basedOn w:val="a0"/>
    <w:next w:val="a0"/>
    <w:autoRedefine/>
    <w:uiPriority w:val="39"/>
    <w:unhideWhenUsed/>
    <w:rsid w:val="00E2759B"/>
    <w:pPr>
      <w:ind w:left="720"/>
    </w:pPr>
    <w:rPr>
      <w:rFonts w:asciiTheme="minorHAnsi" w:hAnsiTheme="minorHAnsi" w:cstheme="minorHAnsi"/>
      <w:sz w:val="20"/>
      <w:szCs w:val="20"/>
    </w:rPr>
  </w:style>
  <w:style w:type="paragraph" w:styleId="51">
    <w:name w:val="toc 5"/>
    <w:basedOn w:val="a0"/>
    <w:next w:val="a0"/>
    <w:autoRedefine/>
    <w:uiPriority w:val="39"/>
    <w:unhideWhenUsed/>
    <w:rsid w:val="00E2759B"/>
    <w:pPr>
      <w:ind w:left="960"/>
    </w:pPr>
    <w:rPr>
      <w:rFonts w:asciiTheme="minorHAnsi" w:hAnsiTheme="minorHAnsi" w:cstheme="minorHAnsi"/>
      <w:sz w:val="20"/>
      <w:szCs w:val="20"/>
    </w:rPr>
  </w:style>
  <w:style w:type="paragraph" w:styleId="6">
    <w:name w:val="toc 6"/>
    <w:basedOn w:val="a0"/>
    <w:next w:val="a0"/>
    <w:autoRedefine/>
    <w:uiPriority w:val="39"/>
    <w:unhideWhenUsed/>
    <w:rsid w:val="00E2759B"/>
    <w:pPr>
      <w:ind w:left="1200"/>
    </w:pPr>
    <w:rPr>
      <w:rFonts w:asciiTheme="minorHAnsi" w:hAnsiTheme="minorHAnsi" w:cstheme="minorHAnsi"/>
      <w:sz w:val="20"/>
      <w:szCs w:val="20"/>
    </w:rPr>
  </w:style>
  <w:style w:type="paragraph" w:styleId="7">
    <w:name w:val="toc 7"/>
    <w:basedOn w:val="a0"/>
    <w:next w:val="a0"/>
    <w:autoRedefine/>
    <w:uiPriority w:val="39"/>
    <w:unhideWhenUsed/>
    <w:rsid w:val="00E2759B"/>
    <w:pPr>
      <w:ind w:left="1440"/>
    </w:pPr>
    <w:rPr>
      <w:rFonts w:asciiTheme="minorHAnsi" w:hAnsiTheme="minorHAnsi" w:cstheme="minorHAnsi"/>
      <w:sz w:val="20"/>
      <w:szCs w:val="20"/>
    </w:rPr>
  </w:style>
  <w:style w:type="paragraph" w:styleId="8">
    <w:name w:val="toc 8"/>
    <w:basedOn w:val="a0"/>
    <w:next w:val="a0"/>
    <w:autoRedefine/>
    <w:uiPriority w:val="39"/>
    <w:unhideWhenUsed/>
    <w:rsid w:val="00E2759B"/>
    <w:pPr>
      <w:ind w:left="1680"/>
    </w:pPr>
    <w:rPr>
      <w:rFonts w:asciiTheme="minorHAnsi" w:hAnsiTheme="minorHAnsi" w:cstheme="minorHAnsi"/>
      <w:sz w:val="20"/>
      <w:szCs w:val="20"/>
    </w:rPr>
  </w:style>
  <w:style w:type="paragraph" w:styleId="9">
    <w:name w:val="toc 9"/>
    <w:basedOn w:val="a0"/>
    <w:next w:val="a0"/>
    <w:autoRedefine/>
    <w:uiPriority w:val="39"/>
    <w:unhideWhenUsed/>
    <w:rsid w:val="00E2759B"/>
    <w:pPr>
      <w:ind w:left="1920"/>
    </w:pPr>
    <w:rPr>
      <w:rFonts w:asciiTheme="minorHAnsi" w:hAnsiTheme="minorHAnsi" w:cstheme="minorHAnsi"/>
      <w:sz w:val="20"/>
      <w:szCs w:val="20"/>
    </w:rPr>
  </w:style>
  <w:style w:type="character" w:customStyle="1" w:styleId="40">
    <w:name w:val="Заголовок 4 Знак"/>
    <w:basedOn w:val="a1"/>
    <w:link w:val="4"/>
    <w:uiPriority w:val="9"/>
    <w:semiHidden/>
    <w:rsid w:val="000B2FBB"/>
    <w:rPr>
      <w:rFonts w:asciiTheme="majorHAnsi" w:eastAsiaTheme="majorEastAsia" w:hAnsiTheme="majorHAnsi" w:cstheme="majorBidi"/>
      <w:i/>
      <w:iCs/>
      <w:color w:val="365F91" w:themeColor="accent1" w:themeShade="BF"/>
      <w:sz w:val="24"/>
      <w:szCs w:val="24"/>
      <w:lang w:eastAsia="ru-RU"/>
    </w:rPr>
  </w:style>
  <w:style w:type="paragraph" w:styleId="af9">
    <w:name w:val="Balloon Text"/>
    <w:basedOn w:val="a0"/>
    <w:link w:val="afa"/>
    <w:uiPriority w:val="99"/>
    <w:semiHidden/>
    <w:unhideWhenUsed/>
    <w:rsid w:val="000B24B5"/>
    <w:rPr>
      <w:rFonts w:ascii="Segoe UI" w:hAnsi="Segoe UI" w:cs="Segoe UI"/>
      <w:sz w:val="18"/>
      <w:szCs w:val="18"/>
    </w:rPr>
  </w:style>
  <w:style w:type="character" w:customStyle="1" w:styleId="afa">
    <w:name w:val="Текст выноски Знак"/>
    <w:basedOn w:val="a1"/>
    <w:link w:val="af9"/>
    <w:uiPriority w:val="99"/>
    <w:semiHidden/>
    <w:rsid w:val="000B24B5"/>
    <w:rPr>
      <w:rFonts w:ascii="Segoe UI" w:eastAsia="Times New Roman" w:hAnsi="Segoe UI" w:cs="Segoe UI"/>
      <w:sz w:val="18"/>
      <w:szCs w:val="18"/>
      <w:lang w:eastAsia="ru-RU"/>
    </w:rPr>
  </w:style>
  <w:style w:type="character" w:customStyle="1" w:styleId="af">
    <w:name w:val="Абзац списка Знак"/>
    <w:basedOn w:val="a1"/>
    <w:link w:val="ae"/>
    <w:uiPriority w:val="34"/>
    <w:rsid w:val="00CD7088"/>
    <w:rPr>
      <w:rFonts w:ascii="Times New Roman" w:eastAsia="Times New Roman" w:hAnsi="Times New Roman" w:cs="Times New Roman"/>
      <w:sz w:val="24"/>
      <w:szCs w:val="24"/>
      <w:lang w:eastAsia="ru-RU"/>
    </w:rPr>
  </w:style>
  <w:style w:type="character" w:styleId="afb">
    <w:name w:val="Emphasis"/>
    <w:basedOn w:val="a1"/>
    <w:uiPriority w:val="20"/>
    <w:qFormat/>
    <w:rsid w:val="007520FE"/>
    <w:rPr>
      <w:i/>
      <w:iCs/>
    </w:rPr>
  </w:style>
  <w:style w:type="character" w:customStyle="1" w:styleId="50">
    <w:name w:val="Заголовок 5 Знак"/>
    <w:basedOn w:val="a1"/>
    <w:link w:val="5"/>
    <w:uiPriority w:val="9"/>
    <w:semiHidden/>
    <w:rsid w:val="00CB343A"/>
    <w:rPr>
      <w:rFonts w:asciiTheme="majorHAnsi" w:eastAsiaTheme="majorEastAsia" w:hAnsiTheme="majorHAnsi" w:cstheme="majorBidi"/>
      <w:color w:val="365F91" w:themeColor="accent1" w:themeShade="BF"/>
      <w:sz w:val="24"/>
      <w:szCs w:val="24"/>
      <w:lang w:eastAsia="ru-RU"/>
    </w:rPr>
  </w:style>
  <w:style w:type="character" w:customStyle="1" w:styleId="22">
    <w:name w:val="Основной текст (2)_"/>
    <w:basedOn w:val="a1"/>
    <w:link w:val="210"/>
    <w:rsid w:val="00E66FFA"/>
    <w:rPr>
      <w:rFonts w:ascii="Times New Roman" w:hAnsi="Times New Roman" w:cs="Times New Roman"/>
      <w:sz w:val="20"/>
      <w:szCs w:val="20"/>
      <w:shd w:val="clear" w:color="auto" w:fill="FFFFFF"/>
    </w:rPr>
  </w:style>
  <w:style w:type="paragraph" w:customStyle="1" w:styleId="210">
    <w:name w:val="Основной текст (2)1"/>
    <w:basedOn w:val="a0"/>
    <w:link w:val="22"/>
    <w:rsid w:val="00E66FFA"/>
    <w:pPr>
      <w:widowControl w:val="0"/>
      <w:shd w:val="clear" w:color="auto" w:fill="FFFFFF"/>
      <w:spacing w:before="60" w:after="300" w:line="211" w:lineRule="exact"/>
      <w:jc w:val="center"/>
    </w:pPr>
    <w:rPr>
      <w:rFonts w:eastAsiaTheme="minorHAnsi"/>
      <w:sz w:val="20"/>
      <w:szCs w:val="20"/>
      <w:lang w:eastAsia="en-US"/>
    </w:rPr>
  </w:style>
  <w:style w:type="table" w:customStyle="1" w:styleId="13">
    <w:name w:val="Сетка таблицы1"/>
    <w:basedOn w:val="a2"/>
    <w:next w:val="a6"/>
    <w:rsid w:val="00E66FFA"/>
    <w:pPr>
      <w:spacing w:after="0" w:line="240" w:lineRule="auto"/>
    </w:pPr>
    <w:rPr>
      <w:rFonts w:ascii="Times New Roman" w:eastAsia="Times New Roman" w:hAnsi="Times New Roman" w:cs="Times New Roman"/>
      <w:sz w:val="20"/>
      <w:szCs w:val="20"/>
      <w:lang w:eastAsia="ru-RU"/>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afc">
    <w:name w:val="annotation text"/>
    <w:basedOn w:val="a0"/>
    <w:link w:val="afd"/>
    <w:uiPriority w:val="99"/>
    <w:semiHidden/>
    <w:unhideWhenUsed/>
    <w:rsid w:val="0090587A"/>
    <w:rPr>
      <w:sz w:val="20"/>
      <w:szCs w:val="20"/>
    </w:rPr>
  </w:style>
  <w:style w:type="character" w:customStyle="1" w:styleId="afd">
    <w:name w:val="Текст примечания Знак"/>
    <w:basedOn w:val="a1"/>
    <w:link w:val="afc"/>
    <w:uiPriority w:val="99"/>
    <w:semiHidden/>
    <w:rsid w:val="0090587A"/>
    <w:rPr>
      <w:rFonts w:ascii="Times New Roman" w:eastAsia="Times New Roman" w:hAnsi="Times New Roman" w:cs="Times New Roman"/>
      <w:sz w:val="20"/>
      <w:szCs w:val="20"/>
      <w:lang w:eastAsia="ru-RU"/>
    </w:rPr>
  </w:style>
  <w:style w:type="character" w:styleId="afe">
    <w:name w:val="annotation reference"/>
    <w:basedOn w:val="a1"/>
    <w:uiPriority w:val="99"/>
    <w:semiHidden/>
    <w:unhideWhenUsed/>
    <w:rsid w:val="0090587A"/>
    <w:rPr>
      <w:sz w:val="16"/>
      <w:szCs w:val="16"/>
    </w:rPr>
  </w:style>
  <w:style w:type="paragraph" w:customStyle="1" w:styleId="aff">
    <w:name w:val="Текст ст."/>
    <w:link w:val="aff0"/>
    <w:qFormat/>
    <w:rsid w:val="00A6645A"/>
    <w:pPr>
      <w:spacing w:after="0" w:line="360" w:lineRule="auto"/>
      <w:ind w:firstLine="709"/>
      <w:jc w:val="both"/>
    </w:pPr>
    <w:rPr>
      <w:rFonts w:ascii="Times New Roman" w:hAnsi="Times New Roman"/>
      <w:sz w:val="28"/>
    </w:rPr>
  </w:style>
  <w:style w:type="character" w:customStyle="1" w:styleId="aff0">
    <w:name w:val="Текст ст. Знак"/>
    <w:basedOn w:val="a1"/>
    <w:link w:val="aff"/>
    <w:rsid w:val="00A6645A"/>
    <w:rPr>
      <w:rFonts w:ascii="Times New Roman" w:hAnsi="Times New Roman"/>
      <w:sz w:val="28"/>
    </w:rPr>
  </w:style>
  <w:style w:type="paragraph" w:customStyle="1" w:styleId="aff1">
    <w:name w:val="Универ"/>
    <w:link w:val="aff2"/>
    <w:qFormat/>
    <w:rsid w:val="00507DBC"/>
    <w:pPr>
      <w:spacing w:after="0" w:line="360" w:lineRule="auto"/>
      <w:ind w:firstLine="709"/>
      <w:jc w:val="both"/>
    </w:pPr>
    <w:rPr>
      <w:rFonts w:ascii="Times New Roman" w:hAnsi="Times New Roman" w:cs="Times New Roman"/>
      <w:sz w:val="28"/>
      <w:szCs w:val="28"/>
    </w:rPr>
  </w:style>
  <w:style w:type="character" w:customStyle="1" w:styleId="aff2">
    <w:name w:val="Универ Знак"/>
    <w:basedOn w:val="a1"/>
    <w:link w:val="aff1"/>
    <w:rsid w:val="00507DBC"/>
    <w:rPr>
      <w:rFonts w:ascii="Times New Roman" w:hAnsi="Times New Roman" w:cs="Times New Roman"/>
      <w:sz w:val="28"/>
      <w:szCs w:val="28"/>
    </w:rPr>
  </w:style>
  <w:style w:type="character" w:styleId="aff3">
    <w:name w:val="Strong"/>
    <w:basedOn w:val="a1"/>
    <w:uiPriority w:val="22"/>
    <w:qFormat/>
    <w:rsid w:val="00082A3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459414">
      <w:bodyDiv w:val="1"/>
      <w:marLeft w:val="0"/>
      <w:marRight w:val="0"/>
      <w:marTop w:val="0"/>
      <w:marBottom w:val="0"/>
      <w:divBdr>
        <w:top w:val="none" w:sz="0" w:space="0" w:color="auto"/>
        <w:left w:val="none" w:sz="0" w:space="0" w:color="auto"/>
        <w:bottom w:val="none" w:sz="0" w:space="0" w:color="auto"/>
        <w:right w:val="none" w:sz="0" w:space="0" w:color="auto"/>
      </w:divBdr>
    </w:div>
    <w:div w:id="149827958">
      <w:bodyDiv w:val="1"/>
      <w:marLeft w:val="0"/>
      <w:marRight w:val="0"/>
      <w:marTop w:val="0"/>
      <w:marBottom w:val="0"/>
      <w:divBdr>
        <w:top w:val="none" w:sz="0" w:space="0" w:color="auto"/>
        <w:left w:val="none" w:sz="0" w:space="0" w:color="auto"/>
        <w:bottom w:val="none" w:sz="0" w:space="0" w:color="auto"/>
        <w:right w:val="none" w:sz="0" w:space="0" w:color="auto"/>
      </w:divBdr>
    </w:div>
    <w:div w:id="229851777">
      <w:bodyDiv w:val="1"/>
      <w:marLeft w:val="0"/>
      <w:marRight w:val="0"/>
      <w:marTop w:val="0"/>
      <w:marBottom w:val="0"/>
      <w:divBdr>
        <w:top w:val="none" w:sz="0" w:space="0" w:color="auto"/>
        <w:left w:val="none" w:sz="0" w:space="0" w:color="auto"/>
        <w:bottom w:val="none" w:sz="0" w:space="0" w:color="auto"/>
        <w:right w:val="none" w:sz="0" w:space="0" w:color="auto"/>
      </w:divBdr>
    </w:div>
    <w:div w:id="335349003">
      <w:bodyDiv w:val="1"/>
      <w:marLeft w:val="0"/>
      <w:marRight w:val="0"/>
      <w:marTop w:val="0"/>
      <w:marBottom w:val="0"/>
      <w:divBdr>
        <w:top w:val="none" w:sz="0" w:space="0" w:color="auto"/>
        <w:left w:val="none" w:sz="0" w:space="0" w:color="auto"/>
        <w:bottom w:val="none" w:sz="0" w:space="0" w:color="auto"/>
        <w:right w:val="none" w:sz="0" w:space="0" w:color="auto"/>
      </w:divBdr>
    </w:div>
    <w:div w:id="342510934">
      <w:bodyDiv w:val="1"/>
      <w:marLeft w:val="0"/>
      <w:marRight w:val="0"/>
      <w:marTop w:val="0"/>
      <w:marBottom w:val="0"/>
      <w:divBdr>
        <w:top w:val="none" w:sz="0" w:space="0" w:color="auto"/>
        <w:left w:val="none" w:sz="0" w:space="0" w:color="auto"/>
        <w:bottom w:val="none" w:sz="0" w:space="0" w:color="auto"/>
        <w:right w:val="none" w:sz="0" w:space="0" w:color="auto"/>
      </w:divBdr>
    </w:div>
    <w:div w:id="363990166">
      <w:bodyDiv w:val="1"/>
      <w:marLeft w:val="0"/>
      <w:marRight w:val="0"/>
      <w:marTop w:val="0"/>
      <w:marBottom w:val="0"/>
      <w:divBdr>
        <w:top w:val="none" w:sz="0" w:space="0" w:color="auto"/>
        <w:left w:val="none" w:sz="0" w:space="0" w:color="auto"/>
        <w:bottom w:val="none" w:sz="0" w:space="0" w:color="auto"/>
        <w:right w:val="none" w:sz="0" w:space="0" w:color="auto"/>
      </w:divBdr>
    </w:div>
    <w:div w:id="379986071">
      <w:bodyDiv w:val="1"/>
      <w:marLeft w:val="0"/>
      <w:marRight w:val="0"/>
      <w:marTop w:val="0"/>
      <w:marBottom w:val="0"/>
      <w:divBdr>
        <w:top w:val="none" w:sz="0" w:space="0" w:color="auto"/>
        <w:left w:val="none" w:sz="0" w:space="0" w:color="auto"/>
        <w:bottom w:val="none" w:sz="0" w:space="0" w:color="auto"/>
        <w:right w:val="none" w:sz="0" w:space="0" w:color="auto"/>
      </w:divBdr>
    </w:div>
    <w:div w:id="463084798">
      <w:bodyDiv w:val="1"/>
      <w:marLeft w:val="0"/>
      <w:marRight w:val="0"/>
      <w:marTop w:val="0"/>
      <w:marBottom w:val="0"/>
      <w:divBdr>
        <w:top w:val="none" w:sz="0" w:space="0" w:color="auto"/>
        <w:left w:val="none" w:sz="0" w:space="0" w:color="auto"/>
        <w:bottom w:val="none" w:sz="0" w:space="0" w:color="auto"/>
        <w:right w:val="none" w:sz="0" w:space="0" w:color="auto"/>
      </w:divBdr>
    </w:div>
    <w:div w:id="484471806">
      <w:bodyDiv w:val="1"/>
      <w:marLeft w:val="0"/>
      <w:marRight w:val="0"/>
      <w:marTop w:val="0"/>
      <w:marBottom w:val="0"/>
      <w:divBdr>
        <w:top w:val="none" w:sz="0" w:space="0" w:color="auto"/>
        <w:left w:val="none" w:sz="0" w:space="0" w:color="auto"/>
        <w:bottom w:val="none" w:sz="0" w:space="0" w:color="auto"/>
        <w:right w:val="none" w:sz="0" w:space="0" w:color="auto"/>
      </w:divBdr>
    </w:div>
    <w:div w:id="568421474">
      <w:bodyDiv w:val="1"/>
      <w:marLeft w:val="0"/>
      <w:marRight w:val="0"/>
      <w:marTop w:val="0"/>
      <w:marBottom w:val="0"/>
      <w:divBdr>
        <w:top w:val="none" w:sz="0" w:space="0" w:color="auto"/>
        <w:left w:val="none" w:sz="0" w:space="0" w:color="auto"/>
        <w:bottom w:val="none" w:sz="0" w:space="0" w:color="auto"/>
        <w:right w:val="none" w:sz="0" w:space="0" w:color="auto"/>
      </w:divBdr>
    </w:div>
    <w:div w:id="592785289">
      <w:bodyDiv w:val="1"/>
      <w:marLeft w:val="0"/>
      <w:marRight w:val="0"/>
      <w:marTop w:val="0"/>
      <w:marBottom w:val="0"/>
      <w:divBdr>
        <w:top w:val="none" w:sz="0" w:space="0" w:color="auto"/>
        <w:left w:val="none" w:sz="0" w:space="0" w:color="auto"/>
        <w:bottom w:val="none" w:sz="0" w:space="0" w:color="auto"/>
        <w:right w:val="none" w:sz="0" w:space="0" w:color="auto"/>
      </w:divBdr>
    </w:div>
    <w:div w:id="601031009">
      <w:bodyDiv w:val="1"/>
      <w:marLeft w:val="0"/>
      <w:marRight w:val="0"/>
      <w:marTop w:val="0"/>
      <w:marBottom w:val="0"/>
      <w:divBdr>
        <w:top w:val="none" w:sz="0" w:space="0" w:color="auto"/>
        <w:left w:val="none" w:sz="0" w:space="0" w:color="auto"/>
        <w:bottom w:val="none" w:sz="0" w:space="0" w:color="auto"/>
        <w:right w:val="none" w:sz="0" w:space="0" w:color="auto"/>
      </w:divBdr>
    </w:div>
    <w:div w:id="613023838">
      <w:bodyDiv w:val="1"/>
      <w:marLeft w:val="0"/>
      <w:marRight w:val="0"/>
      <w:marTop w:val="0"/>
      <w:marBottom w:val="0"/>
      <w:divBdr>
        <w:top w:val="none" w:sz="0" w:space="0" w:color="auto"/>
        <w:left w:val="none" w:sz="0" w:space="0" w:color="auto"/>
        <w:bottom w:val="none" w:sz="0" w:space="0" w:color="auto"/>
        <w:right w:val="none" w:sz="0" w:space="0" w:color="auto"/>
      </w:divBdr>
    </w:div>
    <w:div w:id="628097126">
      <w:bodyDiv w:val="1"/>
      <w:marLeft w:val="0"/>
      <w:marRight w:val="0"/>
      <w:marTop w:val="0"/>
      <w:marBottom w:val="0"/>
      <w:divBdr>
        <w:top w:val="none" w:sz="0" w:space="0" w:color="auto"/>
        <w:left w:val="none" w:sz="0" w:space="0" w:color="auto"/>
        <w:bottom w:val="none" w:sz="0" w:space="0" w:color="auto"/>
        <w:right w:val="none" w:sz="0" w:space="0" w:color="auto"/>
      </w:divBdr>
    </w:div>
    <w:div w:id="653294982">
      <w:bodyDiv w:val="1"/>
      <w:marLeft w:val="0"/>
      <w:marRight w:val="0"/>
      <w:marTop w:val="0"/>
      <w:marBottom w:val="0"/>
      <w:divBdr>
        <w:top w:val="none" w:sz="0" w:space="0" w:color="auto"/>
        <w:left w:val="none" w:sz="0" w:space="0" w:color="auto"/>
        <w:bottom w:val="none" w:sz="0" w:space="0" w:color="auto"/>
        <w:right w:val="none" w:sz="0" w:space="0" w:color="auto"/>
      </w:divBdr>
    </w:div>
    <w:div w:id="691884818">
      <w:bodyDiv w:val="1"/>
      <w:marLeft w:val="0"/>
      <w:marRight w:val="0"/>
      <w:marTop w:val="0"/>
      <w:marBottom w:val="0"/>
      <w:divBdr>
        <w:top w:val="none" w:sz="0" w:space="0" w:color="auto"/>
        <w:left w:val="none" w:sz="0" w:space="0" w:color="auto"/>
        <w:bottom w:val="none" w:sz="0" w:space="0" w:color="auto"/>
        <w:right w:val="none" w:sz="0" w:space="0" w:color="auto"/>
      </w:divBdr>
    </w:div>
    <w:div w:id="710500492">
      <w:bodyDiv w:val="1"/>
      <w:marLeft w:val="0"/>
      <w:marRight w:val="0"/>
      <w:marTop w:val="0"/>
      <w:marBottom w:val="0"/>
      <w:divBdr>
        <w:top w:val="none" w:sz="0" w:space="0" w:color="auto"/>
        <w:left w:val="none" w:sz="0" w:space="0" w:color="auto"/>
        <w:bottom w:val="none" w:sz="0" w:space="0" w:color="auto"/>
        <w:right w:val="none" w:sz="0" w:space="0" w:color="auto"/>
      </w:divBdr>
    </w:div>
    <w:div w:id="715276635">
      <w:bodyDiv w:val="1"/>
      <w:marLeft w:val="0"/>
      <w:marRight w:val="0"/>
      <w:marTop w:val="0"/>
      <w:marBottom w:val="0"/>
      <w:divBdr>
        <w:top w:val="none" w:sz="0" w:space="0" w:color="auto"/>
        <w:left w:val="none" w:sz="0" w:space="0" w:color="auto"/>
        <w:bottom w:val="none" w:sz="0" w:space="0" w:color="auto"/>
        <w:right w:val="none" w:sz="0" w:space="0" w:color="auto"/>
      </w:divBdr>
    </w:div>
    <w:div w:id="807743599">
      <w:bodyDiv w:val="1"/>
      <w:marLeft w:val="0"/>
      <w:marRight w:val="0"/>
      <w:marTop w:val="0"/>
      <w:marBottom w:val="0"/>
      <w:divBdr>
        <w:top w:val="none" w:sz="0" w:space="0" w:color="auto"/>
        <w:left w:val="none" w:sz="0" w:space="0" w:color="auto"/>
        <w:bottom w:val="none" w:sz="0" w:space="0" w:color="auto"/>
        <w:right w:val="none" w:sz="0" w:space="0" w:color="auto"/>
      </w:divBdr>
    </w:div>
    <w:div w:id="847527564">
      <w:bodyDiv w:val="1"/>
      <w:marLeft w:val="0"/>
      <w:marRight w:val="0"/>
      <w:marTop w:val="0"/>
      <w:marBottom w:val="0"/>
      <w:divBdr>
        <w:top w:val="none" w:sz="0" w:space="0" w:color="auto"/>
        <w:left w:val="none" w:sz="0" w:space="0" w:color="auto"/>
        <w:bottom w:val="none" w:sz="0" w:space="0" w:color="auto"/>
        <w:right w:val="none" w:sz="0" w:space="0" w:color="auto"/>
      </w:divBdr>
    </w:div>
    <w:div w:id="857620453">
      <w:bodyDiv w:val="1"/>
      <w:marLeft w:val="0"/>
      <w:marRight w:val="0"/>
      <w:marTop w:val="0"/>
      <w:marBottom w:val="0"/>
      <w:divBdr>
        <w:top w:val="none" w:sz="0" w:space="0" w:color="auto"/>
        <w:left w:val="none" w:sz="0" w:space="0" w:color="auto"/>
        <w:bottom w:val="none" w:sz="0" w:space="0" w:color="auto"/>
        <w:right w:val="none" w:sz="0" w:space="0" w:color="auto"/>
      </w:divBdr>
    </w:div>
    <w:div w:id="904409459">
      <w:bodyDiv w:val="1"/>
      <w:marLeft w:val="0"/>
      <w:marRight w:val="0"/>
      <w:marTop w:val="0"/>
      <w:marBottom w:val="0"/>
      <w:divBdr>
        <w:top w:val="none" w:sz="0" w:space="0" w:color="auto"/>
        <w:left w:val="none" w:sz="0" w:space="0" w:color="auto"/>
        <w:bottom w:val="none" w:sz="0" w:space="0" w:color="auto"/>
        <w:right w:val="none" w:sz="0" w:space="0" w:color="auto"/>
      </w:divBdr>
    </w:div>
    <w:div w:id="931359399">
      <w:bodyDiv w:val="1"/>
      <w:marLeft w:val="0"/>
      <w:marRight w:val="0"/>
      <w:marTop w:val="0"/>
      <w:marBottom w:val="0"/>
      <w:divBdr>
        <w:top w:val="none" w:sz="0" w:space="0" w:color="auto"/>
        <w:left w:val="none" w:sz="0" w:space="0" w:color="auto"/>
        <w:bottom w:val="none" w:sz="0" w:space="0" w:color="auto"/>
        <w:right w:val="none" w:sz="0" w:space="0" w:color="auto"/>
      </w:divBdr>
    </w:div>
    <w:div w:id="947275118">
      <w:bodyDiv w:val="1"/>
      <w:marLeft w:val="0"/>
      <w:marRight w:val="0"/>
      <w:marTop w:val="0"/>
      <w:marBottom w:val="0"/>
      <w:divBdr>
        <w:top w:val="none" w:sz="0" w:space="0" w:color="auto"/>
        <w:left w:val="none" w:sz="0" w:space="0" w:color="auto"/>
        <w:bottom w:val="none" w:sz="0" w:space="0" w:color="auto"/>
        <w:right w:val="none" w:sz="0" w:space="0" w:color="auto"/>
      </w:divBdr>
    </w:div>
    <w:div w:id="1018039769">
      <w:bodyDiv w:val="1"/>
      <w:marLeft w:val="0"/>
      <w:marRight w:val="0"/>
      <w:marTop w:val="0"/>
      <w:marBottom w:val="0"/>
      <w:divBdr>
        <w:top w:val="none" w:sz="0" w:space="0" w:color="auto"/>
        <w:left w:val="none" w:sz="0" w:space="0" w:color="auto"/>
        <w:bottom w:val="none" w:sz="0" w:space="0" w:color="auto"/>
        <w:right w:val="none" w:sz="0" w:space="0" w:color="auto"/>
      </w:divBdr>
    </w:div>
    <w:div w:id="1075127981">
      <w:bodyDiv w:val="1"/>
      <w:marLeft w:val="0"/>
      <w:marRight w:val="0"/>
      <w:marTop w:val="0"/>
      <w:marBottom w:val="0"/>
      <w:divBdr>
        <w:top w:val="none" w:sz="0" w:space="0" w:color="auto"/>
        <w:left w:val="none" w:sz="0" w:space="0" w:color="auto"/>
        <w:bottom w:val="none" w:sz="0" w:space="0" w:color="auto"/>
        <w:right w:val="none" w:sz="0" w:space="0" w:color="auto"/>
      </w:divBdr>
    </w:div>
    <w:div w:id="1115708484">
      <w:bodyDiv w:val="1"/>
      <w:marLeft w:val="0"/>
      <w:marRight w:val="0"/>
      <w:marTop w:val="0"/>
      <w:marBottom w:val="0"/>
      <w:divBdr>
        <w:top w:val="none" w:sz="0" w:space="0" w:color="auto"/>
        <w:left w:val="none" w:sz="0" w:space="0" w:color="auto"/>
        <w:bottom w:val="none" w:sz="0" w:space="0" w:color="auto"/>
        <w:right w:val="none" w:sz="0" w:space="0" w:color="auto"/>
      </w:divBdr>
    </w:div>
    <w:div w:id="1117482972">
      <w:bodyDiv w:val="1"/>
      <w:marLeft w:val="0"/>
      <w:marRight w:val="0"/>
      <w:marTop w:val="0"/>
      <w:marBottom w:val="0"/>
      <w:divBdr>
        <w:top w:val="none" w:sz="0" w:space="0" w:color="auto"/>
        <w:left w:val="none" w:sz="0" w:space="0" w:color="auto"/>
        <w:bottom w:val="none" w:sz="0" w:space="0" w:color="auto"/>
        <w:right w:val="none" w:sz="0" w:space="0" w:color="auto"/>
      </w:divBdr>
    </w:div>
    <w:div w:id="1180202086">
      <w:bodyDiv w:val="1"/>
      <w:marLeft w:val="0"/>
      <w:marRight w:val="0"/>
      <w:marTop w:val="0"/>
      <w:marBottom w:val="0"/>
      <w:divBdr>
        <w:top w:val="none" w:sz="0" w:space="0" w:color="auto"/>
        <w:left w:val="none" w:sz="0" w:space="0" w:color="auto"/>
        <w:bottom w:val="none" w:sz="0" w:space="0" w:color="auto"/>
        <w:right w:val="none" w:sz="0" w:space="0" w:color="auto"/>
      </w:divBdr>
    </w:div>
    <w:div w:id="1241252162">
      <w:bodyDiv w:val="1"/>
      <w:marLeft w:val="0"/>
      <w:marRight w:val="0"/>
      <w:marTop w:val="0"/>
      <w:marBottom w:val="0"/>
      <w:divBdr>
        <w:top w:val="none" w:sz="0" w:space="0" w:color="auto"/>
        <w:left w:val="none" w:sz="0" w:space="0" w:color="auto"/>
        <w:bottom w:val="none" w:sz="0" w:space="0" w:color="auto"/>
        <w:right w:val="none" w:sz="0" w:space="0" w:color="auto"/>
      </w:divBdr>
    </w:div>
    <w:div w:id="1277448892">
      <w:bodyDiv w:val="1"/>
      <w:marLeft w:val="0"/>
      <w:marRight w:val="0"/>
      <w:marTop w:val="0"/>
      <w:marBottom w:val="0"/>
      <w:divBdr>
        <w:top w:val="none" w:sz="0" w:space="0" w:color="auto"/>
        <w:left w:val="none" w:sz="0" w:space="0" w:color="auto"/>
        <w:bottom w:val="none" w:sz="0" w:space="0" w:color="auto"/>
        <w:right w:val="none" w:sz="0" w:space="0" w:color="auto"/>
      </w:divBdr>
    </w:div>
    <w:div w:id="1460997312">
      <w:bodyDiv w:val="1"/>
      <w:marLeft w:val="0"/>
      <w:marRight w:val="0"/>
      <w:marTop w:val="0"/>
      <w:marBottom w:val="0"/>
      <w:divBdr>
        <w:top w:val="none" w:sz="0" w:space="0" w:color="auto"/>
        <w:left w:val="none" w:sz="0" w:space="0" w:color="auto"/>
        <w:bottom w:val="none" w:sz="0" w:space="0" w:color="auto"/>
        <w:right w:val="none" w:sz="0" w:space="0" w:color="auto"/>
      </w:divBdr>
    </w:div>
    <w:div w:id="1524515958">
      <w:bodyDiv w:val="1"/>
      <w:marLeft w:val="0"/>
      <w:marRight w:val="0"/>
      <w:marTop w:val="0"/>
      <w:marBottom w:val="0"/>
      <w:divBdr>
        <w:top w:val="none" w:sz="0" w:space="0" w:color="auto"/>
        <w:left w:val="none" w:sz="0" w:space="0" w:color="auto"/>
        <w:bottom w:val="none" w:sz="0" w:space="0" w:color="auto"/>
        <w:right w:val="none" w:sz="0" w:space="0" w:color="auto"/>
      </w:divBdr>
    </w:div>
    <w:div w:id="1562403991">
      <w:bodyDiv w:val="1"/>
      <w:marLeft w:val="0"/>
      <w:marRight w:val="0"/>
      <w:marTop w:val="0"/>
      <w:marBottom w:val="0"/>
      <w:divBdr>
        <w:top w:val="none" w:sz="0" w:space="0" w:color="auto"/>
        <w:left w:val="none" w:sz="0" w:space="0" w:color="auto"/>
        <w:bottom w:val="none" w:sz="0" w:space="0" w:color="auto"/>
        <w:right w:val="none" w:sz="0" w:space="0" w:color="auto"/>
      </w:divBdr>
    </w:div>
    <w:div w:id="1576016006">
      <w:bodyDiv w:val="1"/>
      <w:marLeft w:val="0"/>
      <w:marRight w:val="0"/>
      <w:marTop w:val="0"/>
      <w:marBottom w:val="0"/>
      <w:divBdr>
        <w:top w:val="none" w:sz="0" w:space="0" w:color="auto"/>
        <w:left w:val="none" w:sz="0" w:space="0" w:color="auto"/>
        <w:bottom w:val="none" w:sz="0" w:space="0" w:color="auto"/>
        <w:right w:val="none" w:sz="0" w:space="0" w:color="auto"/>
      </w:divBdr>
    </w:div>
    <w:div w:id="1609586707">
      <w:bodyDiv w:val="1"/>
      <w:marLeft w:val="0"/>
      <w:marRight w:val="0"/>
      <w:marTop w:val="0"/>
      <w:marBottom w:val="0"/>
      <w:divBdr>
        <w:top w:val="none" w:sz="0" w:space="0" w:color="auto"/>
        <w:left w:val="none" w:sz="0" w:space="0" w:color="auto"/>
        <w:bottom w:val="none" w:sz="0" w:space="0" w:color="auto"/>
        <w:right w:val="none" w:sz="0" w:space="0" w:color="auto"/>
      </w:divBdr>
    </w:div>
    <w:div w:id="1680963637">
      <w:bodyDiv w:val="1"/>
      <w:marLeft w:val="0"/>
      <w:marRight w:val="0"/>
      <w:marTop w:val="0"/>
      <w:marBottom w:val="0"/>
      <w:divBdr>
        <w:top w:val="none" w:sz="0" w:space="0" w:color="auto"/>
        <w:left w:val="none" w:sz="0" w:space="0" w:color="auto"/>
        <w:bottom w:val="none" w:sz="0" w:space="0" w:color="auto"/>
        <w:right w:val="none" w:sz="0" w:space="0" w:color="auto"/>
      </w:divBdr>
    </w:div>
    <w:div w:id="1703898360">
      <w:bodyDiv w:val="1"/>
      <w:marLeft w:val="0"/>
      <w:marRight w:val="0"/>
      <w:marTop w:val="0"/>
      <w:marBottom w:val="0"/>
      <w:divBdr>
        <w:top w:val="none" w:sz="0" w:space="0" w:color="auto"/>
        <w:left w:val="none" w:sz="0" w:space="0" w:color="auto"/>
        <w:bottom w:val="none" w:sz="0" w:space="0" w:color="auto"/>
        <w:right w:val="none" w:sz="0" w:space="0" w:color="auto"/>
      </w:divBdr>
    </w:div>
    <w:div w:id="1737514741">
      <w:bodyDiv w:val="1"/>
      <w:marLeft w:val="0"/>
      <w:marRight w:val="0"/>
      <w:marTop w:val="0"/>
      <w:marBottom w:val="0"/>
      <w:divBdr>
        <w:top w:val="none" w:sz="0" w:space="0" w:color="auto"/>
        <w:left w:val="none" w:sz="0" w:space="0" w:color="auto"/>
        <w:bottom w:val="none" w:sz="0" w:space="0" w:color="auto"/>
        <w:right w:val="none" w:sz="0" w:space="0" w:color="auto"/>
      </w:divBdr>
    </w:div>
    <w:div w:id="1781876859">
      <w:bodyDiv w:val="1"/>
      <w:marLeft w:val="0"/>
      <w:marRight w:val="0"/>
      <w:marTop w:val="0"/>
      <w:marBottom w:val="0"/>
      <w:divBdr>
        <w:top w:val="none" w:sz="0" w:space="0" w:color="auto"/>
        <w:left w:val="none" w:sz="0" w:space="0" w:color="auto"/>
        <w:bottom w:val="none" w:sz="0" w:space="0" w:color="auto"/>
        <w:right w:val="none" w:sz="0" w:space="0" w:color="auto"/>
      </w:divBdr>
    </w:div>
    <w:div w:id="1830175204">
      <w:bodyDiv w:val="1"/>
      <w:marLeft w:val="0"/>
      <w:marRight w:val="0"/>
      <w:marTop w:val="0"/>
      <w:marBottom w:val="0"/>
      <w:divBdr>
        <w:top w:val="none" w:sz="0" w:space="0" w:color="auto"/>
        <w:left w:val="none" w:sz="0" w:space="0" w:color="auto"/>
        <w:bottom w:val="none" w:sz="0" w:space="0" w:color="auto"/>
        <w:right w:val="none" w:sz="0" w:space="0" w:color="auto"/>
      </w:divBdr>
    </w:div>
    <w:div w:id="1850410342">
      <w:bodyDiv w:val="1"/>
      <w:marLeft w:val="0"/>
      <w:marRight w:val="0"/>
      <w:marTop w:val="0"/>
      <w:marBottom w:val="0"/>
      <w:divBdr>
        <w:top w:val="none" w:sz="0" w:space="0" w:color="auto"/>
        <w:left w:val="none" w:sz="0" w:space="0" w:color="auto"/>
        <w:bottom w:val="none" w:sz="0" w:space="0" w:color="auto"/>
        <w:right w:val="none" w:sz="0" w:space="0" w:color="auto"/>
      </w:divBdr>
    </w:div>
    <w:div w:id="1872525934">
      <w:bodyDiv w:val="1"/>
      <w:marLeft w:val="0"/>
      <w:marRight w:val="0"/>
      <w:marTop w:val="0"/>
      <w:marBottom w:val="0"/>
      <w:divBdr>
        <w:top w:val="none" w:sz="0" w:space="0" w:color="auto"/>
        <w:left w:val="none" w:sz="0" w:space="0" w:color="auto"/>
        <w:bottom w:val="none" w:sz="0" w:space="0" w:color="auto"/>
        <w:right w:val="none" w:sz="0" w:space="0" w:color="auto"/>
      </w:divBdr>
    </w:div>
    <w:div w:id="1876890861">
      <w:bodyDiv w:val="1"/>
      <w:marLeft w:val="0"/>
      <w:marRight w:val="0"/>
      <w:marTop w:val="0"/>
      <w:marBottom w:val="0"/>
      <w:divBdr>
        <w:top w:val="none" w:sz="0" w:space="0" w:color="auto"/>
        <w:left w:val="none" w:sz="0" w:space="0" w:color="auto"/>
        <w:bottom w:val="none" w:sz="0" w:space="0" w:color="auto"/>
        <w:right w:val="none" w:sz="0" w:space="0" w:color="auto"/>
      </w:divBdr>
    </w:div>
    <w:div w:id="1910573034">
      <w:bodyDiv w:val="1"/>
      <w:marLeft w:val="0"/>
      <w:marRight w:val="0"/>
      <w:marTop w:val="0"/>
      <w:marBottom w:val="0"/>
      <w:divBdr>
        <w:top w:val="none" w:sz="0" w:space="0" w:color="auto"/>
        <w:left w:val="none" w:sz="0" w:space="0" w:color="auto"/>
        <w:bottom w:val="none" w:sz="0" w:space="0" w:color="auto"/>
        <w:right w:val="none" w:sz="0" w:space="0" w:color="auto"/>
      </w:divBdr>
    </w:div>
    <w:div w:id="1953510091">
      <w:bodyDiv w:val="1"/>
      <w:marLeft w:val="0"/>
      <w:marRight w:val="0"/>
      <w:marTop w:val="0"/>
      <w:marBottom w:val="0"/>
      <w:divBdr>
        <w:top w:val="none" w:sz="0" w:space="0" w:color="auto"/>
        <w:left w:val="none" w:sz="0" w:space="0" w:color="auto"/>
        <w:bottom w:val="none" w:sz="0" w:space="0" w:color="auto"/>
        <w:right w:val="none" w:sz="0" w:space="0" w:color="auto"/>
      </w:divBdr>
    </w:div>
    <w:div w:id="1957102527">
      <w:bodyDiv w:val="1"/>
      <w:marLeft w:val="0"/>
      <w:marRight w:val="0"/>
      <w:marTop w:val="0"/>
      <w:marBottom w:val="0"/>
      <w:divBdr>
        <w:top w:val="none" w:sz="0" w:space="0" w:color="auto"/>
        <w:left w:val="none" w:sz="0" w:space="0" w:color="auto"/>
        <w:bottom w:val="none" w:sz="0" w:space="0" w:color="auto"/>
        <w:right w:val="none" w:sz="0" w:space="0" w:color="auto"/>
      </w:divBdr>
    </w:div>
    <w:div w:id="1979068945">
      <w:bodyDiv w:val="1"/>
      <w:marLeft w:val="0"/>
      <w:marRight w:val="0"/>
      <w:marTop w:val="0"/>
      <w:marBottom w:val="0"/>
      <w:divBdr>
        <w:top w:val="none" w:sz="0" w:space="0" w:color="auto"/>
        <w:left w:val="none" w:sz="0" w:space="0" w:color="auto"/>
        <w:bottom w:val="none" w:sz="0" w:space="0" w:color="auto"/>
        <w:right w:val="none" w:sz="0" w:space="0" w:color="auto"/>
      </w:divBdr>
    </w:div>
    <w:div w:id="2011247949">
      <w:bodyDiv w:val="1"/>
      <w:marLeft w:val="0"/>
      <w:marRight w:val="0"/>
      <w:marTop w:val="0"/>
      <w:marBottom w:val="0"/>
      <w:divBdr>
        <w:top w:val="none" w:sz="0" w:space="0" w:color="auto"/>
        <w:left w:val="none" w:sz="0" w:space="0" w:color="auto"/>
        <w:bottom w:val="none" w:sz="0" w:space="0" w:color="auto"/>
        <w:right w:val="none" w:sz="0" w:space="0" w:color="auto"/>
      </w:divBdr>
    </w:div>
    <w:div w:id="2020161050">
      <w:bodyDiv w:val="1"/>
      <w:marLeft w:val="0"/>
      <w:marRight w:val="0"/>
      <w:marTop w:val="0"/>
      <w:marBottom w:val="0"/>
      <w:divBdr>
        <w:top w:val="none" w:sz="0" w:space="0" w:color="auto"/>
        <w:left w:val="none" w:sz="0" w:space="0" w:color="auto"/>
        <w:bottom w:val="none" w:sz="0" w:space="0" w:color="auto"/>
        <w:right w:val="none" w:sz="0" w:space="0" w:color="auto"/>
      </w:divBdr>
    </w:div>
    <w:div w:id="2081519821">
      <w:bodyDiv w:val="1"/>
      <w:marLeft w:val="0"/>
      <w:marRight w:val="0"/>
      <w:marTop w:val="0"/>
      <w:marBottom w:val="0"/>
      <w:divBdr>
        <w:top w:val="none" w:sz="0" w:space="0" w:color="auto"/>
        <w:left w:val="none" w:sz="0" w:space="0" w:color="auto"/>
        <w:bottom w:val="none" w:sz="0" w:space="0" w:color="auto"/>
        <w:right w:val="none" w:sz="0" w:space="0" w:color="auto"/>
      </w:divBdr>
    </w:div>
    <w:div w:id="2084795754">
      <w:bodyDiv w:val="1"/>
      <w:marLeft w:val="0"/>
      <w:marRight w:val="0"/>
      <w:marTop w:val="0"/>
      <w:marBottom w:val="0"/>
      <w:divBdr>
        <w:top w:val="none" w:sz="0" w:space="0" w:color="auto"/>
        <w:left w:val="none" w:sz="0" w:space="0" w:color="auto"/>
        <w:bottom w:val="none" w:sz="0" w:space="0" w:color="auto"/>
        <w:right w:val="none" w:sz="0" w:space="0" w:color="auto"/>
      </w:divBdr>
    </w:div>
    <w:div w:id="2087649593">
      <w:bodyDiv w:val="1"/>
      <w:marLeft w:val="0"/>
      <w:marRight w:val="0"/>
      <w:marTop w:val="0"/>
      <w:marBottom w:val="0"/>
      <w:divBdr>
        <w:top w:val="none" w:sz="0" w:space="0" w:color="auto"/>
        <w:left w:val="none" w:sz="0" w:space="0" w:color="auto"/>
        <w:bottom w:val="none" w:sz="0" w:space="0" w:color="auto"/>
        <w:right w:val="none" w:sz="0" w:space="0" w:color="auto"/>
      </w:divBdr>
    </w:div>
    <w:div w:id="21410264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deeplearningbook.org/contents/TOC.html"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3.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4AB858-0DA8-48C1-BA92-FB9099616D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6327</TotalTime>
  <Pages>17</Pages>
  <Words>3554</Words>
  <Characters>20261</Characters>
  <Application>Microsoft Office Word</Application>
  <DocSecurity>0</DocSecurity>
  <Lines>168</Lines>
  <Paragraphs>47</Paragraphs>
  <ScaleCrop>false</ScaleCrop>
  <HeadingPairs>
    <vt:vector size="2" baseType="variant">
      <vt:variant>
        <vt:lpstr>Название</vt:lpstr>
      </vt:variant>
      <vt:variant>
        <vt:i4>1</vt:i4>
      </vt:variant>
    </vt:vector>
  </HeadingPairs>
  <TitlesOfParts>
    <vt:vector size="1" baseType="lpstr">
      <vt:lpstr/>
    </vt:vector>
  </TitlesOfParts>
  <Company>Microsoft</Company>
  <LinksUpToDate>false</LinksUpToDate>
  <CharactersWithSpaces>23768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Семён</dc:creator>
  <cp:keywords/>
  <dc:description/>
  <cp:lastModifiedBy>Resonat Bellum</cp:lastModifiedBy>
  <cp:revision>59</cp:revision>
  <cp:lastPrinted>2021-04-28T16:23:00Z</cp:lastPrinted>
  <dcterms:created xsi:type="dcterms:W3CDTF">2021-04-30T08:38:00Z</dcterms:created>
  <dcterms:modified xsi:type="dcterms:W3CDTF">2025-11-06T21:12:00Z</dcterms:modified>
</cp:coreProperties>
</file>