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tblpXSpec="center" w:tblpY="2850"/>
        <w:tblW w:w="0" w:type="auto"/>
        <w:tblLook w:val="04A0"/>
      </w:tblPr>
      <w:tblGrid>
        <w:gridCol w:w="1173"/>
        <w:gridCol w:w="1185"/>
        <w:gridCol w:w="1184"/>
        <w:gridCol w:w="1183"/>
        <w:gridCol w:w="1183"/>
        <w:gridCol w:w="1183"/>
        <w:gridCol w:w="1183"/>
        <w:gridCol w:w="1184"/>
      </w:tblGrid>
      <w:tr w:rsidR="00496545" w:rsidTr="0026494C">
        <w:tc>
          <w:tcPr>
            <w:tcW w:w="1173" w:type="dxa"/>
          </w:tcPr>
          <w:p w:rsidR="00496545" w:rsidRDefault="00496545" w:rsidP="0026494C">
            <w:r>
              <w:t>ID</w:t>
            </w:r>
          </w:p>
        </w:tc>
        <w:tc>
          <w:tcPr>
            <w:tcW w:w="1185" w:type="dxa"/>
          </w:tcPr>
          <w:p w:rsidR="00496545" w:rsidRDefault="00496545" w:rsidP="0026494C">
            <w:r>
              <w:t>1</w:t>
            </w:r>
          </w:p>
        </w:tc>
        <w:tc>
          <w:tcPr>
            <w:tcW w:w="1184" w:type="dxa"/>
          </w:tcPr>
          <w:p w:rsidR="00496545" w:rsidRDefault="00496545" w:rsidP="0026494C">
            <w:r>
              <w:t>2</w:t>
            </w:r>
          </w:p>
        </w:tc>
        <w:tc>
          <w:tcPr>
            <w:tcW w:w="1183" w:type="dxa"/>
          </w:tcPr>
          <w:p w:rsidR="00496545" w:rsidRDefault="00496545" w:rsidP="0026494C">
            <w:r>
              <w:t>3</w:t>
            </w:r>
          </w:p>
        </w:tc>
        <w:tc>
          <w:tcPr>
            <w:tcW w:w="1183" w:type="dxa"/>
          </w:tcPr>
          <w:p w:rsidR="00496545" w:rsidRDefault="00496545" w:rsidP="0026494C">
            <w:r>
              <w:t>4</w:t>
            </w:r>
          </w:p>
        </w:tc>
        <w:tc>
          <w:tcPr>
            <w:tcW w:w="1183" w:type="dxa"/>
          </w:tcPr>
          <w:p w:rsidR="00496545" w:rsidRDefault="00496545" w:rsidP="0026494C">
            <w:r>
              <w:t>5</w:t>
            </w:r>
          </w:p>
        </w:tc>
        <w:tc>
          <w:tcPr>
            <w:tcW w:w="1183" w:type="dxa"/>
          </w:tcPr>
          <w:p w:rsidR="00496545" w:rsidRDefault="00496545" w:rsidP="0026494C">
            <w:r>
              <w:t>6</w:t>
            </w:r>
          </w:p>
        </w:tc>
        <w:tc>
          <w:tcPr>
            <w:tcW w:w="1184" w:type="dxa"/>
          </w:tcPr>
          <w:p w:rsidR="00496545" w:rsidRDefault="00496545" w:rsidP="0026494C">
            <w:r>
              <w:t>7</w:t>
            </w:r>
          </w:p>
        </w:tc>
      </w:tr>
      <w:tr w:rsidR="00496545" w:rsidTr="00496545">
        <w:tc>
          <w:tcPr>
            <w:tcW w:w="1173" w:type="dxa"/>
          </w:tcPr>
          <w:p w:rsidR="00496545" w:rsidRDefault="00496545" w:rsidP="0026494C">
            <w:r>
              <w:t>1</w:t>
            </w:r>
          </w:p>
        </w:tc>
        <w:tc>
          <w:tcPr>
            <w:tcW w:w="1185" w:type="dxa"/>
            <w:shd w:val="clear" w:color="auto" w:fill="000000" w:themeFill="text1"/>
          </w:tcPr>
          <w:p w:rsidR="00496545" w:rsidRDefault="00496545" w:rsidP="0026494C">
            <w:r>
              <w:t>0</w:t>
            </w:r>
          </w:p>
        </w:tc>
        <w:tc>
          <w:tcPr>
            <w:tcW w:w="1184" w:type="dxa"/>
            <w:shd w:val="clear" w:color="auto" w:fill="C0504D" w:themeFill="accent2"/>
          </w:tcPr>
          <w:p w:rsidR="00496545" w:rsidRDefault="00496545" w:rsidP="0026494C">
            <w:r>
              <w:t>31</w:t>
            </w:r>
          </w:p>
        </w:tc>
        <w:tc>
          <w:tcPr>
            <w:tcW w:w="1183" w:type="dxa"/>
            <w:shd w:val="clear" w:color="auto" w:fill="92CDDC" w:themeFill="accent5" w:themeFillTint="99"/>
          </w:tcPr>
          <w:p w:rsidR="00496545" w:rsidRDefault="00496545" w:rsidP="0026494C">
            <w:r>
              <w:t>-1</w:t>
            </w:r>
          </w:p>
        </w:tc>
        <w:tc>
          <w:tcPr>
            <w:tcW w:w="1183" w:type="dxa"/>
            <w:shd w:val="clear" w:color="auto" w:fill="92CDDC" w:themeFill="accent5" w:themeFillTint="99"/>
          </w:tcPr>
          <w:p w:rsidR="00496545" w:rsidRDefault="00496545" w:rsidP="0026494C">
            <w:r>
              <w:t>-1</w:t>
            </w:r>
          </w:p>
        </w:tc>
        <w:tc>
          <w:tcPr>
            <w:tcW w:w="1183" w:type="dxa"/>
            <w:shd w:val="clear" w:color="auto" w:fill="92CDDC" w:themeFill="accent5" w:themeFillTint="99"/>
          </w:tcPr>
          <w:p w:rsidR="00496545" w:rsidRDefault="00496545" w:rsidP="0026494C">
            <w:r>
              <w:t>-1</w:t>
            </w:r>
          </w:p>
        </w:tc>
        <w:tc>
          <w:tcPr>
            <w:tcW w:w="1183" w:type="dxa"/>
            <w:shd w:val="clear" w:color="auto" w:fill="92CDDC" w:themeFill="accent5" w:themeFillTint="99"/>
          </w:tcPr>
          <w:p w:rsidR="00496545" w:rsidRDefault="00496545" w:rsidP="0026494C">
            <w:r>
              <w:t>-1</w:t>
            </w:r>
          </w:p>
        </w:tc>
        <w:tc>
          <w:tcPr>
            <w:tcW w:w="1184" w:type="dxa"/>
            <w:shd w:val="clear" w:color="auto" w:fill="92CDDC" w:themeFill="accent5" w:themeFillTint="99"/>
          </w:tcPr>
          <w:p w:rsidR="00496545" w:rsidRDefault="00496545" w:rsidP="0026494C">
            <w:r>
              <w:t>-1</w:t>
            </w:r>
          </w:p>
        </w:tc>
      </w:tr>
      <w:tr w:rsidR="00496545" w:rsidTr="00496545">
        <w:tc>
          <w:tcPr>
            <w:tcW w:w="1173" w:type="dxa"/>
          </w:tcPr>
          <w:p w:rsidR="00496545" w:rsidRDefault="00496545" w:rsidP="0026494C">
            <w:r>
              <w:t>2</w:t>
            </w:r>
          </w:p>
        </w:tc>
        <w:tc>
          <w:tcPr>
            <w:tcW w:w="1185" w:type="dxa"/>
            <w:shd w:val="clear" w:color="auto" w:fill="C0504D" w:themeFill="accent2"/>
          </w:tcPr>
          <w:p w:rsidR="00496545" w:rsidRDefault="00496545" w:rsidP="0026494C">
            <w:r>
              <w:t>31</w:t>
            </w:r>
          </w:p>
        </w:tc>
        <w:tc>
          <w:tcPr>
            <w:tcW w:w="1184" w:type="dxa"/>
            <w:shd w:val="clear" w:color="auto" w:fill="000000" w:themeFill="text1"/>
          </w:tcPr>
          <w:p w:rsidR="00496545" w:rsidRDefault="00496545" w:rsidP="0026494C">
            <w:r>
              <w:t>0</w:t>
            </w:r>
          </w:p>
        </w:tc>
        <w:tc>
          <w:tcPr>
            <w:tcW w:w="1183" w:type="dxa"/>
            <w:shd w:val="clear" w:color="auto" w:fill="C0504D" w:themeFill="accent2"/>
          </w:tcPr>
          <w:p w:rsidR="00496545" w:rsidRDefault="00496545" w:rsidP="0026494C">
            <w:r>
              <w:t>47</w:t>
            </w:r>
          </w:p>
        </w:tc>
        <w:tc>
          <w:tcPr>
            <w:tcW w:w="1183" w:type="dxa"/>
            <w:shd w:val="clear" w:color="auto" w:fill="92CDDC" w:themeFill="accent5" w:themeFillTint="99"/>
          </w:tcPr>
          <w:p w:rsidR="00496545" w:rsidRDefault="00496545" w:rsidP="0026494C">
            <w:r>
              <w:t>-1</w:t>
            </w:r>
          </w:p>
        </w:tc>
        <w:tc>
          <w:tcPr>
            <w:tcW w:w="1183" w:type="dxa"/>
            <w:shd w:val="clear" w:color="auto" w:fill="92CDDC" w:themeFill="accent5" w:themeFillTint="99"/>
          </w:tcPr>
          <w:p w:rsidR="00496545" w:rsidRDefault="00496545" w:rsidP="0026494C">
            <w:r>
              <w:t>-1</w:t>
            </w:r>
          </w:p>
        </w:tc>
        <w:tc>
          <w:tcPr>
            <w:tcW w:w="1183" w:type="dxa"/>
            <w:shd w:val="clear" w:color="auto" w:fill="92CDDC" w:themeFill="accent5" w:themeFillTint="99"/>
          </w:tcPr>
          <w:p w:rsidR="00496545" w:rsidRDefault="00496545" w:rsidP="0026494C">
            <w:r>
              <w:t>-1</w:t>
            </w:r>
          </w:p>
        </w:tc>
        <w:tc>
          <w:tcPr>
            <w:tcW w:w="1184" w:type="dxa"/>
            <w:shd w:val="clear" w:color="auto" w:fill="92CDDC" w:themeFill="accent5" w:themeFillTint="99"/>
          </w:tcPr>
          <w:p w:rsidR="00496545" w:rsidRDefault="00496545" w:rsidP="0026494C">
            <w:r>
              <w:t>-1</w:t>
            </w:r>
          </w:p>
        </w:tc>
      </w:tr>
      <w:tr w:rsidR="00496545" w:rsidTr="00496545">
        <w:tc>
          <w:tcPr>
            <w:tcW w:w="1173" w:type="dxa"/>
          </w:tcPr>
          <w:p w:rsidR="00496545" w:rsidRDefault="00496545" w:rsidP="0026494C">
            <w:r>
              <w:t>3</w:t>
            </w:r>
          </w:p>
        </w:tc>
        <w:tc>
          <w:tcPr>
            <w:tcW w:w="1185" w:type="dxa"/>
            <w:shd w:val="clear" w:color="auto" w:fill="92CDDC" w:themeFill="accent5" w:themeFillTint="99"/>
          </w:tcPr>
          <w:p w:rsidR="00496545" w:rsidRDefault="00496545" w:rsidP="0026494C">
            <w:r>
              <w:t>-1</w:t>
            </w:r>
          </w:p>
        </w:tc>
        <w:tc>
          <w:tcPr>
            <w:tcW w:w="1184" w:type="dxa"/>
            <w:shd w:val="clear" w:color="auto" w:fill="C0504D" w:themeFill="accent2"/>
          </w:tcPr>
          <w:p w:rsidR="00496545" w:rsidRDefault="00496545" w:rsidP="0026494C">
            <w:r>
              <w:t>47</w:t>
            </w:r>
          </w:p>
        </w:tc>
        <w:tc>
          <w:tcPr>
            <w:tcW w:w="1183" w:type="dxa"/>
            <w:shd w:val="clear" w:color="auto" w:fill="000000" w:themeFill="text1"/>
          </w:tcPr>
          <w:p w:rsidR="00496545" w:rsidRDefault="00496545" w:rsidP="0026494C">
            <w:r>
              <w:t>0</w:t>
            </w:r>
          </w:p>
        </w:tc>
        <w:tc>
          <w:tcPr>
            <w:tcW w:w="1183" w:type="dxa"/>
            <w:shd w:val="clear" w:color="auto" w:fill="C0504D" w:themeFill="accent2"/>
          </w:tcPr>
          <w:p w:rsidR="00496545" w:rsidRDefault="00496545" w:rsidP="0026494C">
            <w:r>
              <w:t>56</w:t>
            </w:r>
          </w:p>
        </w:tc>
        <w:tc>
          <w:tcPr>
            <w:tcW w:w="1183" w:type="dxa"/>
            <w:shd w:val="clear" w:color="auto" w:fill="C0504D" w:themeFill="accent2"/>
          </w:tcPr>
          <w:p w:rsidR="00496545" w:rsidRDefault="00496545" w:rsidP="0026494C">
            <w:r>
              <w:t>24</w:t>
            </w:r>
          </w:p>
        </w:tc>
        <w:tc>
          <w:tcPr>
            <w:tcW w:w="1183" w:type="dxa"/>
            <w:shd w:val="clear" w:color="auto" w:fill="92CDDC" w:themeFill="accent5" w:themeFillTint="99"/>
          </w:tcPr>
          <w:p w:rsidR="00496545" w:rsidRDefault="00496545" w:rsidP="0026494C">
            <w:r>
              <w:t>-1</w:t>
            </w:r>
          </w:p>
        </w:tc>
        <w:tc>
          <w:tcPr>
            <w:tcW w:w="1184" w:type="dxa"/>
            <w:shd w:val="clear" w:color="auto" w:fill="92CDDC" w:themeFill="accent5" w:themeFillTint="99"/>
          </w:tcPr>
          <w:p w:rsidR="00496545" w:rsidRDefault="00496545" w:rsidP="0026494C">
            <w:r>
              <w:t>-1</w:t>
            </w:r>
          </w:p>
        </w:tc>
      </w:tr>
      <w:tr w:rsidR="00496545" w:rsidTr="00496545">
        <w:tc>
          <w:tcPr>
            <w:tcW w:w="1173" w:type="dxa"/>
          </w:tcPr>
          <w:p w:rsidR="00496545" w:rsidRDefault="00496545" w:rsidP="0026494C">
            <w:r>
              <w:t>4</w:t>
            </w:r>
          </w:p>
        </w:tc>
        <w:tc>
          <w:tcPr>
            <w:tcW w:w="1185" w:type="dxa"/>
            <w:shd w:val="clear" w:color="auto" w:fill="92CDDC" w:themeFill="accent5" w:themeFillTint="99"/>
          </w:tcPr>
          <w:p w:rsidR="00496545" w:rsidRDefault="00496545" w:rsidP="0026494C">
            <w:r>
              <w:t>-1</w:t>
            </w:r>
          </w:p>
        </w:tc>
        <w:tc>
          <w:tcPr>
            <w:tcW w:w="1184" w:type="dxa"/>
            <w:shd w:val="clear" w:color="auto" w:fill="92CDDC" w:themeFill="accent5" w:themeFillTint="99"/>
          </w:tcPr>
          <w:p w:rsidR="00496545" w:rsidRDefault="00496545" w:rsidP="0026494C">
            <w:r>
              <w:t>-1</w:t>
            </w:r>
          </w:p>
        </w:tc>
        <w:tc>
          <w:tcPr>
            <w:tcW w:w="1183" w:type="dxa"/>
            <w:shd w:val="clear" w:color="auto" w:fill="C0504D" w:themeFill="accent2"/>
          </w:tcPr>
          <w:p w:rsidR="00496545" w:rsidRDefault="00496545" w:rsidP="0026494C">
            <w:r>
              <w:t>56</w:t>
            </w:r>
          </w:p>
        </w:tc>
        <w:tc>
          <w:tcPr>
            <w:tcW w:w="1183" w:type="dxa"/>
            <w:shd w:val="clear" w:color="auto" w:fill="000000" w:themeFill="text1"/>
          </w:tcPr>
          <w:p w:rsidR="00496545" w:rsidRDefault="00496545" w:rsidP="0026494C">
            <w:r>
              <w:t>0</w:t>
            </w:r>
          </w:p>
        </w:tc>
        <w:tc>
          <w:tcPr>
            <w:tcW w:w="1183" w:type="dxa"/>
            <w:shd w:val="clear" w:color="auto" w:fill="92CDDC" w:themeFill="accent5" w:themeFillTint="99"/>
          </w:tcPr>
          <w:p w:rsidR="00496545" w:rsidRDefault="00496545" w:rsidP="0026494C">
            <w:r>
              <w:t>-1</w:t>
            </w:r>
          </w:p>
        </w:tc>
        <w:tc>
          <w:tcPr>
            <w:tcW w:w="1183" w:type="dxa"/>
            <w:shd w:val="clear" w:color="auto" w:fill="92CDDC" w:themeFill="accent5" w:themeFillTint="99"/>
          </w:tcPr>
          <w:p w:rsidR="00496545" w:rsidRDefault="00496545" w:rsidP="0026494C">
            <w:r>
              <w:t>-1</w:t>
            </w:r>
          </w:p>
        </w:tc>
        <w:tc>
          <w:tcPr>
            <w:tcW w:w="1184" w:type="dxa"/>
            <w:shd w:val="clear" w:color="auto" w:fill="C0504D" w:themeFill="accent2"/>
          </w:tcPr>
          <w:p w:rsidR="00496545" w:rsidRDefault="00496545" w:rsidP="0026494C">
            <w:r>
              <w:t>20</w:t>
            </w:r>
          </w:p>
        </w:tc>
      </w:tr>
      <w:tr w:rsidR="00496545" w:rsidTr="00496545">
        <w:tc>
          <w:tcPr>
            <w:tcW w:w="1173" w:type="dxa"/>
          </w:tcPr>
          <w:p w:rsidR="00496545" w:rsidRDefault="00496545" w:rsidP="0026494C">
            <w:r>
              <w:t>5</w:t>
            </w:r>
          </w:p>
        </w:tc>
        <w:tc>
          <w:tcPr>
            <w:tcW w:w="1185" w:type="dxa"/>
            <w:shd w:val="clear" w:color="auto" w:fill="92CDDC" w:themeFill="accent5" w:themeFillTint="99"/>
          </w:tcPr>
          <w:p w:rsidR="00496545" w:rsidRDefault="00496545" w:rsidP="0026494C">
            <w:r>
              <w:t>-1</w:t>
            </w:r>
          </w:p>
        </w:tc>
        <w:tc>
          <w:tcPr>
            <w:tcW w:w="1184" w:type="dxa"/>
            <w:shd w:val="clear" w:color="auto" w:fill="92CDDC" w:themeFill="accent5" w:themeFillTint="99"/>
          </w:tcPr>
          <w:p w:rsidR="00496545" w:rsidRDefault="00496545" w:rsidP="0026494C">
            <w:r>
              <w:t>-1</w:t>
            </w:r>
          </w:p>
        </w:tc>
        <w:tc>
          <w:tcPr>
            <w:tcW w:w="1183" w:type="dxa"/>
            <w:shd w:val="clear" w:color="auto" w:fill="C0504D" w:themeFill="accent2"/>
          </w:tcPr>
          <w:p w:rsidR="00496545" w:rsidRDefault="00496545" w:rsidP="0026494C">
            <w:r>
              <w:t>24</w:t>
            </w:r>
          </w:p>
        </w:tc>
        <w:tc>
          <w:tcPr>
            <w:tcW w:w="1183" w:type="dxa"/>
            <w:shd w:val="clear" w:color="auto" w:fill="92CDDC" w:themeFill="accent5" w:themeFillTint="99"/>
          </w:tcPr>
          <w:p w:rsidR="00496545" w:rsidRDefault="00496545" w:rsidP="0026494C">
            <w:r>
              <w:t>-1</w:t>
            </w:r>
          </w:p>
        </w:tc>
        <w:tc>
          <w:tcPr>
            <w:tcW w:w="1183" w:type="dxa"/>
            <w:shd w:val="clear" w:color="auto" w:fill="000000" w:themeFill="text1"/>
          </w:tcPr>
          <w:p w:rsidR="00496545" w:rsidRDefault="00496545" w:rsidP="0026494C">
            <w:r>
              <w:t>0</w:t>
            </w:r>
          </w:p>
        </w:tc>
        <w:tc>
          <w:tcPr>
            <w:tcW w:w="1183" w:type="dxa"/>
            <w:shd w:val="clear" w:color="auto" w:fill="C0504D" w:themeFill="accent2"/>
          </w:tcPr>
          <w:p w:rsidR="00496545" w:rsidRDefault="00496545" w:rsidP="0026494C">
            <w:r>
              <w:t>14</w:t>
            </w:r>
          </w:p>
        </w:tc>
        <w:tc>
          <w:tcPr>
            <w:tcW w:w="1184" w:type="dxa"/>
            <w:shd w:val="clear" w:color="auto" w:fill="92CDDC" w:themeFill="accent5" w:themeFillTint="99"/>
          </w:tcPr>
          <w:p w:rsidR="00496545" w:rsidRDefault="00496545" w:rsidP="0026494C">
            <w:r>
              <w:t>-1</w:t>
            </w:r>
          </w:p>
        </w:tc>
      </w:tr>
      <w:tr w:rsidR="00496545" w:rsidTr="00496545">
        <w:tc>
          <w:tcPr>
            <w:tcW w:w="1173" w:type="dxa"/>
          </w:tcPr>
          <w:p w:rsidR="00496545" w:rsidRDefault="00496545" w:rsidP="0026494C">
            <w:r>
              <w:t>6</w:t>
            </w:r>
          </w:p>
        </w:tc>
        <w:tc>
          <w:tcPr>
            <w:tcW w:w="1185" w:type="dxa"/>
            <w:shd w:val="clear" w:color="auto" w:fill="92CDDC" w:themeFill="accent5" w:themeFillTint="99"/>
          </w:tcPr>
          <w:p w:rsidR="00496545" w:rsidRDefault="00496545" w:rsidP="0026494C">
            <w:r>
              <w:t>-1</w:t>
            </w:r>
          </w:p>
        </w:tc>
        <w:tc>
          <w:tcPr>
            <w:tcW w:w="1184" w:type="dxa"/>
            <w:shd w:val="clear" w:color="auto" w:fill="92CDDC" w:themeFill="accent5" w:themeFillTint="99"/>
          </w:tcPr>
          <w:p w:rsidR="00496545" w:rsidRDefault="00496545" w:rsidP="0026494C">
            <w:r>
              <w:t>-1</w:t>
            </w:r>
          </w:p>
        </w:tc>
        <w:tc>
          <w:tcPr>
            <w:tcW w:w="1183" w:type="dxa"/>
            <w:shd w:val="clear" w:color="auto" w:fill="92CDDC" w:themeFill="accent5" w:themeFillTint="99"/>
          </w:tcPr>
          <w:p w:rsidR="00496545" w:rsidRDefault="00496545" w:rsidP="0026494C">
            <w:r>
              <w:t>-1</w:t>
            </w:r>
          </w:p>
        </w:tc>
        <w:tc>
          <w:tcPr>
            <w:tcW w:w="1183" w:type="dxa"/>
            <w:shd w:val="clear" w:color="auto" w:fill="92CDDC" w:themeFill="accent5" w:themeFillTint="99"/>
          </w:tcPr>
          <w:p w:rsidR="00496545" w:rsidRDefault="00496545" w:rsidP="0026494C">
            <w:r>
              <w:t>-1</w:t>
            </w:r>
          </w:p>
        </w:tc>
        <w:tc>
          <w:tcPr>
            <w:tcW w:w="1183" w:type="dxa"/>
            <w:shd w:val="clear" w:color="auto" w:fill="C0504D" w:themeFill="accent2"/>
          </w:tcPr>
          <w:p w:rsidR="00496545" w:rsidRDefault="00496545" w:rsidP="0026494C">
            <w:r>
              <w:t>14</w:t>
            </w:r>
          </w:p>
        </w:tc>
        <w:tc>
          <w:tcPr>
            <w:tcW w:w="1183" w:type="dxa"/>
            <w:shd w:val="clear" w:color="auto" w:fill="000000" w:themeFill="text1"/>
          </w:tcPr>
          <w:p w:rsidR="00496545" w:rsidRDefault="00496545" w:rsidP="0026494C">
            <w:r>
              <w:t>0</w:t>
            </w:r>
          </w:p>
        </w:tc>
        <w:tc>
          <w:tcPr>
            <w:tcW w:w="1184" w:type="dxa"/>
            <w:shd w:val="clear" w:color="auto" w:fill="C0504D" w:themeFill="accent2"/>
          </w:tcPr>
          <w:p w:rsidR="00496545" w:rsidRDefault="00496545" w:rsidP="0026494C">
            <w:r>
              <w:t>40</w:t>
            </w:r>
          </w:p>
        </w:tc>
      </w:tr>
      <w:tr w:rsidR="00496545" w:rsidTr="00496545">
        <w:tc>
          <w:tcPr>
            <w:tcW w:w="1173" w:type="dxa"/>
          </w:tcPr>
          <w:p w:rsidR="00496545" w:rsidRDefault="00496545" w:rsidP="0026494C">
            <w:r>
              <w:t>7</w:t>
            </w:r>
          </w:p>
        </w:tc>
        <w:tc>
          <w:tcPr>
            <w:tcW w:w="1185" w:type="dxa"/>
            <w:shd w:val="clear" w:color="auto" w:fill="92CDDC" w:themeFill="accent5" w:themeFillTint="99"/>
          </w:tcPr>
          <w:p w:rsidR="00496545" w:rsidRDefault="00496545" w:rsidP="0026494C">
            <w:r>
              <w:t>-1</w:t>
            </w:r>
          </w:p>
        </w:tc>
        <w:tc>
          <w:tcPr>
            <w:tcW w:w="1184" w:type="dxa"/>
            <w:shd w:val="clear" w:color="auto" w:fill="92CDDC" w:themeFill="accent5" w:themeFillTint="99"/>
          </w:tcPr>
          <w:p w:rsidR="00496545" w:rsidRDefault="00496545" w:rsidP="0026494C">
            <w:r>
              <w:t>-1</w:t>
            </w:r>
          </w:p>
        </w:tc>
        <w:tc>
          <w:tcPr>
            <w:tcW w:w="1183" w:type="dxa"/>
            <w:shd w:val="clear" w:color="auto" w:fill="92CDDC" w:themeFill="accent5" w:themeFillTint="99"/>
          </w:tcPr>
          <w:p w:rsidR="00496545" w:rsidRDefault="00496545" w:rsidP="0026494C">
            <w:r>
              <w:t>-1</w:t>
            </w:r>
          </w:p>
        </w:tc>
        <w:tc>
          <w:tcPr>
            <w:tcW w:w="1183" w:type="dxa"/>
            <w:shd w:val="clear" w:color="auto" w:fill="C0504D" w:themeFill="accent2"/>
          </w:tcPr>
          <w:p w:rsidR="00496545" w:rsidRDefault="00496545" w:rsidP="0026494C">
            <w:r>
              <w:t>20</w:t>
            </w:r>
          </w:p>
        </w:tc>
        <w:tc>
          <w:tcPr>
            <w:tcW w:w="1183" w:type="dxa"/>
            <w:shd w:val="clear" w:color="auto" w:fill="92CDDC" w:themeFill="accent5" w:themeFillTint="99"/>
          </w:tcPr>
          <w:p w:rsidR="00496545" w:rsidRDefault="00496545" w:rsidP="0026494C">
            <w:r>
              <w:t>-1</w:t>
            </w:r>
          </w:p>
        </w:tc>
        <w:tc>
          <w:tcPr>
            <w:tcW w:w="1183" w:type="dxa"/>
            <w:shd w:val="clear" w:color="auto" w:fill="C0504D" w:themeFill="accent2"/>
          </w:tcPr>
          <w:p w:rsidR="00496545" w:rsidRDefault="00496545" w:rsidP="0026494C">
            <w:r>
              <w:t>40</w:t>
            </w:r>
          </w:p>
        </w:tc>
        <w:tc>
          <w:tcPr>
            <w:tcW w:w="1184" w:type="dxa"/>
            <w:shd w:val="clear" w:color="auto" w:fill="000000" w:themeFill="text1"/>
          </w:tcPr>
          <w:p w:rsidR="00496545" w:rsidRDefault="00496545" w:rsidP="0026494C">
            <w:r>
              <w:t>0</w:t>
            </w:r>
          </w:p>
        </w:tc>
      </w:tr>
    </w:tbl>
    <w:tbl>
      <w:tblPr>
        <w:tblStyle w:val="Grilledutableau"/>
        <w:tblpPr w:leftFromText="141" w:rightFromText="141" w:vertAnchor="page" w:horzAnchor="margin" w:tblpXSpec="center" w:tblpY="2330"/>
        <w:tblW w:w="15559" w:type="dxa"/>
        <w:tblLayout w:type="fixed"/>
        <w:tblLook w:val="04A0"/>
      </w:tblPr>
      <w:tblGrid>
        <w:gridCol w:w="959"/>
        <w:gridCol w:w="1417"/>
        <w:gridCol w:w="1418"/>
        <w:gridCol w:w="1276"/>
        <w:gridCol w:w="1417"/>
        <w:gridCol w:w="1276"/>
        <w:gridCol w:w="1134"/>
        <w:gridCol w:w="1417"/>
        <w:gridCol w:w="1276"/>
        <w:gridCol w:w="1418"/>
        <w:gridCol w:w="1275"/>
        <w:gridCol w:w="1276"/>
      </w:tblGrid>
      <w:tr w:rsidR="0026494C" w:rsidTr="0026494C">
        <w:tc>
          <w:tcPr>
            <w:tcW w:w="959" w:type="dxa"/>
          </w:tcPr>
          <w:p w:rsidR="0026494C" w:rsidRDefault="0026494C" w:rsidP="0026494C">
            <w:r>
              <w:t>Tag ID</w:t>
            </w:r>
          </w:p>
        </w:tc>
        <w:tc>
          <w:tcPr>
            <w:tcW w:w="1417" w:type="dxa"/>
          </w:tcPr>
          <w:p w:rsidR="0026494C" w:rsidRDefault="0026494C" w:rsidP="0026494C">
            <w:r w:rsidRPr="0026494C">
              <w:t>2375070565</w:t>
            </w:r>
          </w:p>
        </w:tc>
        <w:tc>
          <w:tcPr>
            <w:tcW w:w="1418" w:type="dxa"/>
          </w:tcPr>
          <w:p w:rsidR="0026494C" w:rsidRDefault="0026494C" w:rsidP="0026494C">
            <w:r w:rsidRPr="0026494C">
              <w:t>2906566518</w:t>
            </w:r>
          </w:p>
        </w:tc>
        <w:tc>
          <w:tcPr>
            <w:tcW w:w="1276" w:type="dxa"/>
          </w:tcPr>
          <w:p w:rsidR="0026494C" w:rsidRDefault="0026494C" w:rsidP="0026494C">
            <w:r w:rsidRPr="0026494C">
              <w:t>887833076</w:t>
            </w:r>
          </w:p>
        </w:tc>
        <w:tc>
          <w:tcPr>
            <w:tcW w:w="1417" w:type="dxa"/>
          </w:tcPr>
          <w:p w:rsidR="0026494C" w:rsidRDefault="0026494C" w:rsidP="0026494C">
            <w:r w:rsidRPr="0026494C">
              <w:t>1195714081</w:t>
            </w:r>
          </w:p>
        </w:tc>
        <w:tc>
          <w:tcPr>
            <w:tcW w:w="1276" w:type="dxa"/>
          </w:tcPr>
          <w:p w:rsidR="0026494C" w:rsidRDefault="0026494C" w:rsidP="0026494C">
            <w:r w:rsidRPr="0026494C">
              <w:t>862658969</w:t>
            </w:r>
          </w:p>
        </w:tc>
        <w:tc>
          <w:tcPr>
            <w:tcW w:w="1134" w:type="dxa"/>
          </w:tcPr>
          <w:p w:rsidR="0026494C" w:rsidRDefault="0026494C" w:rsidP="0026494C">
            <w:r w:rsidRPr="0026494C">
              <w:t>54337689</w:t>
            </w:r>
          </w:p>
        </w:tc>
        <w:tc>
          <w:tcPr>
            <w:tcW w:w="1417" w:type="dxa"/>
          </w:tcPr>
          <w:p w:rsidR="0026494C" w:rsidRPr="0026494C" w:rsidRDefault="0026494C" w:rsidP="0026494C">
            <w:r w:rsidRPr="0026494C">
              <w:t>3544130772</w:t>
            </w:r>
          </w:p>
        </w:tc>
        <w:tc>
          <w:tcPr>
            <w:tcW w:w="1276" w:type="dxa"/>
          </w:tcPr>
          <w:p w:rsidR="0026494C" w:rsidRPr="0026494C" w:rsidRDefault="0026494C" w:rsidP="0026494C">
            <w:r w:rsidRPr="0026494C">
              <w:t>320284372</w:t>
            </w:r>
          </w:p>
        </w:tc>
        <w:tc>
          <w:tcPr>
            <w:tcW w:w="1418" w:type="dxa"/>
          </w:tcPr>
          <w:p w:rsidR="0026494C" w:rsidRPr="0026494C" w:rsidRDefault="0026494C" w:rsidP="0026494C">
            <w:r w:rsidRPr="0026494C">
              <w:t>2751080148</w:t>
            </w:r>
          </w:p>
        </w:tc>
        <w:tc>
          <w:tcPr>
            <w:tcW w:w="1275" w:type="dxa"/>
          </w:tcPr>
          <w:p w:rsidR="0026494C" w:rsidRPr="0026494C" w:rsidRDefault="0026494C" w:rsidP="0026494C">
            <w:r w:rsidRPr="0026494C">
              <w:t>446379396</w:t>
            </w:r>
          </w:p>
        </w:tc>
        <w:tc>
          <w:tcPr>
            <w:tcW w:w="1276" w:type="dxa"/>
          </w:tcPr>
          <w:p w:rsidR="0026494C" w:rsidRPr="0026494C" w:rsidRDefault="0026494C" w:rsidP="0026494C">
            <w:r w:rsidRPr="0026494C">
              <w:t>446379392</w:t>
            </w:r>
          </w:p>
        </w:tc>
      </w:tr>
      <w:tr w:rsidR="0026494C" w:rsidTr="0026494C">
        <w:tc>
          <w:tcPr>
            <w:tcW w:w="959" w:type="dxa"/>
          </w:tcPr>
          <w:p w:rsidR="0026494C" w:rsidRDefault="0026494C" w:rsidP="0026494C">
            <w:r>
              <w:t>ID N</w:t>
            </w:r>
          </w:p>
        </w:tc>
        <w:tc>
          <w:tcPr>
            <w:tcW w:w="1417" w:type="dxa"/>
          </w:tcPr>
          <w:p w:rsidR="0026494C" w:rsidRDefault="0026494C" w:rsidP="0026494C">
            <w:r>
              <w:t>1</w:t>
            </w:r>
          </w:p>
        </w:tc>
        <w:tc>
          <w:tcPr>
            <w:tcW w:w="1418" w:type="dxa"/>
          </w:tcPr>
          <w:p w:rsidR="0026494C" w:rsidRDefault="0026494C" w:rsidP="0026494C">
            <w:r>
              <w:t>2</w:t>
            </w:r>
          </w:p>
        </w:tc>
        <w:tc>
          <w:tcPr>
            <w:tcW w:w="1276" w:type="dxa"/>
          </w:tcPr>
          <w:p w:rsidR="0026494C" w:rsidRDefault="0026494C" w:rsidP="0026494C">
            <w:r>
              <w:t>3</w:t>
            </w:r>
          </w:p>
        </w:tc>
        <w:tc>
          <w:tcPr>
            <w:tcW w:w="1417" w:type="dxa"/>
          </w:tcPr>
          <w:p w:rsidR="0026494C" w:rsidRDefault="0026494C" w:rsidP="0026494C">
            <w:r>
              <w:t>4</w:t>
            </w:r>
          </w:p>
        </w:tc>
        <w:tc>
          <w:tcPr>
            <w:tcW w:w="1276" w:type="dxa"/>
          </w:tcPr>
          <w:p w:rsidR="0026494C" w:rsidRDefault="0026494C" w:rsidP="0026494C">
            <w:r>
              <w:t>5</w:t>
            </w:r>
          </w:p>
        </w:tc>
        <w:tc>
          <w:tcPr>
            <w:tcW w:w="1134" w:type="dxa"/>
          </w:tcPr>
          <w:p w:rsidR="0026494C" w:rsidRDefault="0026494C" w:rsidP="0026494C">
            <w:r>
              <w:t>6</w:t>
            </w:r>
          </w:p>
        </w:tc>
        <w:tc>
          <w:tcPr>
            <w:tcW w:w="1417" w:type="dxa"/>
          </w:tcPr>
          <w:p w:rsidR="0026494C" w:rsidRDefault="0026494C" w:rsidP="0026494C">
            <w:r>
              <w:t>7</w:t>
            </w:r>
          </w:p>
        </w:tc>
        <w:tc>
          <w:tcPr>
            <w:tcW w:w="1276" w:type="dxa"/>
          </w:tcPr>
          <w:p w:rsidR="0026494C" w:rsidRDefault="0026494C" w:rsidP="0026494C">
            <w:r>
              <w:t>8</w:t>
            </w:r>
          </w:p>
        </w:tc>
        <w:tc>
          <w:tcPr>
            <w:tcW w:w="1418" w:type="dxa"/>
          </w:tcPr>
          <w:p w:rsidR="0026494C" w:rsidRDefault="0026494C" w:rsidP="0026494C">
            <w:r>
              <w:t>9</w:t>
            </w:r>
          </w:p>
        </w:tc>
        <w:tc>
          <w:tcPr>
            <w:tcW w:w="1275" w:type="dxa"/>
          </w:tcPr>
          <w:p w:rsidR="0026494C" w:rsidRDefault="0026494C" w:rsidP="0026494C">
            <w:r>
              <w:t>10</w:t>
            </w:r>
          </w:p>
        </w:tc>
        <w:tc>
          <w:tcPr>
            <w:tcW w:w="1276" w:type="dxa"/>
          </w:tcPr>
          <w:p w:rsidR="0026494C" w:rsidRDefault="0026494C" w:rsidP="0026494C">
            <w:r>
              <w:t>11</w:t>
            </w:r>
          </w:p>
        </w:tc>
      </w:tr>
    </w:tbl>
    <w:p w:rsidR="00DE1719" w:rsidRPr="0026494C" w:rsidRDefault="00B16ACB" w:rsidP="0026494C">
      <w:pPr>
        <w:jc w:val="center"/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06.9pt;margin-top:315.2pt;width:196.85pt;height:33.65pt;z-index:251660288;mso-height-percent:200;mso-position-horizontal-relative:text;mso-position-vertical-relative:text;mso-height-percent:200;mso-width-relative:margin;mso-height-relative:margin" fillcolor="white [3201]" strokecolor="white [3212]" strokeweight="1pt">
            <v:stroke dashstyle="dash"/>
            <v:shadow color="#868686"/>
            <v:textbox style="mso-fit-shape-to-text:t">
              <w:txbxContent>
                <w:p w:rsidR="0026494C" w:rsidRDefault="0026494C">
                  <w:r>
                    <w:t>-1 quand les bornes ne sont pas reliées</w:t>
                  </w:r>
                </w:p>
              </w:txbxContent>
            </v:textbox>
          </v:shape>
        </w:pict>
      </w:r>
      <w:r w:rsidR="0026494C" w:rsidRPr="0026494C">
        <w:rPr>
          <w:sz w:val="48"/>
          <w:szCs w:val="48"/>
          <w:u w:val="single"/>
        </w:rPr>
        <w:t>NFC TAG ID DISTANCE</w:t>
      </w:r>
    </w:p>
    <w:sectPr w:rsidR="00DE1719" w:rsidRPr="0026494C" w:rsidSect="0026494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6494C"/>
    <w:rsid w:val="00131EE8"/>
    <w:rsid w:val="0026494C"/>
    <w:rsid w:val="00332990"/>
    <w:rsid w:val="00496545"/>
    <w:rsid w:val="00A70FA8"/>
    <w:rsid w:val="00B16ACB"/>
    <w:rsid w:val="00DE1719"/>
    <w:rsid w:val="00E31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719"/>
  </w:style>
  <w:style w:type="paragraph" w:styleId="Titre1">
    <w:name w:val="heading 1"/>
    <w:basedOn w:val="Normal"/>
    <w:next w:val="Normal"/>
    <w:link w:val="Titre1Car"/>
    <w:uiPriority w:val="9"/>
    <w:qFormat/>
    <w:rsid w:val="002649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4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649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2649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649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264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649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26494C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64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49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</cp:revision>
  <dcterms:created xsi:type="dcterms:W3CDTF">2015-04-07T13:12:00Z</dcterms:created>
  <dcterms:modified xsi:type="dcterms:W3CDTF">2015-04-17T11:59:00Z</dcterms:modified>
</cp:coreProperties>
</file>