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21767B" w14:textId="77777777" w:rsidR="00972476" w:rsidRPr="000B5B86" w:rsidRDefault="00972476" w:rsidP="00972476">
      <w:pPr>
        <w:pStyle w:val="Default"/>
        <w:jc w:val="both"/>
      </w:pPr>
    </w:p>
    <w:p w14:paraId="7E5BEE55" w14:textId="3343E066" w:rsidR="000A004B" w:rsidRPr="000B5B86" w:rsidRDefault="00972476" w:rsidP="00972476">
      <w:pPr>
        <w:jc w:val="both"/>
        <w:rPr>
          <w:rFonts w:ascii="Times New Roman" w:hAnsi="Times New Roman" w:cs="Times New Roman"/>
        </w:rPr>
      </w:pPr>
      <w:r w:rsidRPr="000B5B86">
        <w:rPr>
          <w:rFonts w:ascii="Times New Roman" w:hAnsi="Times New Roman" w:cs="Times New Roman"/>
        </w:rPr>
        <w:t xml:space="preserve">Ce document s’appuie sur les recherches effectuées par </w:t>
      </w:r>
      <w:proofErr w:type="spellStart"/>
      <w:r w:rsidRPr="000B5B86">
        <w:rPr>
          <w:rFonts w:ascii="Times New Roman" w:hAnsi="Times New Roman" w:cs="Times New Roman"/>
        </w:rPr>
        <w:t>Sandeep</w:t>
      </w:r>
      <w:proofErr w:type="spellEnd"/>
      <w:r w:rsidRPr="000B5B86">
        <w:rPr>
          <w:rFonts w:ascii="Times New Roman" w:hAnsi="Times New Roman" w:cs="Times New Roman"/>
        </w:rPr>
        <w:t xml:space="preserve"> Kumar et le professeur </w:t>
      </w:r>
      <w:proofErr w:type="spellStart"/>
      <w:r w:rsidRPr="000B5B86">
        <w:rPr>
          <w:rFonts w:ascii="Times New Roman" w:hAnsi="Times New Roman" w:cs="Times New Roman"/>
        </w:rPr>
        <w:t>Satbir</w:t>
      </w:r>
      <w:proofErr w:type="spellEnd"/>
      <w:r w:rsidRPr="000B5B86">
        <w:rPr>
          <w:rFonts w:ascii="Times New Roman" w:hAnsi="Times New Roman" w:cs="Times New Roman"/>
        </w:rPr>
        <w:t xml:space="preserve"> Jain (NSIT de New Dehli) à propos de la détection d’intrusion et la classification des attaques par le biais de l’algorithme ID3.</w:t>
      </w:r>
    </w:p>
    <w:p w14:paraId="4E046A64" w14:textId="1A726728" w:rsidR="00972476" w:rsidRPr="000B5B86" w:rsidRDefault="00972476" w:rsidP="00972476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23C00D18" w14:textId="18A4098F" w:rsidR="004A520C" w:rsidRPr="000B5B86" w:rsidRDefault="004A520C" w:rsidP="004A520C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0B5B86">
        <w:rPr>
          <w:rFonts w:ascii="Times New Roman" w:hAnsi="Times New Roman" w:cs="Times New Roman"/>
        </w:rPr>
        <w:t>INTRODUCTION</w:t>
      </w:r>
    </w:p>
    <w:p w14:paraId="2712AF2A" w14:textId="7E3E05D1" w:rsidR="00972476" w:rsidRPr="000B5B86" w:rsidRDefault="00972476" w:rsidP="00972476">
      <w:pPr>
        <w:jc w:val="both"/>
        <w:rPr>
          <w:rFonts w:ascii="Times New Roman" w:hAnsi="Times New Roman" w:cs="Times New Roman"/>
        </w:rPr>
      </w:pPr>
      <w:r w:rsidRPr="000B5B86">
        <w:rPr>
          <w:rFonts w:ascii="Times New Roman" w:hAnsi="Times New Roman" w:cs="Times New Roman"/>
        </w:rPr>
        <w:t xml:space="preserve">Leurs recherches les ont menés à introduire l’entropie de </w:t>
      </w:r>
      <w:proofErr w:type="spellStart"/>
      <w:r w:rsidRPr="000B5B86">
        <w:rPr>
          <w:rFonts w:ascii="Times New Roman" w:hAnsi="Times New Roman" w:cs="Times New Roman"/>
        </w:rPr>
        <w:t>Havrda</w:t>
      </w:r>
      <w:proofErr w:type="spellEnd"/>
      <w:r w:rsidRPr="000B5B86">
        <w:rPr>
          <w:rFonts w:ascii="Times New Roman" w:hAnsi="Times New Roman" w:cs="Times New Roman"/>
        </w:rPr>
        <w:t xml:space="preserve"> et </w:t>
      </w:r>
      <w:proofErr w:type="spellStart"/>
      <w:r w:rsidRPr="000B5B86">
        <w:rPr>
          <w:rFonts w:ascii="Times New Roman" w:hAnsi="Times New Roman" w:cs="Times New Roman"/>
        </w:rPr>
        <w:t>Charvat</w:t>
      </w:r>
      <w:proofErr w:type="spellEnd"/>
      <w:r w:rsidRPr="000B5B86">
        <w:rPr>
          <w:rFonts w:ascii="Times New Roman" w:hAnsi="Times New Roman" w:cs="Times New Roman"/>
        </w:rPr>
        <w:t xml:space="preserve"> au lieu de l’entropie de Shannon</w:t>
      </w:r>
      <w:r w:rsidR="00DE62A8">
        <w:rPr>
          <w:rFonts w:ascii="Times New Roman" w:hAnsi="Times New Roman" w:cs="Times New Roman"/>
        </w:rPr>
        <w:t xml:space="preserve"> initialement </w:t>
      </w:r>
      <w:r w:rsidR="00F90517">
        <w:rPr>
          <w:rFonts w:ascii="Times New Roman" w:hAnsi="Times New Roman" w:cs="Times New Roman"/>
        </w:rPr>
        <w:t>utilisée</w:t>
      </w:r>
      <w:r w:rsidR="00DE62A8">
        <w:rPr>
          <w:rFonts w:ascii="Times New Roman" w:hAnsi="Times New Roman" w:cs="Times New Roman"/>
        </w:rPr>
        <w:t xml:space="preserve"> dans ID3</w:t>
      </w:r>
      <w:r w:rsidRPr="000B5B86">
        <w:rPr>
          <w:rFonts w:ascii="Times New Roman" w:hAnsi="Times New Roman" w:cs="Times New Roman"/>
        </w:rPr>
        <w:t>. Le but pour nous est de démontré les gains en performance ainsi que d’émettre une explication aux différences observés par ces changements.</w:t>
      </w:r>
    </w:p>
    <w:p w14:paraId="2F5A9DCB" w14:textId="74B90B31" w:rsidR="00972476" w:rsidRPr="000B5B86" w:rsidRDefault="00972476" w:rsidP="004A520C">
      <w:pPr>
        <w:jc w:val="both"/>
        <w:rPr>
          <w:rFonts w:ascii="Times New Roman" w:hAnsi="Times New Roman" w:cs="Times New Roman"/>
        </w:rPr>
      </w:pPr>
      <w:bookmarkStart w:id="0" w:name="_GoBack"/>
      <w:bookmarkEnd w:id="0"/>
    </w:p>
    <w:p w14:paraId="79EF5880" w14:textId="7336A8DA" w:rsidR="004A520C" w:rsidRPr="000B5B86" w:rsidRDefault="004A520C" w:rsidP="000B5B86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</w:rPr>
      </w:pPr>
      <w:r w:rsidRPr="000B5B86">
        <w:rPr>
          <w:rFonts w:ascii="Times New Roman" w:hAnsi="Times New Roman" w:cs="Times New Roman"/>
        </w:rPr>
        <w:t>MODIFICATION DE L’ALGORITHME</w:t>
      </w:r>
    </w:p>
    <w:p w14:paraId="12F8B2A7" w14:textId="0E72E11E" w:rsidR="004A520C" w:rsidRPr="000B5B86" w:rsidRDefault="004A520C" w:rsidP="004A520C">
      <w:pPr>
        <w:jc w:val="both"/>
        <w:rPr>
          <w:rFonts w:ascii="Times New Roman" w:hAnsi="Times New Roman" w:cs="Times New Roman"/>
        </w:rPr>
      </w:pPr>
      <w:r w:rsidRPr="000B5B86">
        <w:rPr>
          <w:rFonts w:ascii="Times New Roman" w:hAnsi="Times New Roman" w:cs="Times New Roman"/>
        </w:rPr>
        <w:t xml:space="preserve">Nous avons effectué nos tests à l’aide du logiciel </w:t>
      </w:r>
      <w:proofErr w:type="spellStart"/>
      <w:r w:rsidRPr="000B5B86">
        <w:rPr>
          <w:rFonts w:ascii="Times New Roman" w:hAnsi="Times New Roman" w:cs="Times New Roman"/>
        </w:rPr>
        <w:t>Weka</w:t>
      </w:r>
      <w:proofErr w:type="spellEnd"/>
      <w:r w:rsidRPr="000B5B86">
        <w:rPr>
          <w:rFonts w:ascii="Times New Roman" w:hAnsi="Times New Roman" w:cs="Times New Roman"/>
        </w:rPr>
        <w:t>. Dans un premier temps, nous avons récupérés le code source d’ID3, puis nous l’avons modifié de la sorte que l’entropie soit calculée par la formule suivante :</w:t>
      </w:r>
    </w:p>
    <w:p w14:paraId="75B7743F" w14:textId="5C8A0128" w:rsidR="00291E59" w:rsidRPr="000B5B86" w:rsidRDefault="004A520C" w:rsidP="004A520C">
      <w:pPr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…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1-∝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 w:cs="Times New Roman"/>
                </w:rPr>
                <m:t>-1</m:t>
              </m:r>
            </m:sup>
          </m:sSup>
          <m:r>
            <w:rPr>
              <w:rFonts w:ascii="Cambria Math" w:hAnsi="Cambria Math" w:cs="Times New Roman"/>
            </w:rPr>
            <m:t xml:space="preserve"> (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</w:rPr>
                    <m:t>∝</m:t>
                  </m:r>
                </m:sup>
              </m:sSup>
              <m:r>
                <w:rPr>
                  <w:rFonts w:ascii="Cambria Math" w:hAnsi="Cambria Math" w:cs="Times New Roman"/>
                </w:rPr>
                <m:t>-1)</m:t>
              </m:r>
            </m:e>
          </m:nary>
          <m: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eastAsiaTheme="minorEastAsia" w:hAnsi="Cambria Math" w:cs="Times New Roman"/>
            </w:rPr>
            <m:t>avec ∝ ∈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 w:cs="Times New Roman"/>
                  <w:color w:val="303030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+*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 \{1}</m:t>
          </m:r>
        </m:oMath>
      </m:oMathPara>
    </w:p>
    <w:p w14:paraId="355B48ED" w14:textId="0A098D6F" w:rsidR="000B5B86" w:rsidRPr="000B5B86" w:rsidRDefault="000B5B86" w:rsidP="004A520C">
      <w:pPr>
        <w:jc w:val="both"/>
        <w:rPr>
          <w:rFonts w:ascii="Times New Roman" w:eastAsiaTheme="minorEastAsia" w:hAnsi="Times New Roman" w:cs="Times New Roman"/>
        </w:rPr>
      </w:pPr>
    </w:p>
    <w:p w14:paraId="2B838CEE" w14:textId="33273E0D" w:rsidR="000B5B86" w:rsidRPr="000B5B86" w:rsidRDefault="000B5B86" w:rsidP="000B5B86">
      <w:pPr>
        <w:pStyle w:val="Paragraphedeliste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</w:rPr>
      </w:pPr>
      <w:r w:rsidRPr="000B5B86">
        <w:rPr>
          <w:rFonts w:ascii="Times New Roman" w:eastAsiaTheme="minorEastAsia" w:hAnsi="Times New Roman" w:cs="Times New Roman"/>
        </w:rPr>
        <w:t>RESULTATS</w:t>
      </w:r>
    </w:p>
    <w:sectPr w:rsidR="000B5B86" w:rsidRPr="000B5B86" w:rsidSect="00972476">
      <w:pgSz w:w="11906" w:h="16838"/>
      <w:pgMar w:top="1417" w:right="1417" w:bottom="1417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altName w:val="Cambria Math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5606C0"/>
    <w:multiLevelType w:val="hybridMultilevel"/>
    <w:tmpl w:val="A9549C6C"/>
    <w:lvl w:ilvl="0" w:tplc="55727A84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E27CE7"/>
    <w:multiLevelType w:val="hybridMultilevel"/>
    <w:tmpl w:val="58A8B5FC"/>
    <w:lvl w:ilvl="0" w:tplc="89D66B42">
      <w:start w:val="1"/>
      <w:numFmt w:val="upperRoman"/>
      <w:lvlText w:val="%1."/>
      <w:lvlJc w:val="left"/>
      <w:pPr>
        <w:ind w:left="1145" w:hanging="720"/>
      </w:pPr>
      <w:rPr>
        <w:rFonts w:hint="default"/>
        <w:sz w:val="20"/>
      </w:rPr>
    </w:lvl>
    <w:lvl w:ilvl="1" w:tplc="040C0019" w:tentative="1">
      <w:start w:val="1"/>
      <w:numFmt w:val="lowerLetter"/>
      <w:lvlText w:val="%2."/>
      <w:lvlJc w:val="left"/>
      <w:pPr>
        <w:ind w:left="2083" w:hanging="360"/>
      </w:pPr>
    </w:lvl>
    <w:lvl w:ilvl="2" w:tplc="040C001B" w:tentative="1">
      <w:start w:val="1"/>
      <w:numFmt w:val="lowerRoman"/>
      <w:lvlText w:val="%3."/>
      <w:lvlJc w:val="right"/>
      <w:pPr>
        <w:ind w:left="2803" w:hanging="180"/>
      </w:pPr>
    </w:lvl>
    <w:lvl w:ilvl="3" w:tplc="040C000F" w:tentative="1">
      <w:start w:val="1"/>
      <w:numFmt w:val="decimal"/>
      <w:lvlText w:val="%4."/>
      <w:lvlJc w:val="left"/>
      <w:pPr>
        <w:ind w:left="3523" w:hanging="360"/>
      </w:pPr>
    </w:lvl>
    <w:lvl w:ilvl="4" w:tplc="040C0019" w:tentative="1">
      <w:start w:val="1"/>
      <w:numFmt w:val="lowerLetter"/>
      <w:lvlText w:val="%5."/>
      <w:lvlJc w:val="left"/>
      <w:pPr>
        <w:ind w:left="4243" w:hanging="360"/>
      </w:pPr>
    </w:lvl>
    <w:lvl w:ilvl="5" w:tplc="040C001B" w:tentative="1">
      <w:start w:val="1"/>
      <w:numFmt w:val="lowerRoman"/>
      <w:lvlText w:val="%6."/>
      <w:lvlJc w:val="right"/>
      <w:pPr>
        <w:ind w:left="4963" w:hanging="180"/>
      </w:pPr>
    </w:lvl>
    <w:lvl w:ilvl="6" w:tplc="040C000F" w:tentative="1">
      <w:start w:val="1"/>
      <w:numFmt w:val="decimal"/>
      <w:lvlText w:val="%7."/>
      <w:lvlJc w:val="left"/>
      <w:pPr>
        <w:ind w:left="5683" w:hanging="360"/>
      </w:pPr>
    </w:lvl>
    <w:lvl w:ilvl="7" w:tplc="040C0019" w:tentative="1">
      <w:start w:val="1"/>
      <w:numFmt w:val="lowerLetter"/>
      <w:lvlText w:val="%8."/>
      <w:lvlJc w:val="left"/>
      <w:pPr>
        <w:ind w:left="6403" w:hanging="360"/>
      </w:pPr>
    </w:lvl>
    <w:lvl w:ilvl="8" w:tplc="040C001B" w:tentative="1">
      <w:start w:val="1"/>
      <w:numFmt w:val="lowerRoman"/>
      <w:lvlText w:val="%9."/>
      <w:lvlJc w:val="right"/>
      <w:pPr>
        <w:ind w:left="7123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BED"/>
    <w:rsid w:val="000A004B"/>
    <w:rsid w:val="000B5B86"/>
    <w:rsid w:val="00291E59"/>
    <w:rsid w:val="004A520C"/>
    <w:rsid w:val="00972476"/>
    <w:rsid w:val="00D26BED"/>
    <w:rsid w:val="00DE62A8"/>
    <w:rsid w:val="00F90517"/>
    <w:rsid w:val="00F91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F347A"/>
  <w15:chartTrackingRefBased/>
  <w15:docId w15:val="{A86B29F1-D92F-467A-9323-5B5529A05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97247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972476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4A520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132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RespAwneD</dc:creator>
  <cp:keywords/>
  <dc:description/>
  <cp:lastModifiedBy>RespAwneD</cp:lastModifiedBy>
  <cp:revision>5</cp:revision>
  <dcterms:created xsi:type="dcterms:W3CDTF">2019-10-16T16:04:00Z</dcterms:created>
  <dcterms:modified xsi:type="dcterms:W3CDTF">2019-10-16T17:24:00Z</dcterms:modified>
</cp:coreProperties>
</file>