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80"/>
        <w:gridCol w:w="1920"/>
        <w:tblGridChange w:id="0">
          <w:tblGrid>
            <w:gridCol w:w="8880"/>
            <w:gridCol w:w="19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02">
            <w:pPr>
              <w:pStyle w:val="Title"/>
              <w:rPr>
                <w:sz w:val="2"/>
                <w:szCs w:val="2"/>
              </w:rPr>
            </w:pPr>
            <w:bookmarkStart w:colFirst="0" w:colLast="0" w:name="_o0bhblk6razr" w:id="0"/>
            <w:bookmarkEnd w:id="0"/>
            <w:r w:rsidDel="00000000" w:rsidR="00000000" w:rsidRPr="00000000">
              <w:rPr>
                <w:rtl w:val="0"/>
              </w:rPr>
              <w:t xml:space="preserve">{State Name/County Name} {“State”/”County”} Agricultural Advisory: Spotted Lanternfly Infestations in {YEAR}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03">
            <w:pPr>
              <w:spacing w:line="240" w:lineRule="auto"/>
              <w:rPr/>
            </w:pPr>
            <w:commentRangeStart w:id="0"/>
            <w:r w:rsidDel="00000000" w:rsidR="00000000" w:rsidRPr="00000000">
              <w:rPr>
                <w:rtl w:val="0"/>
              </w:rPr>
              <w:t xml:space="preserve">Lab icon here</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04">
      <w:pPr>
        <w:rPr>
          <w:sz w:val="2"/>
          <w:szCs w:val="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{FARM NAME OR LOCATION},</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75"/>
        <w:gridCol w:w="2625"/>
        <w:tblGridChange w:id="0">
          <w:tblGrid>
            <w:gridCol w:w="8175"/>
            <w:gridCol w:w="2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006">
            <w:pPr>
              <w:ind w:firstLine="720"/>
              <w:rPr/>
            </w:pPr>
            <w:r w:rsidDel="00000000" w:rsidR="00000000" w:rsidRPr="00000000">
              <w:rPr>
                <w:rtl w:val="0"/>
              </w:rPr>
              <w:t xml:space="preserve">We are contacting you to remind you that the invasive spotted lanternfly (Lycorma delicatula) poses a grave risk to United States economies that rely on the production of plants for all different industries. We are ready with your farm’s {“state”/”county”} location’s general risk to spotted lanternfly estimated population density increases in 2025 (as opposed to the estimated population density in your location for 2024).</w:t>
            </w:r>
          </w:p>
        </w:tc>
        <w:tc>
          <w:tcPr>
            <w:tcBorders>
              <w:top w:color="ffffff" w:space="0" w:sz="8" w:val="single"/>
              <w:left w:color="ffffff" w:space="0" w:sz="8" w:val="single"/>
              <w:bottom w:color="ffffff" w:space="0" w:sz="8" w:val="single"/>
              <w:right w:color="ffffff" w:space="0" w:sz="8" w:val="single"/>
            </w:tcBorders>
            <w:shd w:fill="d9ead3" w:val="clear"/>
            <w:tcMar>
              <w:top w:w="72.0" w:type="dxa"/>
              <w:left w:w="72.0" w:type="dxa"/>
              <w:bottom w:w="72.0" w:type="dxa"/>
              <w:right w:w="72.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commentRangeStart w:id="1"/>
            <w:commentRangeStart w:id="2"/>
            <w:commentRangeStart w:id="3"/>
            <w:r w:rsidDel="00000000" w:rsidR="00000000" w:rsidRPr="00000000">
              <w:rPr>
                <w:b w:val="1"/>
                <w:sz w:val="30"/>
                <w:szCs w:val="30"/>
                <w:rtl w:val="0"/>
              </w:rPr>
              <w:t xml:space="preserve">General Risk Level: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72"/>
                <w:szCs w:val="72"/>
              </w:rPr>
            </w:pPr>
            <w:r w:rsidDel="00000000" w:rsidR="00000000" w:rsidRPr="00000000">
              <w:rPr>
                <w:sz w:val="72"/>
                <w:szCs w:val="72"/>
                <w:rtl w:val="0"/>
              </w:rPr>
              <w:t xml:space="preserve">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72"/>
                <w:szCs w:val="72"/>
              </w:rPr>
            </w:pPr>
            <w:r w:rsidDel="00000000" w:rsidR="00000000" w:rsidRPr="00000000">
              <w:rPr>
                <w:sz w:val="72"/>
                <w:szCs w:val="72"/>
                <w:rtl w:val="0"/>
              </w:rPr>
              <w:t xml:space="preserve">Low</w:t>
            </w:r>
          </w:p>
        </w:tc>
      </w:tr>
    </w:tbl>
    <w:p w:rsidR="00000000" w:rsidDel="00000000" w:rsidP="00000000" w:rsidRDefault="00000000" w:rsidRPr="00000000" w14:paraId="0000000A">
      <w:pPr>
        <w:pStyle w:val="Heading1"/>
        <w:spacing w:after="100" w:before="100" w:lineRule="auto"/>
        <w:rPr/>
      </w:pPr>
      <w:bookmarkStart w:colFirst="0" w:colLast="0" w:name="_me6l689h9kax" w:id="1"/>
      <w:bookmarkEnd w:id="1"/>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General Risk Model</w:t>
      </w: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Each {“state”/”county”} is assigned a numerical value, and the risk level seen on the panel to the upper right shows what our lab predicted to be the intensity of the change in estimated average spotted lanternfly population for {State Name/County Name} {“State”/”County”} since the previous year. What do these risk values mean?</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0 (Low): we estimated that your {“state”/”county”} has never been touched by a spotted lanternfly and will not be infested by the end of 2025.</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1 (Slight): we estimated that your {“state”/”county”} has infestations, but the estimated average population density of spotted lanternflies within it decreased since 2024, Stayed about the same since 2024, or increased by up to 100 individuals per square kilometer of land area.</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2 (Moderate): we estimated that your {“state”/”county”} has infestations, and the estimated population density of spotted lanternflies increased by between 100 and 999 individuals per square kilometer since 2024.</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3 (High): we estimated that your {“state”/”county”} has infestations, and the estimated population density of spotted lanternflies increased by between 1,000 and 9,999 individuals per square kilometer since 2024.</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4 (Very High): we estimated that your {“state”/”county”} has infestations, and the estimated population density of spotted lanternflies increased by at least 10,000 individuals per square kilometer since 2024.</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eaf9tp7uzn3w" w:id="2"/>
      <w:bookmarkEnd w:id="2"/>
      <w:r w:rsidDel="00000000" w:rsidR="00000000" w:rsidRPr="00000000">
        <w:rPr>
          <w:rtl w:val="0"/>
        </w:rPr>
        <w:t xml:space="preserve">Specific Risk Models</w:t>
      </w: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Our lab also developed three separate types of models to predict the risk farms in your {“state”/”county”} face based on the purposes used for the types of plants they grow. We know your farm produces plants that {“are used in food”/”are used for their timber, paper, or fibers”/”provide ornamental value to consumers”}, and we thought you should know what risk levels are assigned to your {“state”/”county”}:</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ffffff" w:space="0" w:sz="8" w:val="single"/>
              <w:left w:color="ffffff" w:space="0" w:sz="8" w:val="single"/>
              <w:bottom w:color="ffffff"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commentRangeStart w:id="4"/>
            <w:commentRangeStart w:id="5"/>
            <w:r w:rsidDel="00000000" w:rsidR="00000000" w:rsidRPr="00000000">
              <w:rPr>
                <w:b w:val="1"/>
                <w:sz w:val="30"/>
                <w:szCs w:val="30"/>
                <w:rtl w:val="0"/>
              </w:rPr>
              <w:t xml:space="preserve">Food Agriculture Risk: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72"/>
                <w:szCs w:val="72"/>
              </w:rPr>
            </w:pPr>
            <w:r w:rsidDel="00000000" w:rsidR="00000000" w:rsidRPr="00000000">
              <w:rPr>
                <w:sz w:val="72"/>
                <w:szCs w:val="72"/>
                <w:rtl w:val="0"/>
              </w:rPr>
              <w:t xml:space="preserve">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72"/>
                <w:szCs w:val="72"/>
              </w:rPr>
            </w:pPr>
            <w:r w:rsidDel="00000000" w:rsidR="00000000" w:rsidRPr="00000000">
              <w:rPr>
                <w:sz w:val="72"/>
                <w:szCs w:val="72"/>
                <w:rtl w:val="0"/>
              </w:rPr>
              <w:t xml:space="preserve">Low</w:t>
            </w:r>
          </w:p>
        </w:tc>
        <w:tc>
          <w:tcPr>
            <w:tcBorders>
              <w:top w:color="ffffff" w:space="0" w:sz="8" w:val="single"/>
              <w:left w:color="d9ead3" w:space="0" w:sz="8" w:val="single"/>
              <w:bottom w:color="ffffff"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b w:val="1"/>
                <w:sz w:val="30"/>
                <w:szCs w:val="30"/>
              </w:rPr>
            </w:pPr>
            <w:r w:rsidDel="00000000" w:rsidR="00000000" w:rsidRPr="00000000">
              <w:rPr>
                <w:b w:val="1"/>
                <w:sz w:val="30"/>
                <w:szCs w:val="30"/>
                <w:rtl w:val="0"/>
              </w:rPr>
              <w:t xml:space="preserve">Timber, Paper, and Fiber Agriculture Risk:</w:t>
            </w:r>
          </w:p>
          <w:p w:rsidR="00000000" w:rsidDel="00000000" w:rsidP="00000000" w:rsidRDefault="00000000" w:rsidRPr="00000000" w14:paraId="0000001A">
            <w:pPr>
              <w:widowControl w:val="0"/>
              <w:spacing w:line="240" w:lineRule="auto"/>
              <w:jc w:val="center"/>
              <w:rPr>
                <w:sz w:val="72"/>
                <w:szCs w:val="72"/>
              </w:rPr>
            </w:pPr>
            <w:r w:rsidDel="00000000" w:rsidR="00000000" w:rsidRPr="00000000">
              <w:rPr>
                <w:sz w:val="72"/>
                <w:szCs w:val="72"/>
                <w:rtl w:val="0"/>
              </w:rPr>
              <w:t xml:space="preserve">0</w:t>
            </w:r>
          </w:p>
          <w:p w:rsidR="00000000" w:rsidDel="00000000" w:rsidP="00000000" w:rsidRDefault="00000000" w:rsidRPr="00000000" w14:paraId="0000001B">
            <w:pPr>
              <w:widowControl w:val="0"/>
              <w:spacing w:line="240" w:lineRule="auto"/>
              <w:jc w:val="center"/>
              <w:rPr>
                <w:b w:val="1"/>
                <w:sz w:val="30"/>
                <w:szCs w:val="30"/>
              </w:rPr>
            </w:pPr>
            <w:r w:rsidDel="00000000" w:rsidR="00000000" w:rsidRPr="00000000">
              <w:rPr>
                <w:sz w:val="72"/>
                <w:szCs w:val="72"/>
                <w:rtl w:val="0"/>
              </w:rPr>
              <w:t xml:space="preserve">Low</w:t>
            </w:r>
            <w:r w:rsidDel="00000000" w:rsidR="00000000" w:rsidRPr="00000000">
              <w:rPr>
                <w:rtl w:val="0"/>
              </w:rPr>
            </w:r>
          </w:p>
        </w:tc>
        <w:tc>
          <w:tcPr>
            <w:tcBorders>
              <w:top w:color="ffffff" w:space="0" w:sz="8" w:val="single"/>
              <w:left w:color="d9ead3"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sz w:val="30"/>
                <w:szCs w:val="30"/>
              </w:rPr>
            </w:pPr>
            <w:r w:rsidDel="00000000" w:rsidR="00000000" w:rsidRPr="00000000">
              <w:rPr>
                <w:b w:val="1"/>
                <w:sz w:val="30"/>
                <w:szCs w:val="30"/>
                <w:rtl w:val="0"/>
              </w:rPr>
              <w:t xml:space="preserve">Ornamentals Agriculture Risk:</w:t>
            </w:r>
          </w:p>
          <w:p w:rsidR="00000000" w:rsidDel="00000000" w:rsidP="00000000" w:rsidRDefault="00000000" w:rsidRPr="00000000" w14:paraId="0000001D">
            <w:pPr>
              <w:widowControl w:val="0"/>
              <w:spacing w:line="240" w:lineRule="auto"/>
              <w:jc w:val="center"/>
              <w:rPr>
                <w:sz w:val="72"/>
                <w:szCs w:val="72"/>
              </w:rPr>
            </w:pPr>
            <w:r w:rsidDel="00000000" w:rsidR="00000000" w:rsidRPr="00000000">
              <w:rPr>
                <w:sz w:val="72"/>
                <w:szCs w:val="72"/>
                <w:rtl w:val="0"/>
              </w:rPr>
              <w:t xml:space="preserve">0</w:t>
            </w:r>
          </w:p>
          <w:p w:rsidR="00000000" w:rsidDel="00000000" w:rsidP="00000000" w:rsidRDefault="00000000" w:rsidRPr="00000000" w14:paraId="0000001E">
            <w:pPr>
              <w:widowControl w:val="0"/>
              <w:spacing w:line="240" w:lineRule="auto"/>
              <w:jc w:val="center"/>
              <w:rPr>
                <w:b w:val="1"/>
                <w:sz w:val="30"/>
                <w:szCs w:val="30"/>
              </w:rPr>
            </w:pPr>
            <w:r w:rsidDel="00000000" w:rsidR="00000000" w:rsidRPr="00000000">
              <w:rPr>
                <w:sz w:val="72"/>
                <w:szCs w:val="72"/>
                <w:rtl w:val="0"/>
              </w:rPr>
              <w:t xml:space="preserve">Low</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Out of levels 0, 1, 2, and 3, your {“state’s”/”county’s”} risk for experiencing spotted lanternfly infestations on commercially-grown food plants is {“0 (low)”/”1 (medium)”/”2 (high)”/”3 (very high)”}.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Out of levels 0, 1, 2, and 3, your {“state’s”/”county’s”} risk for experiencing spotted lanternfly infestations on commercially-grown timber, paper, and fiber plants is {“0 (low)”/”1 (medium)”/”2 (high)”/”3 (very high)”}.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Out of levels 0, 1, and 2, your {“state’s”/”county’s”} risk for experiencing spotted lanternfly infestations on commercially-grown ornamental plants is {“0 (low)”/”1 (medium)”/”2 (high)”}.</w:t>
            </w:r>
          </w:p>
        </w:tc>
      </w:tr>
    </w:tbl>
    <w:p w:rsidR="00000000" w:rsidDel="00000000" w:rsidP="00000000" w:rsidRDefault="00000000" w:rsidRPr="00000000" w14:paraId="00000022">
      <w:pPr>
        <w:pStyle w:val="Heading1"/>
        <w:rPr/>
      </w:pPr>
      <w:bookmarkStart w:colFirst="0" w:colLast="0" w:name="_zffw7391u15p" w:id="3"/>
      <w:bookmarkEnd w:id="3"/>
      <w:r w:rsidDel="00000000" w:rsidR="00000000" w:rsidRPr="00000000">
        <w:rPr>
          <w:rtl w:val="0"/>
        </w:rPr>
        <w:t xml:space="preserve">The Specifics of the Problem</w:t>
      </w:r>
    </w:p>
    <w:p w:rsidR="00000000" w:rsidDel="00000000" w:rsidP="00000000" w:rsidRDefault="00000000" w:rsidRPr="00000000" w14:paraId="00000023">
      <w:pPr>
        <w:rPr/>
      </w:pPr>
      <w:r w:rsidDel="00000000" w:rsidR="00000000" w:rsidRPr="00000000">
        <w:rPr>
          <w:rtl w:val="0"/>
        </w:rPr>
        <w:tab/>
        <w:t xml:space="preserve">Spotted lanternflies are stronger in numbers, and the number of spotted lanternflies that attack a plant relates directly to the level of damage their feeding causes on a plant. The damage a spotted lanternfly causes can be permanent and long-lasting if the plants are fed on by a large number of spotted lanternflies for a prolonged period of time. Below are the two main ways an infestation can affect plants.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Each lanternfly taps into the semi-liquid </w:t>
      </w:r>
      <w:r w:rsidDel="00000000" w:rsidR="00000000" w:rsidRPr="00000000">
        <w:rPr>
          <w:i w:val="1"/>
          <w:rtl w:val="0"/>
        </w:rPr>
        <w:t xml:space="preserve">phloem</w:t>
      </w:r>
      <w:r w:rsidDel="00000000" w:rsidR="00000000" w:rsidRPr="00000000">
        <w:rPr>
          <w:rtl w:val="0"/>
        </w:rPr>
        <w:t xml:space="preserve"> </w:t>
      </w:r>
      <w:r w:rsidDel="00000000" w:rsidR="00000000" w:rsidRPr="00000000">
        <w:rPr>
          <w:rtl w:val="0"/>
        </w:rPr>
        <w:t xml:space="preserve">layer of each plant near the surface of the stem or bark which contains sugars the insect can digest, but this phloem is necessary for a plant to create new structures like branches, leaves, flowers, and fruit. Plants with not enough phloem have stunted growth that sets back their development and prevents them from producing enough food, timber, paper pulp, or fibrous material.</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Lanternflies excrete a concentrated sugary liquid, called </w:t>
      </w:r>
      <w:r w:rsidDel="00000000" w:rsidR="00000000" w:rsidRPr="00000000">
        <w:rPr>
          <w:i w:val="1"/>
          <w:rtl w:val="0"/>
        </w:rPr>
        <w:t xml:space="preserve">honeydew</w:t>
      </w:r>
      <w:r w:rsidDel="00000000" w:rsidR="00000000" w:rsidRPr="00000000">
        <w:rPr>
          <w:rtl w:val="0"/>
        </w:rPr>
        <w:t xml:space="preserve">, while they tap the plant because they cannot digest everything they drink. Honeydew falls to the ground and provides a strong medium for unwanted fungus to grow, and one of the worst fungi is sooty mold. Sooty molds themselves do little harm but prevent photosynthesis when they cover a plant’s leaves.</w:t>
      </w:r>
    </w:p>
    <w:p w:rsidR="00000000" w:rsidDel="00000000" w:rsidP="00000000" w:rsidRDefault="00000000" w:rsidRPr="00000000" w14:paraId="00000026">
      <w:pPr>
        <w:pStyle w:val="Heading1"/>
        <w:rPr/>
      </w:pPr>
      <w:bookmarkStart w:colFirst="0" w:colLast="0" w:name="_uxcz88p4v6ev" w:id="4"/>
      <w:bookmarkEnd w:id="4"/>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so45l6wskjqs" w:id="5"/>
      <w:bookmarkEnd w:id="5"/>
      <w:r w:rsidDel="00000000" w:rsidR="00000000" w:rsidRPr="00000000">
        <w:rPr>
          <w:rtl w:val="0"/>
        </w:rPr>
        <w:t xml:space="preserve">What Do I Do?</w:t>
      </w:r>
    </w:p>
    <w:p w:rsidR="00000000" w:rsidDel="00000000" w:rsidP="00000000" w:rsidRDefault="00000000" w:rsidRPr="00000000" w14:paraId="00000028">
      <w:pPr>
        <w:rPr/>
      </w:pPr>
      <w:r w:rsidDel="00000000" w:rsidR="00000000" w:rsidRPr="00000000">
        <w:rPr>
          <w:rtl w:val="0"/>
        </w:rPr>
        <w:tab/>
        <w:t xml:space="preserve">If you haven’t already, make sure farm management knows about the spotted lanternfly, does their own inspections of plants for evidence of the spotted lanternfly (and reported evidence of them to the USDA), and has already requested that the USDA Animal and Plant Health Inspection Service (APHIS) to perform regular site inspections. If it’s the first time you find a spotted lanternfly on farm property: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Take clear photographs of the evidence</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Contact your state’s Department of Agriculture or use specific reporting methods mentioned on the StopSLF website (</w:t>
      </w:r>
      <w:hyperlink r:id="rId7">
        <w:r w:rsidDel="00000000" w:rsidR="00000000" w:rsidRPr="00000000">
          <w:rPr>
            <w:color w:val="1155cc"/>
            <w:u w:val="single"/>
            <w:rtl w:val="0"/>
          </w:rPr>
          <w:t xml:space="preserve">stopslf.org/where-is-slf/spotted-lanternfly-quarantine-and-reporting-information</w:t>
        </w:r>
      </w:hyperlink>
      <w:r w:rsidDel="00000000" w:rsidR="00000000" w:rsidRPr="00000000">
        <w:rPr>
          <w:rtl w:val="0"/>
        </w:rPr>
        <w:t xml:space="preserv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Submit to the </w:t>
      </w:r>
      <w:hyperlink r:id="rId8">
        <w:r w:rsidDel="00000000" w:rsidR="00000000" w:rsidRPr="00000000">
          <w:rPr>
            <w:color w:val="1155cc"/>
            <w:u w:val="single"/>
            <w:rtl w:val="0"/>
          </w:rPr>
          <w:t xml:space="preserve">spotted lanternfly reporting page</w:t>
        </w:r>
      </w:hyperlink>
      <w:r w:rsidDel="00000000" w:rsidR="00000000" w:rsidRPr="00000000">
        <w:rPr>
          <w:rtl w:val="0"/>
        </w:rPr>
        <w:t xml:space="preserve"> (</w:t>
      </w:r>
      <w:hyperlink r:id="rId9">
        <w:r w:rsidDel="00000000" w:rsidR="00000000" w:rsidRPr="00000000">
          <w:rPr>
            <w:color w:val="1155cc"/>
            <w:u w:val="single"/>
            <w:rtl w:val="0"/>
          </w:rPr>
          <w:t xml:space="preserve">lanternflies.org/report</w:t>
        </w:r>
      </w:hyperlink>
      <w:r w:rsidDel="00000000" w:rsidR="00000000" w:rsidRPr="00000000">
        <w:rPr>
          <w:rtl w:val="0"/>
        </w:rPr>
        <w:t xml:space="preserve">) (not sponsored)</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If you represent a farm from North Carolina, submit to the</w:t>
      </w:r>
      <w:hyperlink r:id="rId10">
        <w:r w:rsidDel="00000000" w:rsidR="00000000" w:rsidRPr="00000000">
          <w:rPr>
            <w:color w:val="1155cc"/>
            <w:u w:val="single"/>
            <w:rtl w:val="0"/>
          </w:rPr>
          <w:t xml:space="preserve"> spotted lanternfly public report form</w:t>
        </w:r>
      </w:hyperlink>
      <w:r w:rsidDel="00000000" w:rsidR="00000000" w:rsidRPr="00000000">
        <w:rPr>
          <w:rtl w:val="0"/>
        </w:rPr>
        <w:t xml:space="preserve"> (</w:t>
      </w:r>
      <w:hyperlink r:id="rId11">
        <w:r w:rsidDel="00000000" w:rsidR="00000000" w:rsidRPr="00000000">
          <w:rPr>
            <w:color w:val="1155cc"/>
            <w:u w:val="single"/>
            <w:rtl w:val="0"/>
          </w:rPr>
          <w:t xml:space="preserve">survey123.arcgis.com/share/f99f11163d5b4fdd935d4a95369e55d6</w:t>
        </w:r>
      </w:hyperlink>
      <w:r w:rsidDel="00000000" w:rsidR="00000000" w:rsidRPr="00000000">
        <w:rPr>
          <w:rtl w:val="0"/>
        </w:rPr>
        <w:t xml:space="preserve">)</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Optionally, you may create an </w:t>
      </w:r>
      <w:hyperlink r:id="rId12">
        <w:r w:rsidDel="00000000" w:rsidR="00000000" w:rsidRPr="00000000">
          <w:rPr>
            <w:color w:val="1155cc"/>
            <w:u w:val="single"/>
            <w:rtl w:val="0"/>
          </w:rPr>
          <w:t xml:space="preserve">iNaturalist</w:t>
        </w:r>
      </w:hyperlink>
      <w:r w:rsidDel="00000000" w:rsidR="00000000" w:rsidRPr="00000000">
        <w:rPr>
          <w:rtl w:val="0"/>
        </w:rPr>
        <w:t xml:space="preserve"> (not sponsored) account and upload photographic evidence of observations to the website through their apps or on the web. Other users will verify, categorize, and sort observations and make comments and may ask follow-up questions about treatment and pest identification.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People have been experimenting on different ways to kill large amounts of spotted lanternflies quickly and treat plants so that they are less likely to be the next victims of uncontrolled lanternfly hunger. These insects will inevitably affect all farms, nurseries, and gardens, but the best ways to slow the invasion are: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Kill spotted lanternflies individually by scraping egg masses off of plants and farm equipment, stomp on them, or spray them individually with EPA-approved insecticidal soaps. This can be an inconvenient and long process, and in farms with very tall plants it can be difficult to find and kill all of them. Individual killing should be done alongside other actions.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Set up adhesive lanternfly traps or other traps as long as they can be checked regularly and emptied if they catch animals that are not spotted lanternflies. Do not put out traps that cannot be checked consistently, and make sure farmhands release bycatch in a safe manner and are given training.</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Enclose plants in biosecure greenhouses that don’t let animals in or out. This is very expensive and might not be possible for large or low-profit businesses but has high preventative capacity.</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Find and use an effective EPA-approved, minimally-toxic systemic chemical treatment against spotted lanternflies. Chemical treatments sometimes require injections into individual plants, soaking the soil or substrate of the property in insecticide, or spraying onto the surfaces of plants. Chemical treatment may affect the quality of yield and harm pollinator animals, so you will need to be very cautious about the type of treatment you use. If you choose insecticides, please follow the guidance from Penn State: </w:t>
      </w:r>
      <w:hyperlink r:id="rId13">
        <w:r w:rsidDel="00000000" w:rsidR="00000000" w:rsidRPr="00000000">
          <w:rPr>
            <w:color w:val="1155cc"/>
            <w:u w:val="single"/>
            <w:rtl w:val="0"/>
          </w:rPr>
          <w:t xml:space="preserve">extension.psu.edu/spotted-lanternfly-management-and-pesticide-safety</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ab/>
        <w:t xml:space="preserve">If you are an employee or have employees that regularly work on the field, please provide them a physical or electronic copy (both is great) of the next few pages to instruct them to make decisions based on how the spotted lanternfly is spreading in your area. Both English and Spanish versions are available.</w:t>
      </w:r>
      <w:r w:rsidDel="00000000" w:rsidR="00000000" w:rsidRPr="00000000">
        <w:br w:type="page"/>
      </w:r>
      <w:r w:rsidDel="00000000" w:rsidR="00000000" w:rsidRPr="00000000">
        <w:rPr>
          <w:rtl w:val="0"/>
        </w:rPr>
      </w:r>
    </w:p>
    <w:p w:rsidR="00000000" w:rsidDel="00000000" w:rsidP="00000000" w:rsidRDefault="00000000" w:rsidRPr="00000000" w14:paraId="00000038">
      <w:pPr>
        <w:pStyle w:val="Title"/>
        <w:rPr/>
      </w:pPr>
      <w:bookmarkStart w:colFirst="0" w:colLast="0" w:name="_3uz7khgi0fl1" w:id="6"/>
      <w:bookmarkEnd w:id="6"/>
      <w:r w:rsidDel="00000000" w:rsidR="00000000" w:rsidRPr="00000000">
        <w:rPr>
          <w:rtl w:val="0"/>
        </w:rPr>
        <w:t xml:space="preserve">Spotted Lanternflies on the Property</w:t>
      </w:r>
    </w:p>
    <w:p w:rsidR="00000000" w:rsidDel="00000000" w:rsidP="00000000" w:rsidRDefault="00000000" w:rsidRPr="00000000" w14:paraId="00000039">
      <w:pPr>
        <w:rPr/>
      </w:pPr>
      <w:r w:rsidDel="00000000" w:rsidR="00000000" w:rsidRPr="00000000">
        <w:rPr>
          <w:rtl w:val="0"/>
        </w:rPr>
        <w:t xml:space="preserve">Dear farmhand,</w:t>
      </w:r>
    </w:p>
    <w:p w:rsidR="00000000" w:rsidDel="00000000" w:rsidP="00000000" w:rsidRDefault="00000000" w:rsidRPr="00000000" w14:paraId="0000003A">
      <w:pPr>
        <w:rPr/>
      </w:pPr>
      <w:r w:rsidDel="00000000" w:rsidR="00000000" w:rsidRPr="00000000">
        <w:rPr>
          <w:rtl w:val="0"/>
        </w:rPr>
        <w:tab/>
        <w:t xml:space="preserve">Please use these instructions until you are given new directions. The spotted lanternfly is a pest insect that can reduce the value of this farm or nursery’s yield and cause permanent damage if left untreated. You do not have to worry about the spotted lanternfly hurting you; they cannot bite or sting even if they look scary.</w:t>
      </w:r>
    </w:p>
    <w:p w:rsidR="00000000" w:rsidDel="00000000" w:rsidP="00000000" w:rsidRDefault="00000000" w:rsidRPr="00000000" w14:paraId="0000003B">
      <w:pPr>
        <w:pStyle w:val="Heading1"/>
        <w:rPr/>
      </w:pPr>
      <w:bookmarkStart w:colFirst="0" w:colLast="0" w:name="_nophpc9zapbs" w:id="7"/>
      <w:bookmarkEnd w:id="7"/>
      <w:r w:rsidDel="00000000" w:rsidR="00000000" w:rsidRPr="00000000">
        <w:rPr>
          <w:rtl w:val="0"/>
        </w:rPr>
        <w:t xml:space="preserve">What does a spotted lanternfly look like?</w:t>
      </w:r>
    </w:p>
    <w:p w:rsidR="00000000" w:rsidDel="00000000" w:rsidP="00000000" w:rsidRDefault="00000000" w:rsidRPr="00000000" w14:paraId="0000003C">
      <w:pPr>
        <w:rPr/>
      </w:pPr>
      <w:r w:rsidDel="00000000" w:rsidR="00000000" w:rsidRPr="00000000">
        <w:rPr>
          <w:rtl w:val="0"/>
        </w:rPr>
        <w:t xml:space="preserve">Depending on how old they are, spotted lanternflies can be eggs, nymphs, or adults.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commentRangeStart w:id="6"/>
      <w:r w:rsidDel="00000000" w:rsidR="00000000" w:rsidRPr="00000000">
        <w:rPr>
          <w:rtl w:val="0"/>
        </w:rPr>
        <w:t xml:space="preserve">Insert infographic here about what they look like at every life stage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4h76ua2z7cgx" w:id="8"/>
      <w:bookmarkEnd w:id="8"/>
      <w:r w:rsidDel="00000000" w:rsidR="00000000" w:rsidRPr="00000000">
        <w:rPr>
          <w:rtl w:val="0"/>
        </w:rPr>
        <w:t xml:space="preserve">What don’t spotted lanternflies look like?</w:t>
      </w:r>
    </w:p>
    <w:p w:rsidR="00000000" w:rsidDel="00000000" w:rsidP="00000000" w:rsidRDefault="00000000" w:rsidRPr="00000000" w14:paraId="00000041">
      <w:pPr>
        <w:rPr/>
      </w:pPr>
      <w:r w:rsidDel="00000000" w:rsidR="00000000" w:rsidRPr="00000000">
        <w:rPr>
          <w:rtl w:val="0"/>
        </w:rPr>
        <w:t xml:space="preserve">There are animals that look similar to spotted lanternflies but are not the same. Unless your farm is an animal-free zone, you may not have to kill or report them.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commentRangeStart w:id="7"/>
      <w:r w:rsidDel="00000000" w:rsidR="00000000" w:rsidRPr="00000000">
        <w:rPr>
          <w:rtl w:val="0"/>
        </w:rPr>
        <w:t xml:space="preserve">Insert infographic here with lookalike bugs that farmhands can/should ignore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n0fowp18zte4" w:id="9"/>
      <w:bookmarkEnd w:id="9"/>
      <w:r w:rsidDel="00000000" w:rsidR="00000000" w:rsidRPr="00000000">
        <w:rPr>
          <w:rtl w:val="0"/>
        </w:rPr>
        <w:t xml:space="preserve">What farm/nursery management wants you to do</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If you see a spotted lanternfly egg mass laid on a plant:</w:t>
        <w:br w:type="textWrapping"/>
      </w:r>
    </w:p>
    <w:p w:rsidR="00000000" w:rsidDel="00000000" w:rsidP="00000000" w:rsidRDefault="00000000" w:rsidRPr="00000000" w14:paraId="00000047">
      <w:pPr>
        <w:ind w:left="720" w:firstLine="0"/>
        <w:rPr/>
      </w:pPr>
      <w:r w:rsidDel="00000000" w:rsidR="00000000" w:rsidRPr="00000000">
        <w:rPr>
          <w:rtl w:val="0"/>
        </w:rPr>
        <w:t xml:space="preserve">____________________________________________________________________________________</w:t>
        <w:br w:type="textWrapping"/>
        <w:br w:type="textWrapping"/>
        <w:t xml:space="preserve">____________________________________________________________________________________</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If you see a spotted lanternfly egg mass laid on equipment or something that isn’t a plant:</w:t>
        <w:br w:type="textWrapping"/>
        <w:br w:type="textWrapping"/>
        <w:t xml:space="preserve">____________________________________________________________________________________</w:t>
        <w:br w:type="textWrapping"/>
        <w:br w:type="textWrapping"/>
        <w:t xml:space="preserve">____________________________________________________________________________________</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If you see a spotted lanternfly nymph or adult anywhere on the property:</w:t>
        <w:br w:type="textWrapping"/>
        <w:br w:type="textWrapping"/>
        <w:t xml:space="preserve">____________________________________________________________________________________</w:t>
        <w:br w:type="textWrapping"/>
        <w:br w:type="textWrapping"/>
        <w:t xml:space="preserve">____________________________________________________________________________________</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Thank you for your help keeping our property free of spotted lanternflies!</w:t>
      </w:r>
    </w:p>
    <w:p w:rsidR="00000000" w:rsidDel="00000000" w:rsidP="00000000" w:rsidRDefault="00000000" w:rsidRPr="00000000" w14:paraId="0000004C">
      <w:pPr>
        <w:ind w:left="0" w:firstLine="0"/>
        <w:jc w:val="right"/>
        <w:rPr/>
      </w:pPr>
      <w:r w:rsidDel="00000000" w:rsidR="00000000" w:rsidRPr="00000000">
        <w:rPr>
          <w:rtl w:val="0"/>
        </w:rPr>
        <w:t xml:space="preserve">- Management</w:t>
      </w:r>
      <w:r w:rsidDel="00000000" w:rsidR="00000000" w:rsidRPr="00000000">
        <w:br w:type="page"/>
      </w:r>
      <w:r w:rsidDel="00000000" w:rsidR="00000000" w:rsidRPr="00000000">
        <w:rPr>
          <w:rtl w:val="0"/>
        </w:rPr>
      </w:r>
    </w:p>
    <w:p w:rsidR="00000000" w:rsidDel="00000000" w:rsidP="00000000" w:rsidRDefault="00000000" w:rsidRPr="00000000" w14:paraId="0000004D">
      <w:pPr>
        <w:pStyle w:val="Title"/>
        <w:rPr/>
      </w:pPr>
      <w:bookmarkStart w:colFirst="0" w:colLast="0" w:name="_rbcetfm0kll" w:id="10"/>
      <w:bookmarkEnd w:id="10"/>
      <w:r w:rsidDel="00000000" w:rsidR="00000000" w:rsidRPr="00000000">
        <w:rPr>
          <w:rtl w:val="0"/>
        </w:rPr>
        <w:t xml:space="preserve">Saltamontes Manchados en la Granja</w:t>
      </w:r>
    </w:p>
    <w:p w:rsidR="00000000" w:rsidDel="00000000" w:rsidP="00000000" w:rsidRDefault="00000000" w:rsidRPr="00000000" w14:paraId="0000004E">
      <w:pPr>
        <w:rPr/>
      </w:pPr>
      <w:r w:rsidDel="00000000" w:rsidR="00000000" w:rsidRPr="00000000">
        <w:rPr>
          <w:rtl w:val="0"/>
        </w:rPr>
        <w:t xml:space="preserve">Querida </w:t>
      </w:r>
      <w:commentRangeStart w:id="8"/>
      <w:r w:rsidDel="00000000" w:rsidR="00000000" w:rsidRPr="00000000">
        <w:rPr>
          <w:rtl w:val="0"/>
        </w:rPr>
        <w:t xml:space="preserve">labriege</w:t>
      </w:r>
      <w:commentRangeEnd w:id="8"/>
      <w:r w:rsidDel="00000000" w:rsidR="00000000" w:rsidRPr="00000000">
        <w:commentReference w:id="8"/>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ab/>
        <w:t xml:space="preserve">Utilice estas instrucciones hasta que reciba nuevas instrucciones. El saltamontes manchado es un </w:t>
      </w:r>
      <w:r w:rsidDel="00000000" w:rsidR="00000000" w:rsidRPr="00000000">
        <w:rPr>
          <w:rtl w:val="0"/>
        </w:rPr>
        <w:t xml:space="preserve">insecto</w:t>
      </w:r>
      <w:r w:rsidDel="00000000" w:rsidR="00000000" w:rsidRPr="00000000">
        <w:rPr>
          <w:rtl w:val="0"/>
        </w:rPr>
        <w:t xml:space="preserve"> parásito que puede reducir el valor de la cosecha y daña permanente las plantas si no se tratan. Pero, no te preocupes por que te hagan daño. Parecen aterradores, pero no pueden morderte ni picarte.</w:t>
      </w:r>
    </w:p>
    <w:p w:rsidR="00000000" w:rsidDel="00000000" w:rsidP="00000000" w:rsidRDefault="00000000" w:rsidRPr="00000000" w14:paraId="00000050">
      <w:pPr>
        <w:pStyle w:val="Heading1"/>
        <w:rPr/>
      </w:pPr>
      <w:bookmarkStart w:colFirst="0" w:colLast="0" w:name="_6bxld16x8d2e" w:id="11"/>
      <w:bookmarkEnd w:id="11"/>
      <w:r w:rsidDel="00000000" w:rsidR="00000000" w:rsidRPr="00000000">
        <w:rPr>
          <w:rtl w:val="0"/>
        </w:rPr>
        <w:t xml:space="preserve">¿Cómo son los saltamontes manchados?</w:t>
      </w:r>
    </w:p>
    <w:p w:rsidR="00000000" w:rsidDel="00000000" w:rsidP="00000000" w:rsidRDefault="00000000" w:rsidRPr="00000000" w14:paraId="00000051">
      <w:pPr>
        <w:rPr/>
      </w:pPr>
      <w:r w:rsidDel="00000000" w:rsidR="00000000" w:rsidRPr="00000000">
        <w:rPr>
          <w:rtl w:val="0"/>
        </w:rPr>
        <w:t xml:space="preserve">Los saltamontes manchados se ven diferentes dependiendo de su edad. Pueden ser huevos, ninfas o adultos.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commentRangeStart w:id="9"/>
      <w:r w:rsidDel="00000000" w:rsidR="00000000" w:rsidRPr="00000000">
        <w:rPr>
          <w:rtl w:val="0"/>
        </w:rPr>
        <w:t xml:space="preserve">Insert infographic here about what they look like at every life stage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6xkyizsh3xte" w:id="12"/>
      <w:bookmarkEnd w:id="12"/>
      <w:r w:rsidDel="00000000" w:rsidR="00000000" w:rsidRPr="00000000">
        <w:rPr>
          <w:rtl w:val="0"/>
        </w:rPr>
        <w:t xml:space="preserve">¿Qué parecen saltamontes manchados pero no lo son?</w:t>
      </w:r>
    </w:p>
    <w:p w:rsidR="00000000" w:rsidDel="00000000" w:rsidP="00000000" w:rsidRDefault="00000000" w:rsidRPr="00000000" w14:paraId="00000056">
      <w:pPr>
        <w:rPr/>
      </w:pPr>
      <w:r w:rsidDel="00000000" w:rsidR="00000000" w:rsidRPr="00000000">
        <w:rPr>
          <w:rtl w:val="0"/>
        </w:rPr>
        <w:t xml:space="preserve">Puedes encontrar animales que se parecen a ellos, pero la administración tal vez no quieran que los denuncies o los mates.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commentRangeStart w:id="10"/>
      <w:r w:rsidDel="00000000" w:rsidR="00000000" w:rsidRPr="00000000">
        <w:rPr>
          <w:rtl w:val="0"/>
        </w:rPr>
        <w:t xml:space="preserve">Insert infographic here with lookalike bugs that farmhands can/should ignore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m2qkk4lxe6lh" w:id="13"/>
      <w:bookmarkEnd w:id="13"/>
      <w:r w:rsidDel="00000000" w:rsidR="00000000" w:rsidRPr="00000000">
        <w:rPr>
          <w:rtl w:val="0"/>
        </w:rPr>
        <w:t xml:space="preserve">Lo que la administración quiere que hagas</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Si ves huevos de unos saltamontes manchados en una planta:</w:t>
        <w:br w:type="textWrapping"/>
      </w:r>
    </w:p>
    <w:p w:rsidR="00000000" w:rsidDel="00000000" w:rsidP="00000000" w:rsidRDefault="00000000" w:rsidRPr="00000000" w14:paraId="0000005C">
      <w:pPr>
        <w:ind w:left="720" w:firstLine="0"/>
        <w:rPr/>
      </w:pPr>
      <w:r w:rsidDel="00000000" w:rsidR="00000000" w:rsidRPr="00000000">
        <w:rPr>
          <w:rtl w:val="0"/>
        </w:rPr>
        <w:t xml:space="preserve">____________________________________________________________________________________</w:t>
        <w:br w:type="textWrapping"/>
        <w:br w:type="textWrapping"/>
        <w:t xml:space="preserve">____________________________________________________________________________________</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Si ves huevos de unos saltamontes manchados en algo que no es una planta:</w:t>
        <w:br w:type="textWrapping"/>
        <w:br w:type="textWrapping"/>
        <w:t xml:space="preserve">____________________________________________________________________________________</w:t>
        <w:br w:type="textWrapping"/>
        <w:br w:type="textWrapping"/>
        <w:t xml:space="preserve">____________________________________________________________________________________</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Si ves una ninfa o un adulto:</w:t>
        <w:br w:type="textWrapping"/>
        <w:br w:type="textWrapping"/>
        <w:t xml:space="preserve">____________________________________________________________________________________</w:t>
        <w:br w:type="textWrapping"/>
        <w:br w:type="textWrapping"/>
        <w:t xml:space="preserve">____________________________________________________________________________________</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¡Gracias por su ayuda!</w:t>
      </w:r>
    </w:p>
    <w:p w:rsidR="00000000" w:rsidDel="00000000" w:rsidP="00000000" w:rsidRDefault="00000000" w:rsidRPr="00000000" w14:paraId="00000061">
      <w:pPr>
        <w:jc w:val="right"/>
        <w:rPr/>
      </w:pPr>
      <w:r w:rsidDel="00000000" w:rsidR="00000000" w:rsidRPr="00000000">
        <w:rPr>
          <w:rtl w:val="0"/>
        </w:rPr>
        <w:t xml:space="preserve">- Administración</w:t>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a Keklak" w:id="6" w:date="2025-08-12T04:11:23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image with credits to photographers/artists</w:t>
      </w:r>
    </w:p>
  </w:comment>
  <w:comment w:author="Erica Keklak" w:id="9" w:date="2025-08-12T04:11:23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image with credits to photographers/artists</w:t>
      </w:r>
    </w:p>
  </w:comment>
  <w:comment w:author="Erica Keklak" w:id="0" w:date="2025-08-06T00:52:05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with the same icon used in the GitHub repository</w:t>
      </w:r>
    </w:p>
  </w:comment>
  <w:comment w:author="Erica Keklak" w:id="8" w:date="2025-08-12T04:30:56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Gender neutral to be inclusive to all genders of farmhands</w:t>
      </w:r>
    </w:p>
  </w:comment>
  <w:comment w:author="Erica Keklak" w:id="1" w:date="2025-08-06T01:19:14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background color (while keeping the high contrast between it and the text) for each level: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(Low): #d9ead3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(Slight): #fff2cc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(Moderate): #f9cb9c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(High): #f4cccc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(Very High): #ea9999</w:t>
      </w:r>
    </w:p>
  </w:comment>
  <w:comment w:author="Erica Keklak" w:id="2" w:date="2025-08-06T01:19:16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Erica Keklak" w:id="3" w:date="2025-08-06T01:19:36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Erica Keklak" w:id="7" w:date="2025-08-12T04:13:37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image with credits to photographers/artists</w:t>
      </w:r>
    </w:p>
  </w:comment>
  <w:comment w:author="Erica Keklak" w:id="10" w:date="2025-08-12T04:13:37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image with credits to photographers/artists</w:t>
      </w:r>
    </w:p>
  </w:comment>
  <w:comment w:author="Erica Keklak" w:id="4" w:date="2025-08-06T01:28:45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change text and background colors according to the same rules above</w:t>
      </w:r>
    </w:p>
  </w:comment>
  <w:comment w:author="Erica Keklak" w:id="5" w:date="2025-08-12T03:47:36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change the inner left vertical line to match the color of the food agriculture risk value and the inner left to match the ornamental risk value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00" w:before="100" w:lineRule="auto"/>
    </w:pPr>
    <w:rPr>
      <w:b w:val="1"/>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b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urvey123.arcgis.com/share/f99f11163d5b4fdd935d4a95369e55d6" TargetMode="External"/><Relationship Id="rId10" Type="http://schemas.openxmlformats.org/officeDocument/2006/relationships/hyperlink" Target="https://survey123.arcgis.com/share/f99f11163d5b4fdd935d4a95369e55d6" TargetMode="External"/><Relationship Id="rId13" Type="http://schemas.openxmlformats.org/officeDocument/2006/relationships/hyperlink" Target="http://extension.psu.edu/spotted-lanternfly-management-and-pesticide-safety" TargetMode="External"/><Relationship Id="rId12" Type="http://schemas.openxmlformats.org/officeDocument/2006/relationships/hyperlink" Target="https://www.inaturalist.org/hom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lanternflies.org/repor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topslf.org/where-is-slf/spotted-lanternfly-quarantine-and-reporting-information/" TargetMode="External"/><Relationship Id="rId8" Type="http://schemas.openxmlformats.org/officeDocument/2006/relationships/hyperlink" Target="https://lanternflies.org/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