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EasyDine RTROM</w:t>
      </w:r>
    </w:p>
    <w:p>
      <w:pPr>
        <w:jc w:val="center"/>
      </w:pPr>
      <w:r>
        <w:t>User Manual &amp; Technical Documentation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Quick Project Summary</w:t>
      </w:r>
    </w:p>
    <w:p>
      <w:pPr>
        <w:pStyle w:val="ListBullet"/>
      </w:pPr>
      <w:r>
        <w:t>2. Versions We Are Using</w:t>
      </w:r>
    </w:p>
    <w:p>
      <w:pPr>
        <w:pStyle w:val="ListBullet"/>
      </w:pPr>
      <w:r>
        <w:t>3. Tools — What They Are &amp; Why We Need Them</w:t>
      </w:r>
    </w:p>
    <w:p>
      <w:pPr>
        <w:pStyle w:val="ListBullet"/>
      </w:pPr>
      <w:r>
        <w:t>4. Installation — Step by Step with Verification</w:t>
      </w:r>
    </w:p>
    <w:p>
      <w:pPr>
        <w:pStyle w:val="ListBullet"/>
      </w:pPr>
      <w:r>
        <w:t>5. Clone the Repositories</w:t>
      </w:r>
    </w:p>
    <w:p>
      <w:pPr>
        <w:pStyle w:val="ListBullet"/>
      </w:pPr>
      <w:r>
        <w:t>6. Running the Backend (Spring Boot)</w:t>
      </w:r>
    </w:p>
    <w:p>
      <w:pPr>
        <w:pStyle w:val="ListBullet"/>
      </w:pPr>
      <w:r>
        <w:t>7. Backend Troubleshooting</w:t>
      </w:r>
    </w:p>
    <w:p>
      <w:pPr>
        <w:pStyle w:val="ListBullet"/>
      </w:pPr>
      <w:r>
        <w:t>8. Running the Frontend (React/Vite)</w:t>
      </w:r>
    </w:p>
    <w:p>
      <w:pPr>
        <w:pStyle w:val="ListBullet"/>
      </w:pPr>
      <w:r>
        <w:t>9. Connect Frontend to Backend</w:t>
      </w:r>
    </w:p>
    <w:p>
      <w:pPr>
        <w:pStyle w:val="ListBullet"/>
      </w:pPr>
      <w:r>
        <w:t>10. Troubleshooting &amp; Rescue Plan</w:t>
      </w:r>
    </w:p>
    <w:p>
      <w:pPr>
        <w:pStyle w:val="ListBullet"/>
      </w:pPr>
      <w:r>
        <w:t>11. Verification Checklist</w:t>
      </w:r>
    </w:p>
    <w:p>
      <w:pPr>
        <w:pStyle w:val="ListBullet"/>
      </w:pPr>
      <w:r>
        <w:t>12. Post-Startup Initialization</w:t>
      </w:r>
    </w:p>
    <w:p>
      <w:pPr>
        <w:pStyle w:val="ListBullet"/>
      </w:pPr>
      <w:r>
        <w:t>13. Application Configuration</w:t>
      </w:r>
    </w:p>
    <w:p>
      <w:pPr>
        <w:pStyle w:val="ListBullet"/>
      </w:pPr>
      <w:r>
        <w:t>14. Updating Default Admin User Details</w:t>
      </w:r>
    </w:p>
    <w:p>
      <w:r>
        <w:br w:type="page"/>
      </w:r>
    </w:p>
    <w:p>
      <w:pPr>
        <w:pStyle w:val="Heading1"/>
      </w:pPr>
      <w:r>
        <w:t>1. Quick Project Summary</w:t>
      </w:r>
    </w:p>
    <w:p>
      <w:r>
        <w:t>EasyDine RTROM (Restaurant Table Reservation &amp; Operations Management) is a premium, production-grade SaaS solution designed to bridge the gap between traditional dining operations and modern technology. The platform provides a seamless ecosystem for restaurant owners, kitchen staff, and customers, focusing on real-time synchronization, data-driven financial insights, and high-end user experiences.</w:t>
      </w:r>
    </w:p>
    <w:p>
      <w:r>
        <w:t>Key Feature Pillars:</w:t>
      </w:r>
    </w:p>
    <w:p>
      <w:pPr>
        <w:pStyle w:val="ListBullet"/>
      </w:pPr>
      <w:r>
        <w:t>• Real-time Kitchen-Waiter Synchronization</w:t>
      </w:r>
    </w:p>
    <w:p>
      <w:pPr>
        <w:pStyle w:val="ListBullet"/>
      </w:pPr>
      <w:r>
        <w:t>• Seamless Digital Reservation System</w:t>
      </w:r>
    </w:p>
    <w:p>
      <w:pPr>
        <w:pStyle w:val="ListBullet"/>
      </w:pPr>
      <w:r>
        <w:t>• Integrated Finance Ledger &amp; Analytics Dashboard</w:t>
      </w:r>
    </w:p>
    <w:p>
      <w:pPr>
        <w:pStyle w:val="ListBullet"/>
      </w:pPr>
      <w:r>
        <w:t>• Role-Based Access Control (Admin, Kitchen, Staff, Customer)</w:t>
      </w:r>
    </w:p>
    <w:p>
      <w:pPr>
        <w:pStyle w:val="Heading1"/>
      </w:pPr>
      <w:r>
        <w:t>2. Versions We Are Using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t>Java</w:t>
            </w:r>
          </w:p>
        </w:tc>
        <w:tc>
          <w:tcPr>
            <w:tcW w:type="dxa" w:w="4320"/>
          </w:tcPr>
          <w:p>
            <w:r>
              <w:t>21 (LTS)</w:t>
            </w:r>
          </w:p>
        </w:tc>
      </w:tr>
      <w:tr>
        <w:tc>
          <w:tcPr>
            <w:tcW w:type="dxa" w:w="4320"/>
          </w:tcPr>
          <w:p>
            <w:r>
              <w:t>Spring Boot</w:t>
            </w:r>
          </w:p>
        </w:tc>
        <w:tc>
          <w:tcPr>
            <w:tcW w:type="dxa" w:w="4320"/>
          </w:tcPr>
          <w:p>
            <w:r>
              <w:t>3.2.4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18.2.0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5.0.2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18.0.0+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8.0.33</w:t>
            </w:r>
          </w:p>
        </w:tc>
      </w:tr>
      <w:tr>
        <w:tc>
          <w:tcPr>
            <w:tcW w:type="dxa" w:w="4320"/>
          </w:tcPr>
          <w:p>
            <w:r>
              <w:t>Maven</w:t>
            </w:r>
          </w:p>
        </w:tc>
        <w:tc>
          <w:tcPr>
            <w:tcW w:type="dxa" w:w="4320"/>
          </w:tcPr>
          <w:p>
            <w:r>
              <w:t>3.8+</w:t>
            </w:r>
          </w:p>
        </w:tc>
      </w:tr>
    </w:tbl>
    <w:p>
      <w:pPr>
        <w:pStyle w:val="Heading1"/>
      </w:pPr>
      <w:r>
        <w:t>3. Tools — What They Are &amp; Why We Need Them</w:t>
      </w:r>
    </w:p>
    <w:p>
      <w:r>
        <w:rPr>
          <w:b/>
        </w:rPr>
        <w:t xml:space="preserve">JDK 21: </w:t>
      </w:r>
      <w:r>
        <w:t>The Java Development Kit is the foundation of the backend. It provides the compiler and runtime for Spring Boot.</w:t>
      </w:r>
    </w:p>
    <w:p>
      <w:r>
        <w:rPr>
          <w:b/>
        </w:rPr>
        <w:t xml:space="preserve">Node.js &amp; NPM: </w:t>
      </w:r>
      <w:r>
        <w:t>Essential for the frontend development environment. It manages packages and runs the Vite build tool.</w:t>
      </w:r>
    </w:p>
    <w:p>
      <w:r>
        <w:rPr>
          <w:b/>
        </w:rPr>
        <w:t xml:space="preserve">MySQL Server: </w:t>
      </w:r>
      <w:r>
        <w:t>The relational database used for persistent storage of users, reservations, and financial data.</w:t>
      </w:r>
    </w:p>
    <w:p>
      <w:r>
        <w:rPr>
          <w:b/>
        </w:rPr>
        <w:t xml:space="preserve">Maven: </w:t>
      </w:r>
      <w:r>
        <w:t>Handles project build lifecycle, dependency management, and automated testing for the backend.</w:t>
      </w:r>
    </w:p>
    <w:p>
      <w:r>
        <w:rPr>
          <w:b/>
        </w:rPr>
        <w:t xml:space="preserve">VS Code / IntelliJ: </w:t>
      </w:r>
      <w:r>
        <w:t>Recommended IDEs for full-stack development with React and Java support.</w:t>
      </w:r>
    </w:p>
    <w:p>
      <w:pPr>
        <w:pStyle w:val="Heading1"/>
      </w:pPr>
      <w:r>
        <w:t>4. Installation — Step by Step with Verification</w:t>
      </w:r>
    </w:p>
    <w:p>
      <w:r>
        <w:t>Follow these steps in order to ensure a stable local environment:</w:t>
      </w:r>
    </w:p>
    <w:p>
      <w:pPr>
        <w:pStyle w:val="ListNumber"/>
      </w:pPr>
      <w:r>
        <w:t>1. Verify Prerequisites: Run 'java -version' and 'node -v' in your terminal.</w:t>
      </w:r>
    </w:p>
    <w:p>
      <w:pPr>
        <w:pStyle w:val="ListNumber"/>
      </w:pPr>
      <w:r>
        <w:t>2. Database Creation: Log in to MySQL and execute: 'CREATE DATABASE easydine;'</w:t>
      </w:r>
    </w:p>
    <w:p>
      <w:pPr>
        <w:pStyle w:val="ListNumber"/>
      </w:pPr>
      <w:r>
        <w:t>3. Environment Config: Duplicate the '.env.example' files in both backend and frontend roots.</w:t>
      </w:r>
    </w:p>
    <w:p>
      <w:pPr>
        <w:pStyle w:val="Heading1"/>
      </w:pPr>
      <w:r>
        <w:t>5. Clone the Repositories</w:t>
      </w:r>
    </w:p>
    <w:p>
      <w:r>
        <w:t>Use Git to pull the latest production source code:</w:t>
      </w:r>
    </w:p>
    <w:p>
      <w:pPr>
        <w:pStyle w:val="NoSpacing"/>
      </w:pPr>
      <w:r>
        <w:t>git clone https://github.com/your-repo/easydine-rtrom.git</w:t>
      </w:r>
    </w:p>
    <w:p>
      <w:r>
        <w:t>Ensure you have permissions to access the repository and that your SSH keys are configured.</w:t>
      </w:r>
    </w:p>
    <w:p>
      <w:pPr>
        <w:pStyle w:val="Heading1"/>
      </w:pPr>
      <w:r>
        <w:t>6. Running the Backend (Spring Boot)</w:t>
      </w:r>
    </w:p>
    <w:p>
      <w:pPr>
        <w:pStyle w:val="ListNumber"/>
      </w:pPr>
      <w:r>
        <w:t>1. Navigate to the backend directory: 'cd backend'</w:t>
      </w:r>
    </w:p>
    <w:p>
      <w:pPr>
        <w:pStyle w:val="ListNumber"/>
      </w:pPr>
      <w:r>
        <w:t>2. Install dependencies: 'mvn clean install'</w:t>
      </w:r>
    </w:p>
    <w:p>
      <w:pPr>
        <w:pStyle w:val="ListNumber"/>
      </w:pPr>
      <w:r>
        <w:t>3. Launch application: 'mvn spring-boot:run'</w:t>
      </w:r>
    </w:p>
    <w:p>
      <w:r>
        <w:t>The server should start on port 8080 by default.</w:t>
      </w:r>
    </w:p>
    <w:p>
      <w:pPr>
        <w:pStyle w:val="Heading1"/>
      </w:pPr>
      <w:r>
        <w:t>7. Backend Troubleshooting</w:t>
      </w:r>
    </w:p>
    <w:p>
      <w:r>
        <w:t>Common Issues:</w:t>
      </w:r>
    </w:p>
    <w:p>
      <w:pPr>
        <w:pStyle w:val="ListBullet"/>
      </w:pPr>
      <w:r>
        <w:t>• DB Connection Refused: Verify MySQL is running and your .env credentials match.</w:t>
      </w:r>
    </w:p>
    <w:p>
      <w:pPr>
        <w:pStyle w:val="ListBullet"/>
      </w:pPr>
      <w:r>
        <w:t>• Port 8080 Busy: Kill existing processes using 'lsof -i :8080' or change port in application.properties.</w:t>
      </w:r>
    </w:p>
    <w:p>
      <w:pPr>
        <w:pStyle w:val="ListBullet"/>
      </w:pPr>
      <w:r>
        <w:t>• Maven Plugins Fail: Ensure your Maven version is compatible with Java 21.</w:t>
      </w:r>
    </w:p>
    <w:p>
      <w:pPr>
        <w:pStyle w:val="Heading1"/>
      </w:pPr>
      <w:r>
        <w:t>8. Running the Frontend (React/Vite)</w:t>
      </w:r>
    </w:p>
    <w:p>
      <w:pPr>
        <w:pStyle w:val="ListNumber"/>
      </w:pPr>
      <w:r>
        <w:t>1. Navigate to the frontend directory: 'cd frontend'</w:t>
      </w:r>
    </w:p>
    <w:p>
      <w:pPr>
        <w:pStyle w:val="ListNumber"/>
      </w:pPr>
      <w:r>
        <w:t>2. Install packages: 'npm install'</w:t>
      </w:r>
    </w:p>
    <w:p>
      <w:pPr>
        <w:pStyle w:val="ListNumber"/>
      </w:pPr>
      <w:r>
        <w:t>3. Start Dev Server: 'npm run dev'</w:t>
      </w:r>
    </w:p>
    <w:p>
      <w:r>
        <w:t>The application will be accessible at http://localhost:5173.</w:t>
      </w:r>
    </w:p>
    <w:p>
      <w:pPr>
        <w:pStyle w:val="Heading1"/>
      </w:pPr>
      <w:r>
        <w:t>9. Connect Frontend to Backend</w:t>
      </w:r>
    </w:p>
    <w:p>
      <w:r>
        <w:t>For the frontend to communicate with the backend, verify the API configuration in 'frontend/src/api/axios.config.js' (or your respective auth store). The base URL should point to 'http://localhost:8080/api/v1'.</w:t>
      </w:r>
    </w:p>
    <w:p>
      <w:pPr>
        <w:pStyle w:val="Heading1"/>
      </w:pPr>
      <w:r>
        <w:t>10. Troubleshooting &amp; Rescue Plan</w:t>
      </w:r>
    </w:p>
    <w:p>
      <w:pPr>
        <w:pStyle w:val="ListBullet"/>
      </w:pPr>
      <w:r>
        <w:t>• CORS Policy Errors: Ensure '@CrossOrigin' is configured correctly in Spring Boot Controllers.</w:t>
      </w:r>
    </w:p>
    <w:p>
      <w:pPr>
        <w:pStyle w:val="ListBullet"/>
      </w:pPr>
      <w:r>
        <w:t>• Missing UI Elements: Check browser console (F12) for failed component imports.</w:t>
      </w:r>
    </w:p>
    <w:p>
      <w:pPr>
        <w:pStyle w:val="ListBullet"/>
      </w:pPr>
      <w:r>
        <w:t>• Node Modules Issues: Delete 'node_modules' folder and 'package-lock.json', then run 'npm install'.</w:t>
      </w:r>
    </w:p>
    <w:p>
      <w:pPr>
        <w:pStyle w:val="Heading1"/>
      </w:pPr>
      <w:r>
        <w:t>11. Verification Checklist</w:t>
      </w:r>
    </w:p>
    <w:p>
      <w:pPr>
        <w:pStyle w:val="ListBullet"/>
      </w:pPr>
      <w:r>
        <w:t>[ ] Backend starts without stack traces</w:t>
      </w:r>
    </w:p>
    <w:p>
      <w:pPr>
        <w:pStyle w:val="ListBullet"/>
      </w:pPr>
      <w:r>
        <w:t>[ ] Database tables are auto-generated on first run</w:t>
      </w:r>
    </w:p>
    <w:p>
      <w:pPr>
        <w:pStyle w:val="ListBullet"/>
      </w:pPr>
      <w:r>
        <w:t>[ ] Landing page loads correctly with all assets</w:t>
      </w:r>
    </w:p>
    <w:p>
      <w:pPr>
        <w:pStyle w:val="ListBullet"/>
      </w:pPr>
      <w:r>
        <w:t>[ ] User login results in a successful JWT token storage</w:t>
      </w:r>
    </w:p>
    <w:p>
      <w:pPr>
        <w:pStyle w:val="Heading1"/>
      </w:pPr>
      <w:r>
        <w:t>12. Post-Startup Initialization</w:t>
      </w:r>
    </w:p>
    <w:p>
      <w:r>
        <w:t>Upon first login, the system will check for a default admin. If not present, the 'DataInitializer' service in the backend will provision the initial ADMIN and KITCHEN roles. Ensure you update these immediately.</w:t>
      </w:r>
    </w:p>
    <w:p>
      <w:pPr>
        <w:pStyle w:val="Heading1"/>
      </w:pPr>
      <w:r>
        <w:t>13. Application Configuration</w:t>
      </w:r>
    </w:p>
    <w:p>
      <w:r>
        <w:t>Configuration Options:</w:t>
      </w:r>
    </w:p>
    <w:p>
      <w:pPr>
        <w:pStyle w:val="ListBullet"/>
      </w:pPr>
      <w:r>
        <w:t>• Theme Settings: Accessible via the Navbar toggle (Dark/Light Mode).</w:t>
      </w:r>
    </w:p>
    <w:p>
      <w:pPr>
        <w:pStyle w:val="ListBullet"/>
      </w:pPr>
      <w:r>
        <w:t>• System Roles: Defined in the 'Role' Entity (ADMIN, KITCHEN, STAFF, CUSTOMER).</w:t>
      </w:r>
    </w:p>
    <w:p>
      <w:pPr>
        <w:pStyle w:val="Heading1"/>
      </w:pPr>
      <w:r>
        <w:t>14. Updating Default Admin User Details</w:t>
      </w:r>
    </w:p>
    <w:p>
      <w:r>
        <w:t>1. Log in with the default admin credentials (e.g., admin@easydine.com / admin123).</w:t>
        <w:br/>
        <w:t>2. Navigate to 'Settings' or 'Profile' from the sidebar.</w:t>
        <w:br/>
        <w:t>3. Enter your new Email and Password.</w:t>
        <w:br/>
        <w:t>4. Click 'Save Changes' to update the secure hash in the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