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092" w:rsidRDefault="00602092" w:rsidP="00602092">
      <w:pPr>
        <w:pStyle w:val="NormalWeb"/>
        <w:numPr>
          <w:ilvl w:val="0"/>
          <w:numId w:val="1"/>
        </w:numPr>
        <w:spacing w:before="0" w:beforeAutospacing="0" w:after="160" w:afterAutospacing="0" w:line="360" w:lineRule="auto"/>
        <w:jc w:val="both"/>
        <w:rPr>
          <w:rFonts w:asciiTheme="majorBidi" w:hAnsiTheme="majorBidi" w:cstheme="majorBidi"/>
          <w:lang w:val="id-ID"/>
        </w:rPr>
      </w:pPr>
      <w:r>
        <w:rPr>
          <w:rFonts w:asciiTheme="majorBidi" w:hAnsiTheme="majorBidi" w:cstheme="majorBidi"/>
          <w:color w:val="000000"/>
          <w:lang w:val="id-ID"/>
        </w:rPr>
        <w:t>SHARE (EKS)</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color w:val="000000"/>
        </w:rPr>
      </w:pPr>
      <w:r>
        <w:rPr>
          <w:rFonts w:asciiTheme="majorBidi" w:hAnsiTheme="majorBidi" w:cstheme="majorBidi"/>
          <w:color w:val="000000"/>
          <w:lang w:val="id-ID"/>
        </w:rPr>
        <w:t>Fungsi share di DOS digunakan untuk memungkinkan akses bersama ke file dan folder di antara beberapa pengguna atau komputer dalam jaringan. Saat Anda menggunakan perintah share, Anda memberi akses kepada pengguna lain untuk membaca, menulis, dan/atau menjalankan file atau folder yang Anda bagikan.</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 Dengan menggunakan share, Anda dapat:</w:t>
      </w:r>
    </w:p>
    <w:p w:rsidR="00602092" w:rsidRDefault="00602092" w:rsidP="00602092">
      <w:pPr>
        <w:pStyle w:val="NormalWeb"/>
        <w:numPr>
          <w:ilvl w:val="0"/>
          <w:numId w:val="2"/>
        </w:numPr>
        <w:spacing w:before="0" w:beforeAutospacing="0" w:after="160" w:afterAutospacing="0" w:line="360" w:lineRule="auto"/>
        <w:jc w:val="both"/>
        <w:textAlignment w:val="baseline"/>
        <w:rPr>
          <w:rFonts w:asciiTheme="majorBidi" w:hAnsiTheme="majorBidi" w:cstheme="majorBidi"/>
          <w:color w:val="000000"/>
          <w:lang w:val="id-ID"/>
        </w:rPr>
      </w:pPr>
      <w:r>
        <w:rPr>
          <w:rFonts w:asciiTheme="majorBidi" w:hAnsiTheme="majorBidi" w:cstheme="majorBidi"/>
          <w:b/>
          <w:bCs/>
          <w:color w:val="000000"/>
          <w:lang w:val="id-ID"/>
        </w:rPr>
        <w:t>Berbagi file dan folder</w:t>
      </w:r>
      <w:r>
        <w:rPr>
          <w:rFonts w:asciiTheme="majorBidi" w:hAnsiTheme="majorBidi" w:cstheme="majorBidi"/>
          <w:color w:val="000000"/>
          <w:lang w:val="id-ID"/>
        </w:rPr>
        <w:t>: Anda dapat memungkinkan akses ke file atau folder tertentu di komputer Anda kepada pengguna lain dalam jaringan.</w:t>
      </w:r>
    </w:p>
    <w:p w:rsidR="00602092" w:rsidRDefault="00602092" w:rsidP="00602092">
      <w:pPr>
        <w:pStyle w:val="NormalWeb"/>
        <w:numPr>
          <w:ilvl w:val="0"/>
          <w:numId w:val="2"/>
        </w:numPr>
        <w:spacing w:before="0" w:beforeAutospacing="0" w:after="160" w:afterAutospacing="0" w:line="360" w:lineRule="auto"/>
        <w:jc w:val="both"/>
        <w:textAlignment w:val="baseline"/>
        <w:rPr>
          <w:rFonts w:asciiTheme="majorBidi" w:hAnsiTheme="majorBidi" w:cstheme="majorBidi"/>
          <w:color w:val="000000"/>
          <w:lang w:val="id-ID"/>
        </w:rPr>
      </w:pPr>
      <w:r>
        <w:rPr>
          <w:rFonts w:asciiTheme="majorBidi" w:hAnsiTheme="majorBidi" w:cstheme="majorBidi"/>
          <w:b/>
          <w:bCs/>
          <w:color w:val="000000"/>
          <w:lang w:val="id-ID"/>
        </w:rPr>
        <w:t>Kontrol akses</w:t>
      </w:r>
      <w:r>
        <w:rPr>
          <w:rFonts w:asciiTheme="majorBidi" w:hAnsiTheme="majorBidi" w:cstheme="majorBidi"/>
          <w:color w:val="000000"/>
          <w:lang w:val="id-ID"/>
        </w:rPr>
        <w:t>: Anda dapat mengatur hak akses untuk setiap file atau folder yang Anda bagikan. Misalnya, Anda dapat membatasi akses hanya untuk membaca atau memberikan hak akses penuh untuk membaca dan menulis.</w:t>
      </w:r>
    </w:p>
    <w:p w:rsidR="00602092" w:rsidRDefault="00602092" w:rsidP="00602092">
      <w:pPr>
        <w:pStyle w:val="NormalWeb"/>
        <w:numPr>
          <w:ilvl w:val="0"/>
          <w:numId w:val="2"/>
        </w:numPr>
        <w:spacing w:before="0" w:beforeAutospacing="0" w:after="160" w:afterAutospacing="0" w:line="360" w:lineRule="auto"/>
        <w:jc w:val="both"/>
        <w:textAlignment w:val="baseline"/>
        <w:rPr>
          <w:rFonts w:asciiTheme="majorBidi" w:hAnsiTheme="majorBidi" w:cstheme="majorBidi"/>
          <w:color w:val="000000"/>
          <w:lang w:val="id-ID"/>
        </w:rPr>
      </w:pPr>
      <w:r>
        <w:rPr>
          <w:rFonts w:asciiTheme="majorBidi" w:hAnsiTheme="majorBidi" w:cstheme="majorBidi"/>
          <w:b/>
          <w:bCs/>
          <w:color w:val="000000"/>
          <w:lang w:val="id-ID"/>
        </w:rPr>
        <w:t>Kolaborasi</w:t>
      </w:r>
      <w:r>
        <w:rPr>
          <w:rFonts w:asciiTheme="majorBidi" w:hAnsiTheme="majorBidi" w:cstheme="majorBidi"/>
          <w:color w:val="000000"/>
          <w:lang w:val="id-ID"/>
        </w:rPr>
        <w:t>: Dengan membagikan file dan folder, Anda memungkinkan kolaborasi antara pengguna yang berbeda. Misalnya, dalam lingkungan kantor, beberapa departemen atau tim dapat bekerja sama pada proyek yang sama dengan mengakses dan mengedit file yang sama.</w:t>
      </w:r>
    </w:p>
    <w:p w:rsidR="00602092" w:rsidRDefault="00602092" w:rsidP="00602092">
      <w:pPr>
        <w:pStyle w:val="NormalWeb"/>
        <w:numPr>
          <w:ilvl w:val="0"/>
          <w:numId w:val="2"/>
        </w:numPr>
        <w:spacing w:before="0" w:beforeAutospacing="0" w:after="160" w:afterAutospacing="0" w:line="360" w:lineRule="auto"/>
        <w:jc w:val="both"/>
        <w:textAlignment w:val="baseline"/>
        <w:rPr>
          <w:rFonts w:asciiTheme="majorBidi" w:hAnsiTheme="majorBidi" w:cstheme="majorBidi"/>
          <w:color w:val="000000"/>
          <w:lang w:val="id-ID"/>
        </w:rPr>
      </w:pPr>
      <w:r>
        <w:rPr>
          <w:rFonts w:asciiTheme="majorBidi" w:hAnsiTheme="majorBidi" w:cstheme="majorBidi"/>
          <w:b/>
          <w:bCs/>
          <w:color w:val="000000"/>
          <w:lang w:val="id-ID"/>
        </w:rPr>
        <w:t>Efisiensi</w:t>
      </w:r>
      <w:r>
        <w:rPr>
          <w:rFonts w:asciiTheme="majorBidi" w:hAnsiTheme="majorBidi" w:cstheme="majorBidi"/>
          <w:color w:val="000000"/>
          <w:lang w:val="id-ID"/>
        </w:rPr>
        <w:t>: Dengan berbagi file dan folder, Anda menghindari duplikasi data yang tidak perlu. Semua orang dapat mengakses versi terbaru dari file yang sama, sehingga memastikan keberlanjutan dan konsistensi data.</w:t>
      </w:r>
    </w:p>
    <w:p w:rsidR="0070376D" w:rsidRDefault="0070376D" w:rsidP="00602092">
      <w:pPr>
        <w:pStyle w:val="NormalWeb"/>
        <w:spacing w:before="0" w:beforeAutospacing="0" w:after="160" w:afterAutospacing="0" w:line="360" w:lineRule="auto"/>
        <w:ind w:left="1080"/>
        <w:jc w:val="both"/>
        <w:rPr>
          <w:rFonts w:asciiTheme="majorBidi" w:hAnsiTheme="majorBidi" w:cstheme="majorBidi"/>
          <w:color w:val="000000"/>
        </w:rPr>
      </w:pPr>
    </w:p>
    <w:p w:rsidR="0070376D" w:rsidRDefault="0070376D" w:rsidP="00602092">
      <w:pPr>
        <w:pStyle w:val="NormalWeb"/>
        <w:spacing w:before="0" w:beforeAutospacing="0" w:after="160" w:afterAutospacing="0" w:line="360" w:lineRule="auto"/>
        <w:ind w:left="1080"/>
        <w:jc w:val="both"/>
        <w:rPr>
          <w:rFonts w:asciiTheme="majorBidi" w:hAnsiTheme="majorBidi" w:cstheme="majorBidi"/>
          <w:color w:val="000000"/>
        </w:rPr>
      </w:pPr>
    </w:p>
    <w:p w:rsidR="0070376D" w:rsidRDefault="0070376D" w:rsidP="00602092">
      <w:pPr>
        <w:pStyle w:val="NormalWeb"/>
        <w:spacing w:before="0" w:beforeAutospacing="0" w:after="160" w:afterAutospacing="0" w:line="360" w:lineRule="auto"/>
        <w:ind w:left="1080"/>
        <w:jc w:val="both"/>
        <w:rPr>
          <w:rFonts w:asciiTheme="majorBidi" w:hAnsiTheme="majorBidi" w:cstheme="majorBidi"/>
          <w:color w:val="000000"/>
        </w:rPr>
      </w:pPr>
      <w:r>
        <w:rPr>
          <w:noProof/>
        </w:rPr>
        <w:lastRenderedPageBreak/>
        <w:drawing>
          <wp:inline distT="0" distB="0" distL="0" distR="0" wp14:anchorId="797C4C9D" wp14:editId="30941407">
            <wp:extent cx="5008880" cy="28727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08880" cy="2872740"/>
                    </a:xfrm>
                    <a:prstGeom prst="rect">
                      <a:avLst/>
                    </a:prstGeom>
                  </pic:spPr>
                </pic:pic>
              </a:graphicData>
            </a:graphic>
          </wp:inline>
        </w:drawing>
      </w:r>
    </w:p>
    <w:p w:rsidR="0070376D" w:rsidRDefault="0070376D" w:rsidP="0070376D">
      <w:pPr>
        <w:pStyle w:val="NormalWeb"/>
        <w:spacing w:before="0" w:beforeAutospacing="0" w:after="160" w:afterAutospacing="0" w:line="360" w:lineRule="auto"/>
        <w:ind w:left="1080"/>
        <w:jc w:val="both"/>
        <w:rPr>
          <w:rFonts w:asciiTheme="majorBidi" w:hAnsiTheme="majorBidi" w:cstheme="majorBidi"/>
          <w:color w:val="000000"/>
        </w:rPr>
      </w:pPr>
      <w:r>
        <w:rPr>
          <w:noProof/>
        </w:rPr>
        <w:drawing>
          <wp:inline distT="0" distB="0" distL="0" distR="0" wp14:anchorId="09A1062D" wp14:editId="01769377">
            <wp:extent cx="5069977"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9977" cy="1508760"/>
                    </a:xfrm>
                    <a:prstGeom prst="rect">
                      <a:avLst/>
                    </a:prstGeom>
                  </pic:spPr>
                </pic:pic>
              </a:graphicData>
            </a:graphic>
          </wp:inline>
        </w:drawing>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Syntax umum perintah share adalah sebagai berikut:</w:t>
      </w:r>
    </w:p>
    <w:p w:rsidR="00602092" w:rsidRDefault="00602092" w:rsidP="00602092">
      <w:pPr>
        <w:pStyle w:val="NormalWeb"/>
        <w:spacing w:before="0" w:beforeAutospacing="0" w:after="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SHARE [drive:path] [/F:files] [/L:locks] [/B:buffers] [/C:connections]</w:t>
      </w:r>
    </w:p>
    <w:p w:rsidR="00602092" w:rsidRDefault="00602092" w:rsidP="00602092">
      <w:pPr>
        <w:pStyle w:val="NormalWeb"/>
        <w:spacing w:before="280" w:beforeAutospacing="0" w:after="28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Penjelasan:</w:t>
      </w:r>
    </w:p>
    <w:p w:rsidR="00602092" w:rsidRDefault="00602092" w:rsidP="00602092">
      <w:pPr>
        <w:pStyle w:val="NormalWeb"/>
        <w:numPr>
          <w:ilvl w:val="0"/>
          <w:numId w:val="3"/>
        </w:numPr>
        <w:spacing w:before="28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drive:path: Lokasi file atau folder yang ingin Anda bagikan.</w:t>
      </w:r>
    </w:p>
    <w:p w:rsidR="00602092" w:rsidRDefault="00602092" w:rsidP="00602092">
      <w:pPr>
        <w:pStyle w:val="NormalWeb"/>
        <w:numPr>
          <w:ilvl w:val="0"/>
          <w:numId w:val="3"/>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/F:files: Jumlah file yang dapat dibagi.</w:t>
      </w:r>
    </w:p>
    <w:p w:rsidR="00602092" w:rsidRDefault="00602092" w:rsidP="00602092">
      <w:pPr>
        <w:pStyle w:val="NormalWeb"/>
        <w:numPr>
          <w:ilvl w:val="0"/>
          <w:numId w:val="3"/>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/L:locks: Jumlah penguncian yang diizinkan.</w:t>
      </w:r>
    </w:p>
    <w:p w:rsidR="00602092" w:rsidRDefault="00602092" w:rsidP="00602092">
      <w:pPr>
        <w:pStyle w:val="NormalWeb"/>
        <w:numPr>
          <w:ilvl w:val="0"/>
          <w:numId w:val="3"/>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/B:buffers: Jumlah buffer yang diizinkan.</w:t>
      </w:r>
    </w:p>
    <w:p w:rsidR="00602092" w:rsidRDefault="00602092" w:rsidP="00602092">
      <w:pPr>
        <w:pStyle w:val="NormalWeb"/>
        <w:numPr>
          <w:ilvl w:val="0"/>
          <w:numId w:val="3"/>
        </w:numPr>
        <w:spacing w:before="0" w:beforeAutospacing="0" w:after="28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/C:connections: Jumlah koneksi yang diizinkan.</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Misalnya, jika Anda ingin membagikan drive C:\ dengan 10 koneksi, Anda dapat mengetikkan:</w:t>
      </w:r>
    </w:p>
    <w:p w:rsidR="00602092" w:rsidRDefault="00602092" w:rsidP="00602092">
      <w:pPr>
        <w:pStyle w:val="NormalWeb"/>
        <w:spacing w:before="0" w:beforeAutospacing="0" w:after="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lastRenderedPageBreak/>
        <w:t>SHARE C:\ /C:10</w:t>
      </w:r>
    </w:p>
    <w:p w:rsidR="00602092" w:rsidRDefault="00602092" w:rsidP="00602092">
      <w:pPr>
        <w:pStyle w:val="NormalWeb"/>
        <w:spacing w:before="0" w:beforeAutospacing="0" w:after="0" w:afterAutospacing="0" w:line="360" w:lineRule="auto"/>
        <w:ind w:left="1080"/>
        <w:jc w:val="both"/>
        <w:rPr>
          <w:rFonts w:asciiTheme="majorBidi" w:hAnsiTheme="majorBidi" w:cstheme="majorBidi"/>
          <w:lang w:val="id-ID"/>
        </w:rPr>
      </w:pPr>
      <w:r>
        <w:rPr>
          <w:rFonts w:asciiTheme="majorBidi" w:hAnsiTheme="majorBidi" w:cstheme="majorBidi"/>
          <w:noProof/>
          <w:color w:val="000000"/>
        </w:rPr>
        <w:drawing>
          <wp:inline distT="0" distB="0" distL="0" distR="0" wp14:anchorId="5173B79F" wp14:editId="5F582A3F">
            <wp:extent cx="2552700" cy="538592"/>
            <wp:effectExtent l="0" t="0" r="0" b="0"/>
            <wp:docPr id="8112253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5374"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52700" cy="538592"/>
                    </a:xfrm>
                    <a:prstGeom prst="rect">
                      <a:avLst/>
                    </a:prstGeom>
                    <a:noFill/>
                    <a:ln>
                      <a:noFill/>
                    </a:ln>
                  </pic:spPr>
                </pic:pic>
              </a:graphicData>
            </a:graphic>
          </wp:inline>
        </w:drawing>
      </w:r>
    </w:p>
    <w:p w:rsidR="00602092" w:rsidRDefault="00602092" w:rsidP="00602092">
      <w:pPr>
        <w:pStyle w:val="NormalWeb"/>
        <w:spacing w:before="0" w:beforeAutospacing="0" w:after="0" w:afterAutospacing="0" w:line="360" w:lineRule="auto"/>
        <w:ind w:left="1080"/>
        <w:jc w:val="both"/>
        <w:rPr>
          <w:rFonts w:asciiTheme="majorBidi" w:hAnsiTheme="majorBidi" w:cstheme="majorBidi"/>
          <w:color w:val="000000"/>
          <w:lang w:val="id-ID"/>
        </w:rPr>
      </w:pPr>
      <w:r>
        <w:rPr>
          <w:rFonts w:asciiTheme="majorBidi" w:hAnsiTheme="majorBidi" w:cstheme="majorBidi"/>
          <w:color w:val="000000"/>
          <w:lang w:val="id-ID"/>
        </w:rPr>
        <w:t>Untuk memastikan bahwa sharing telah berhasil, Anda dapat menggunakan perintah net share atau net view.</w:t>
      </w:r>
    </w:p>
    <w:p w:rsidR="00602092" w:rsidRDefault="00602092" w:rsidP="00602092">
      <w:pPr>
        <w:pStyle w:val="NormalWeb"/>
        <w:spacing w:before="0" w:beforeAutospacing="0" w:after="0" w:afterAutospacing="0" w:line="360" w:lineRule="auto"/>
        <w:ind w:left="1080"/>
        <w:jc w:val="both"/>
        <w:rPr>
          <w:rFonts w:asciiTheme="majorBidi" w:hAnsiTheme="majorBidi" w:cstheme="majorBidi"/>
          <w:lang w:val="id-ID"/>
        </w:rPr>
      </w:pPr>
    </w:p>
    <w:p w:rsidR="00602092" w:rsidRPr="00147466" w:rsidRDefault="00147466" w:rsidP="00602092">
      <w:pPr>
        <w:pStyle w:val="ListParagraph"/>
        <w:numPr>
          <w:ilvl w:val="0"/>
          <w:numId w:val="1"/>
        </w:numPr>
        <w:jc w:val="both"/>
        <w:rPr>
          <w:rFonts w:eastAsia="Times New Roman" w:cstheme="majorBidi"/>
          <w:kern w:val="0"/>
          <w:szCs w:val="24"/>
          <w:lang w:val="id-ID"/>
          <w14:ligatures w14:val="none"/>
        </w:rPr>
      </w:pPr>
      <w:r>
        <w:rPr>
          <w:rFonts w:eastAsia="Times New Roman" w:cstheme="majorBidi"/>
          <w:color w:val="000000"/>
          <w:kern w:val="0"/>
          <w:szCs w:val="24"/>
          <w:lang w:val="id-ID"/>
          <w14:ligatures w14:val="none"/>
        </w:rPr>
        <w:t xml:space="preserve">SHELL </w:t>
      </w:r>
    </w:p>
    <w:p w:rsidR="00147466" w:rsidRDefault="00147466" w:rsidP="00147466">
      <w:pPr>
        <w:pStyle w:val="ListParagraph"/>
        <w:ind w:left="1080"/>
        <w:jc w:val="both"/>
        <w:rPr>
          <w:rFonts w:eastAsia="Times New Roman" w:cstheme="majorBidi"/>
          <w:kern w:val="0"/>
          <w:szCs w:val="24"/>
          <w14:ligatures w14:val="none"/>
        </w:rPr>
      </w:pPr>
      <w:r>
        <w:rPr>
          <w:noProof/>
          <w14:ligatures w14:val="none"/>
        </w:rPr>
        <w:drawing>
          <wp:inline distT="0" distB="0" distL="0" distR="0" wp14:anchorId="6591542B" wp14:editId="092FFC31">
            <wp:extent cx="5146828"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6828" cy="2926080"/>
                    </a:xfrm>
                    <a:prstGeom prst="rect">
                      <a:avLst/>
                    </a:prstGeom>
                  </pic:spPr>
                </pic:pic>
              </a:graphicData>
            </a:graphic>
          </wp:inline>
        </w:drawing>
      </w:r>
    </w:p>
    <w:p w:rsidR="00147466" w:rsidRPr="00147466" w:rsidRDefault="00147466" w:rsidP="00147466">
      <w:pPr>
        <w:pStyle w:val="ListParagraph"/>
        <w:ind w:left="1080"/>
        <w:jc w:val="both"/>
        <w:rPr>
          <w:rFonts w:eastAsia="Times New Roman" w:cstheme="majorBidi"/>
          <w:kern w:val="0"/>
          <w:szCs w:val="24"/>
          <w14:ligatures w14:val="none"/>
        </w:rPr>
      </w:pPr>
      <w:r>
        <w:rPr>
          <w:noProof/>
          <w14:ligatures w14:val="none"/>
        </w:rPr>
        <w:drawing>
          <wp:inline distT="0" distB="0" distL="0" distR="0" wp14:anchorId="307A0DDA" wp14:editId="18C8C7B5">
            <wp:extent cx="5143500" cy="140149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3500" cy="1401499"/>
                    </a:xfrm>
                    <a:prstGeom prst="rect">
                      <a:avLst/>
                    </a:prstGeom>
                  </pic:spPr>
                </pic:pic>
              </a:graphicData>
            </a:graphic>
          </wp:inline>
        </w:drawing>
      </w:r>
    </w:p>
    <w:p w:rsidR="00147466" w:rsidRDefault="00147466" w:rsidP="00147466">
      <w:pPr>
        <w:pStyle w:val="ListParagraph"/>
        <w:ind w:left="1080"/>
        <w:jc w:val="both"/>
        <w:rPr>
          <w:rFonts w:eastAsia="Times New Roman" w:cstheme="majorBidi"/>
          <w:color w:val="000000"/>
          <w:kern w:val="0"/>
          <w:szCs w:val="24"/>
          <w14:ligatures w14:val="none"/>
        </w:rPr>
      </w:pPr>
      <w:proofErr w:type="gramStart"/>
      <w:r>
        <w:rPr>
          <w:rFonts w:eastAsia="Times New Roman" w:cstheme="majorBidi"/>
          <w:color w:val="000000"/>
          <w:kern w:val="0"/>
          <w:szCs w:val="24"/>
          <w14:ligatures w14:val="none"/>
        </w:rPr>
        <w:t xml:space="preserve">Shell </w:t>
      </w:r>
      <w:proofErr w:type="spellStart"/>
      <w:r>
        <w:rPr>
          <w:rFonts w:eastAsia="Times New Roman" w:cstheme="majorBidi"/>
          <w:color w:val="000000"/>
          <w:kern w:val="0"/>
          <w:szCs w:val="24"/>
          <w14:ligatures w14:val="none"/>
        </w:rPr>
        <w:t>merupakan</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peintah</w:t>
      </w:r>
      <w:proofErr w:type="spellEnd"/>
      <w:r>
        <w:rPr>
          <w:rFonts w:eastAsia="Times New Roman" w:cstheme="majorBidi"/>
          <w:color w:val="000000"/>
          <w:kern w:val="0"/>
          <w:szCs w:val="24"/>
          <w14:ligatures w14:val="none"/>
        </w:rPr>
        <w:t xml:space="preserve"> internal </w:t>
      </w:r>
      <w:proofErr w:type="spellStart"/>
      <w:r>
        <w:rPr>
          <w:rFonts w:eastAsia="Times New Roman" w:cstheme="majorBidi"/>
          <w:color w:val="000000"/>
          <w:kern w:val="0"/>
          <w:szCs w:val="24"/>
          <w14:ligatures w14:val="none"/>
        </w:rPr>
        <w:t>ada</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pada</w:t>
      </w:r>
      <w:proofErr w:type="spellEnd"/>
      <w:r>
        <w:rPr>
          <w:rFonts w:eastAsia="Times New Roman" w:cstheme="majorBidi"/>
          <w:color w:val="000000"/>
          <w:kern w:val="0"/>
          <w:szCs w:val="24"/>
          <w14:ligatures w14:val="none"/>
        </w:rPr>
        <w:t xml:space="preserve"> DOS.</w:t>
      </w:r>
      <w:proofErr w:type="gramEnd"/>
      <w:r>
        <w:rPr>
          <w:rFonts w:eastAsia="Times New Roman" w:cstheme="majorBidi"/>
          <w:color w:val="000000"/>
          <w:kern w:val="0"/>
          <w:szCs w:val="24"/>
          <w14:ligatures w14:val="none"/>
        </w:rPr>
        <w:t xml:space="preserve"> </w:t>
      </w:r>
    </w:p>
    <w:p w:rsidR="00602092" w:rsidRPr="00147466" w:rsidRDefault="00147466" w:rsidP="00147466">
      <w:pPr>
        <w:pStyle w:val="ListParagraph"/>
        <w:ind w:left="1080"/>
        <w:jc w:val="both"/>
        <w:rPr>
          <w:rFonts w:eastAsia="Times New Roman" w:cstheme="majorBidi"/>
          <w:kern w:val="0"/>
          <w:szCs w:val="24"/>
          <w14:ligatures w14:val="none"/>
        </w:rPr>
      </w:pPr>
      <w:r>
        <w:rPr>
          <w:rFonts w:eastAsia="Times New Roman" w:cstheme="majorBidi"/>
          <w:color w:val="000000"/>
          <w:kern w:val="0"/>
          <w:szCs w:val="24"/>
          <w14:ligatures w14:val="none"/>
        </w:rPr>
        <w:t xml:space="preserve">Shell </w:t>
      </w:r>
      <w:proofErr w:type="spellStart"/>
      <w:r>
        <w:rPr>
          <w:rFonts w:eastAsia="Times New Roman" w:cstheme="majorBidi"/>
          <w:color w:val="000000"/>
          <w:kern w:val="0"/>
          <w:szCs w:val="24"/>
          <w14:ligatures w14:val="none"/>
        </w:rPr>
        <w:t>adalah</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metode</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pilihan</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dalam</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menggunakan</w:t>
      </w:r>
      <w:proofErr w:type="spellEnd"/>
      <w:r>
        <w:rPr>
          <w:rFonts w:eastAsia="Times New Roman" w:cstheme="majorBidi"/>
          <w:color w:val="000000"/>
          <w:kern w:val="0"/>
          <w:szCs w:val="24"/>
          <w14:ligatures w14:val="none"/>
        </w:rPr>
        <w:t xml:space="preserve"> command </w:t>
      </w:r>
      <w:proofErr w:type="spellStart"/>
      <w:r>
        <w:rPr>
          <w:rFonts w:eastAsia="Times New Roman" w:cstheme="majorBidi"/>
          <w:color w:val="000000"/>
          <w:kern w:val="0"/>
          <w:szCs w:val="24"/>
          <w14:ligatures w14:val="none"/>
        </w:rPr>
        <w:t>untuk</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meningkatkan</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ukuran</w:t>
      </w:r>
      <w:proofErr w:type="spellEnd"/>
      <w:r>
        <w:rPr>
          <w:rFonts w:eastAsia="Times New Roman" w:cstheme="majorBidi"/>
          <w:color w:val="000000"/>
          <w:kern w:val="0"/>
          <w:szCs w:val="24"/>
          <w14:ligatures w14:val="none"/>
        </w:rPr>
        <w:t xml:space="preserve"> </w:t>
      </w:r>
      <w:proofErr w:type="spellStart"/>
      <w:r>
        <w:rPr>
          <w:rFonts w:eastAsia="Times New Roman" w:cstheme="majorBidi"/>
          <w:color w:val="000000"/>
          <w:kern w:val="0"/>
          <w:szCs w:val="24"/>
          <w14:ligatures w14:val="none"/>
        </w:rPr>
        <w:t>lingkungan</w:t>
      </w:r>
      <w:proofErr w:type="spellEnd"/>
      <w:r>
        <w:rPr>
          <w:rFonts w:eastAsia="Times New Roman" w:cstheme="majorBidi"/>
          <w:color w:val="000000"/>
          <w:kern w:val="0"/>
          <w:szCs w:val="24"/>
          <w14:ligatures w14:val="none"/>
        </w:rPr>
        <w:t xml:space="preserve">. </w:t>
      </w:r>
      <w:r w:rsidR="00602092">
        <w:rPr>
          <w:rFonts w:eastAsia="Times New Roman" w:cstheme="majorBidi"/>
          <w:color w:val="000000"/>
          <w:kern w:val="0"/>
          <w:szCs w:val="24"/>
          <w:lang w:val="id-ID"/>
          <w14:ligatures w14:val="none"/>
        </w:rPr>
        <w:t>Sebenarnya, DOS tidak memiliki perintah bawaan yang disebut shell. Namun, dalam konteks DOS, kita bisa berbicara tentang fungsi "shell" yang lebih umum mengacu pada kemampuan DOS untuk menjalankan program eksternal dari lingkungan DOS itu sendiri.</w:t>
      </w:r>
    </w:p>
    <w:p w:rsidR="00602092" w:rsidRDefault="00602092" w:rsidP="00602092">
      <w:pPr>
        <w:pStyle w:val="ListParagraph"/>
        <w:ind w:left="1080"/>
        <w:jc w:val="both"/>
        <w:rPr>
          <w:rFonts w:eastAsia="Times New Roman" w:cstheme="majorBidi"/>
          <w:color w:val="000000"/>
          <w:kern w:val="0"/>
          <w:szCs w:val="24"/>
          <w:lang w:val="id-ID"/>
          <w14:ligatures w14:val="none"/>
        </w:rPr>
      </w:pPr>
      <w:r>
        <w:rPr>
          <w:rFonts w:eastAsia="Times New Roman" w:cstheme="majorBidi"/>
          <w:color w:val="000000"/>
          <w:kern w:val="0"/>
          <w:szCs w:val="24"/>
          <w:lang w:val="id-ID"/>
          <w14:ligatures w14:val="none"/>
        </w:rPr>
        <w:lastRenderedPageBreak/>
        <w:t>Pada DOS (Disk Operating System), perintah shell digunakan untuk memanggil program atau perintah dari dalam lingkungan DOS. Ini memungkinkan Anda untuk menjalankan program eksternal atau perintah internal DOS dari dalam prompt DOS, kemudian kembali ke prompt setelah program tersebut selesai dijalankan.</w:t>
      </w:r>
    </w:p>
    <w:p w:rsidR="00602092" w:rsidRDefault="00602092" w:rsidP="00602092">
      <w:pPr>
        <w:pStyle w:val="ListParagraph"/>
        <w:ind w:left="1080"/>
        <w:jc w:val="both"/>
        <w:rPr>
          <w:rFonts w:eastAsia="Times New Roman" w:cstheme="majorBidi"/>
          <w:color w:val="000000"/>
          <w:kern w:val="0"/>
          <w:szCs w:val="24"/>
          <w:lang w:val="id-ID"/>
          <w14:ligatures w14:val="none"/>
        </w:rPr>
      </w:pPr>
    </w:p>
    <w:p w:rsidR="00602092" w:rsidRDefault="00602092" w:rsidP="00602092">
      <w:pPr>
        <w:pStyle w:val="NormalWeb"/>
        <w:numPr>
          <w:ilvl w:val="0"/>
          <w:numId w:val="1"/>
        </w:numPr>
        <w:spacing w:before="0" w:beforeAutospacing="0" w:after="0" w:afterAutospacing="0" w:line="360" w:lineRule="auto"/>
        <w:jc w:val="both"/>
        <w:rPr>
          <w:rFonts w:asciiTheme="majorBidi" w:hAnsiTheme="majorBidi" w:cstheme="majorBidi"/>
          <w:lang w:val="id-ID"/>
        </w:rPr>
      </w:pPr>
      <w:r>
        <w:rPr>
          <w:rFonts w:asciiTheme="majorBidi" w:hAnsiTheme="majorBidi" w:cstheme="majorBidi"/>
          <w:color w:val="000000"/>
          <w:lang w:val="id-ID"/>
        </w:rPr>
        <w:t>SHIFT (INT)</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Dalam lingkungan DOS, perintah SHIFT digunakan untuk menggeser parameter yang diberikan ke sebuah batch file (file batch DOS). Ini memungkinkan penggunaan argumen yang lebih dari 9 dalam sebuah skrip batch.</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Pada umumnya, dalam skrip batch DOS, parameter 1 hingga 9 dapat diakses langsung dengan %1 hingga %9. Namun, jika Anda memiliki lebih dari 9 parameter, perintah SHIFT memungkinkan Anda untuk mengakses parameter-parameter yang berikutnya.</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Berikut adalah contoh penggunaan perintah SHIFT dalam skrip batch DOS:</w:t>
      </w:r>
    </w:p>
    <w:p w:rsidR="00602092" w:rsidRDefault="00627FBE" w:rsidP="00602092">
      <w:pPr>
        <w:pStyle w:val="NormalWeb"/>
        <w:spacing w:before="0" w:beforeAutospacing="0" w:after="0" w:afterAutospacing="0" w:line="360" w:lineRule="auto"/>
        <w:ind w:left="1080"/>
        <w:jc w:val="both"/>
        <w:rPr>
          <w:rFonts w:asciiTheme="majorBidi" w:hAnsiTheme="majorBidi" w:cstheme="majorBidi"/>
          <w:lang w:val="id-ID"/>
        </w:rPr>
      </w:pPr>
      <w:r>
        <w:rPr>
          <w:noProof/>
        </w:rPr>
        <w:drawing>
          <wp:inline distT="0" distB="0" distL="0" distR="0" wp14:anchorId="60422757" wp14:editId="527C7459">
            <wp:extent cx="3703320" cy="1207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03320" cy="1207194"/>
                    </a:xfrm>
                    <a:prstGeom prst="rect">
                      <a:avLst/>
                    </a:prstGeom>
                  </pic:spPr>
                </pic:pic>
              </a:graphicData>
            </a:graphic>
          </wp:inline>
        </w:drawing>
      </w:r>
    </w:p>
    <w:p w:rsidR="00602092" w:rsidRDefault="00602092" w:rsidP="00602092">
      <w:pPr>
        <w:pStyle w:val="NormalWeb"/>
        <w:spacing w:before="0" w:beforeAutospacing="0" w:after="0" w:afterAutospacing="0" w:line="360" w:lineRule="auto"/>
        <w:ind w:left="1080"/>
        <w:jc w:val="both"/>
        <w:rPr>
          <w:rFonts w:asciiTheme="majorBidi" w:hAnsiTheme="majorBidi" w:cstheme="majorBidi"/>
          <w:lang w:val="id-ID"/>
        </w:rPr>
      </w:pPr>
    </w:p>
    <w:p w:rsidR="00602092" w:rsidRDefault="00602092" w:rsidP="00602092">
      <w:pPr>
        <w:pStyle w:val="NormalWeb"/>
        <w:spacing w:before="0" w:beforeAutospacing="0" w:after="0" w:afterAutospacing="0" w:line="360" w:lineRule="auto"/>
        <w:ind w:left="1080"/>
        <w:jc w:val="both"/>
        <w:rPr>
          <w:rFonts w:asciiTheme="majorBidi" w:hAnsiTheme="majorBidi" w:cstheme="majorBidi"/>
          <w:lang w:val="id-ID"/>
        </w:rPr>
      </w:pPr>
    </w:p>
    <w:p w:rsidR="00627FBE" w:rsidRPr="00627FBE" w:rsidRDefault="00602092" w:rsidP="00627FBE">
      <w:pPr>
        <w:pStyle w:val="NormalWeb"/>
        <w:numPr>
          <w:ilvl w:val="0"/>
          <w:numId w:val="1"/>
        </w:numPr>
        <w:spacing w:before="0" w:beforeAutospacing="0" w:after="160" w:afterAutospacing="0" w:line="360" w:lineRule="auto"/>
        <w:jc w:val="both"/>
        <w:rPr>
          <w:rFonts w:asciiTheme="majorBidi" w:hAnsiTheme="majorBidi" w:cstheme="majorBidi"/>
          <w:lang w:val="id-ID"/>
        </w:rPr>
      </w:pPr>
      <w:r>
        <w:rPr>
          <w:rFonts w:asciiTheme="majorBidi" w:hAnsiTheme="majorBidi" w:cstheme="majorBidi"/>
          <w:color w:val="000000"/>
          <w:lang w:val="id-ID"/>
        </w:rPr>
        <w:t>SIZER.EXE (EKS)</w:t>
      </w:r>
    </w:p>
    <w:p w:rsidR="00627FBE" w:rsidRDefault="00627FBE" w:rsidP="00627FBE">
      <w:pPr>
        <w:pStyle w:val="NormalWeb"/>
        <w:spacing w:before="0" w:beforeAutospacing="0" w:after="160" w:afterAutospacing="0" w:line="360" w:lineRule="auto"/>
        <w:ind w:left="1080"/>
        <w:jc w:val="both"/>
        <w:rPr>
          <w:rFonts w:asciiTheme="majorBidi" w:hAnsiTheme="majorBidi" w:cstheme="majorBidi"/>
        </w:rPr>
      </w:pPr>
      <w:proofErr w:type="gramStart"/>
      <w:r>
        <w:rPr>
          <w:rFonts w:asciiTheme="majorBidi" w:hAnsiTheme="majorBidi" w:cstheme="majorBidi"/>
        </w:rPr>
        <w:t xml:space="preserve">Sizer.exe </w:t>
      </w:r>
      <w:proofErr w:type="spellStart"/>
      <w:r>
        <w:rPr>
          <w:rFonts w:asciiTheme="majorBidi" w:hAnsiTheme="majorBidi" w:cstheme="majorBidi"/>
        </w:rPr>
        <w:t>digunakan</w:t>
      </w:r>
      <w:proofErr w:type="spellEnd"/>
      <w:r>
        <w:rPr>
          <w:rFonts w:asciiTheme="majorBidi" w:hAnsiTheme="majorBidi" w:cstheme="majorBidi"/>
        </w:rPr>
        <w:t xml:space="preserve"> </w:t>
      </w:r>
      <w:proofErr w:type="spellStart"/>
      <w:r>
        <w:rPr>
          <w:rFonts w:asciiTheme="majorBidi" w:hAnsiTheme="majorBidi" w:cstheme="majorBidi"/>
        </w:rPr>
        <w:t>oleh</w:t>
      </w:r>
      <w:proofErr w:type="spellEnd"/>
      <w:r>
        <w:rPr>
          <w:rFonts w:asciiTheme="majorBidi" w:hAnsiTheme="majorBidi" w:cstheme="majorBidi"/>
        </w:rPr>
        <w:t xml:space="preserve"> program </w:t>
      </w:r>
      <w:proofErr w:type="spellStart"/>
      <w:r>
        <w:rPr>
          <w:rFonts w:asciiTheme="majorBidi" w:hAnsiTheme="majorBidi" w:cstheme="majorBidi"/>
        </w:rPr>
        <w:t>pengoptimalan</w:t>
      </w:r>
      <w:proofErr w:type="spellEnd"/>
      <w:r>
        <w:rPr>
          <w:rFonts w:asciiTheme="majorBidi" w:hAnsiTheme="majorBidi" w:cstheme="majorBidi"/>
        </w:rPr>
        <w:t xml:space="preserve"> </w:t>
      </w:r>
      <w:proofErr w:type="spellStart"/>
      <w:r>
        <w:rPr>
          <w:rFonts w:asciiTheme="majorBidi" w:hAnsiTheme="majorBidi" w:cstheme="majorBidi"/>
        </w:rPr>
        <w:t>memori</w:t>
      </w:r>
      <w:proofErr w:type="spellEnd"/>
      <w:r>
        <w:rPr>
          <w:rFonts w:asciiTheme="majorBidi" w:hAnsiTheme="majorBidi" w:cstheme="majorBidi"/>
        </w:rPr>
        <w:t xml:space="preserve"> </w:t>
      </w:r>
      <w:proofErr w:type="spellStart"/>
      <w:r>
        <w:rPr>
          <w:rFonts w:asciiTheme="majorBidi" w:hAnsiTheme="majorBidi" w:cstheme="majorBidi"/>
        </w:rPr>
        <w:t>memaker</w:t>
      </w:r>
      <w:proofErr w:type="spellEnd"/>
      <w:r>
        <w:rPr>
          <w:rFonts w:asciiTheme="majorBidi" w:hAnsiTheme="majorBidi" w:cstheme="majorBidi"/>
        </w:rPr>
        <w:t xml:space="preserve"> </w:t>
      </w:r>
      <w:proofErr w:type="spellStart"/>
      <w:r>
        <w:rPr>
          <w:rFonts w:asciiTheme="majorBidi" w:hAnsiTheme="majorBidi" w:cstheme="majorBidi"/>
        </w:rPr>
        <w:t>untuk</w:t>
      </w:r>
      <w:proofErr w:type="spellEnd"/>
      <w:r>
        <w:rPr>
          <w:rFonts w:asciiTheme="majorBidi" w:hAnsiTheme="majorBidi" w:cstheme="majorBidi"/>
        </w:rPr>
        <w:t xml:space="preserve"> </w:t>
      </w:r>
      <w:proofErr w:type="spellStart"/>
      <w:r>
        <w:rPr>
          <w:rFonts w:asciiTheme="majorBidi" w:hAnsiTheme="majorBidi" w:cstheme="majorBidi"/>
        </w:rPr>
        <w:t>menentukan</w:t>
      </w:r>
      <w:proofErr w:type="spellEnd"/>
      <w:r>
        <w:rPr>
          <w:rFonts w:asciiTheme="majorBidi" w:hAnsiTheme="majorBidi" w:cstheme="majorBidi"/>
        </w:rPr>
        <w:t xml:space="preserve"> </w:t>
      </w:r>
      <w:proofErr w:type="spellStart"/>
      <w:r>
        <w:rPr>
          <w:rFonts w:asciiTheme="majorBidi" w:hAnsiTheme="majorBidi" w:cstheme="majorBidi"/>
        </w:rPr>
        <w:t>ukuran</w:t>
      </w:r>
      <w:proofErr w:type="spellEnd"/>
      <w:r>
        <w:rPr>
          <w:rFonts w:asciiTheme="majorBidi" w:hAnsiTheme="majorBidi" w:cstheme="majorBidi"/>
        </w:rPr>
        <w:t xml:space="preserve"> </w:t>
      </w:r>
      <w:proofErr w:type="spellStart"/>
      <w:r>
        <w:rPr>
          <w:rFonts w:asciiTheme="majorBidi" w:hAnsiTheme="majorBidi" w:cstheme="majorBidi"/>
        </w:rPr>
        <w:t>memori</w:t>
      </w:r>
      <w:proofErr w:type="spellEnd"/>
      <w:r>
        <w:rPr>
          <w:rFonts w:asciiTheme="majorBidi" w:hAnsiTheme="majorBidi" w:cstheme="majorBidi"/>
        </w:rPr>
        <w:t xml:space="preserve"> driver </w:t>
      </w:r>
      <w:proofErr w:type="spellStart"/>
      <w:r>
        <w:rPr>
          <w:rFonts w:asciiTheme="majorBidi" w:hAnsiTheme="majorBidi" w:cstheme="majorBidi"/>
        </w:rPr>
        <w:t>perangkat</w:t>
      </w:r>
      <w:proofErr w:type="spellEnd"/>
      <w:r>
        <w:rPr>
          <w:rFonts w:asciiTheme="majorBidi" w:hAnsiTheme="majorBidi" w:cstheme="majorBidi"/>
        </w:rPr>
        <w:t xml:space="preserve"> </w:t>
      </w:r>
      <w:proofErr w:type="spellStart"/>
      <w:r>
        <w:rPr>
          <w:rFonts w:asciiTheme="majorBidi" w:hAnsiTheme="majorBidi" w:cstheme="majorBidi"/>
        </w:rPr>
        <w:t>dan</w:t>
      </w:r>
      <w:proofErr w:type="spellEnd"/>
      <w:r>
        <w:rPr>
          <w:rFonts w:asciiTheme="majorBidi" w:hAnsiTheme="majorBidi" w:cstheme="majorBidi"/>
        </w:rPr>
        <w:t xml:space="preserve"> program </w:t>
      </w:r>
      <w:proofErr w:type="spellStart"/>
      <w:r>
        <w:rPr>
          <w:rFonts w:asciiTheme="majorBidi" w:hAnsiTheme="majorBidi" w:cstheme="majorBidi"/>
        </w:rPr>
        <w:t>residen</w:t>
      </w:r>
      <w:proofErr w:type="spellEnd"/>
      <w:r>
        <w:rPr>
          <w:rFonts w:asciiTheme="majorBidi" w:hAnsiTheme="majorBidi" w:cstheme="majorBidi"/>
        </w:rPr>
        <w:t xml:space="preserve"> </w:t>
      </w:r>
      <w:proofErr w:type="spellStart"/>
      <w:r>
        <w:rPr>
          <w:rFonts w:asciiTheme="majorBidi" w:hAnsiTheme="majorBidi" w:cstheme="majorBidi"/>
        </w:rPr>
        <w:t>memori</w:t>
      </w:r>
      <w:proofErr w:type="spellEnd"/>
      <w:r>
        <w:rPr>
          <w:rFonts w:asciiTheme="majorBidi" w:hAnsiTheme="majorBidi" w:cstheme="majorBidi"/>
        </w:rPr>
        <w:t>.</w:t>
      </w:r>
      <w:proofErr w:type="gramEnd"/>
      <w:r>
        <w:rPr>
          <w:rFonts w:asciiTheme="majorBidi" w:hAnsiTheme="majorBidi" w:cstheme="majorBidi"/>
        </w:rPr>
        <w:t xml:space="preserve"> </w:t>
      </w:r>
    </w:p>
    <w:p w:rsidR="00602092" w:rsidRPr="00627FBE" w:rsidRDefault="00602092" w:rsidP="00627FBE">
      <w:pPr>
        <w:pStyle w:val="NormalWeb"/>
        <w:spacing w:before="0" w:beforeAutospacing="0" w:after="160" w:afterAutospacing="0" w:line="360" w:lineRule="auto"/>
        <w:ind w:left="1080"/>
        <w:jc w:val="both"/>
        <w:rPr>
          <w:rFonts w:asciiTheme="majorBidi" w:hAnsiTheme="majorBidi" w:cstheme="majorBidi"/>
          <w:lang w:val="id-ID"/>
        </w:rPr>
      </w:pPr>
      <w:r w:rsidRPr="00627FBE">
        <w:rPr>
          <w:rFonts w:asciiTheme="majorBidi" w:hAnsiTheme="majorBidi" w:cstheme="majorBidi"/>
          <w:color w:val="000000"/>
          <w:lang w:val="id-ID"/>
        </w:rPr>
        <w:t>Sizer.exe adalah program yang dirancang untuk lingkungan Windows, bukan DOS. Oleh karena itu, secara langsung Anda tidak dapat menjalankan sizer.exe di dalam lingkungan DOS.</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 xml:space="preserve">Namun, jika Anda benar-benar ingin menjalankan sizer.exe dalam konteks DOS (meskipun tidak disarankan atau tidak mungkin dilakukan dalam banyak kasus), </w:t>
      </w:r>
      <w:r>
        <w:rPr>
          <w:rFonts w:asciiTheme="majorBidi" w:hAnsiTheme="majorBidi" w:cstheme="majorBidi"/>
          <w:color w:val="000000"/>
          <w:lang w:val="id-ID"/>
        </w:rPr>
        <w:lastRenderedPageBreak/>
        <w:t>Anda mungkin dapat mencoba menggunakan emulator DOS di dalam lingkungan Windows modern. Emulator DOS seperti DOSBox adalah salah satu contohnya.</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bookmarkStart w:id="0" w:name="_GoBack"/>
      <w:r>
        <w:rPr>
          <w:rFonts w:asciiTheme="majorBidi" w:hAnsiTheme="majorBidi" w:cstheme="majorBidi"/>
          <w:noProof/>
          <w:color w:val="000000"/>
        </w:rPr>
        <w:drawing>
          <wp:inline distT="0" distB="0" distL="0" distR="0" wp14:anchorId="67C36D63" wp14:editId="4F484ECC">
            <wp:extent cx="4724400" cy="1039941"/>
            <wp:effectExtent l="0" t="0" r="0" b="8255"/>
            <wp:docPr id="12620164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164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20966" cy="1039185"/>
                    </a:xfrm>
                    <a:prstGeom prst="rect">
                      <a:avLst/>
                    </a:prstGeom>
                    <a:noFill/>
                    <a:ln>
                      <a:noFill/>
                    </a:ln>
                  </pic:spPr>
                </pic:pic>
              </a:graphicData>
            </a:graphic>
          </wp:inline>
        </w:drawing>
      </w:r>
      <w:bookmarkEnd w:id="0"/>
    </w:p>
    <w:p w:rsidR="00602092" w:rsidRDefault="00602092" w:rsidP="00602092">
      <w:pPr>
        <w:pStyle w:val="NormalWeb"/>
        <w:spacing w:before="0" w:beforeAutospacing="0" w:after="160" w:afterAutospacing="0" w:line="360" w:lineRule="auto"/>
        <w:jc w:val="both"/>
        <w:rPr>
          <w:rFonts w:asciiTheme="majorBidi" w:hAnsiTheme="majorBidi" w:cstheme="majorBidi"/>
          <w:lang w:val="id-ID"/>
        </w:rPr>
      </w:pPr>
    </w:p>
    <w:p w:rsidR="00602092" w:rsidRDefault="00602092" w:rsidP="00602092">
      <w:pPr>
        <w:pStyle w:val="NormalWeb"/>
        <w:numPr>
          <w:ilvl w:val="0"/>
          <w:numId w:val="1"/>
        </w:numPr>
        <w:spacing w:before="0" w:beforeAutospacing="0" w:after="160" w:afterAutospacing="0" w:line="360" w:lineRule="auto"/>
        <w:jc w:val="both"/>
        <w:rPr>
          <w:rFonts w:asciiTheme="majorBidi" w:hAnsiTheme="majorBidi" w:cstheme="majorBidi"/>
          <w:lang w:val="id-ID"/>
        </w:rPr>
      </w:pPr>
      <w:r>
        <w:rPr>
          <w:rFonts w:asciiTheme="majorBidi" w:hAnsiTheme="majorBidi" w:cstheme="majorBidi"/>
          <w:color w:val="000000"/>
          <w:lang w:val="id-ID"/>
        </w:rPr>
        <w:t xml:space="preserve"> SMARTDRV (EKS)</w:t>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color w:val="000000"/>
        </w:rPr>
      </w:pPr>
      <w:r>
        <w:rPr>
          <w:rFonts w:asciiTheme="majorBidi" w:hAnsiTheme="majorBidi" w:cstheme="majorBidi"/>
          <w:color w:val="000000"/>
          <w:lang w:val="id-ID"/>
        </w:rPr>
        <w:t>SMARTDRV adalah utilitas caching disk yang digunakan dalam lingkungan DOS (Disk Operating System) untuk meningkatkan kinerja sistem dengan mempercepat akses ke disk. Ini bekerja dengan menyimpan data yang sering diakses dalam cache di RAM, sehingga operasi baca dan tulis dapat dilakukan lebih cepat daripada mengakses disk fisik secara langsung.</w:t>
      </w:r>
    </w:p>
    <w:p w:rsidR="00627FBE" w:rsidRPr="00627FBE" w:rsidRDefault="00627FBE" w:rsidP="00602092">
      <w:pPr>
        <w:pStyle w:val="NormalWeb"/>
        <w:spacing w:before="0" w:beforeAutospacing="0" w:after="160" w:afterAutospacing="0" w:line="360" w:lineRule="auto"/>
        <w:ind w:left="1080"/>
        <w:jc w:val="both"/>
        <w:rPr>
          <w:rFonts w:asciiTheme="majorBidi" w:hAnsiTheme="majorBidi" w:cstheme="majorBidi"/>
        </w:rPr>
      </w:pPr>
      <w:r>
        <w:rPr>
          <w:noProof/>
        </w:rPr>
        <w:drawing>
          <wp:inline distT="0" distB="0" distL="0" distR="0" wp14:anchorId="5952252F" wp14:editId="46BE676E">
            <wp:extent cx="5006340" cy="2907345"/>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8350" cy="2908512"/>
                    </a:xfrm>
                    <a:prstGeom prst="rect">
                      <a:avLst/>
                    </a:prstGeom>
                  </pic:spPr>
                </pic:pic>
              </a:graphicData>
            </a:graphic>
          </wp:inline>
        </w:drawing>
      </w:r>
    </w:p>
    <w:p w:rsidR="00602092" w:rsidRDefault="00602092" w:rsidP="00602092">
      <w:pPr>
        <w:pStyle w:val="NormalWeb"/>
        <w:spacing w:before="0" w:beforeAutospacing="0" w:after="160" w:afterAutospacing="0" w:line="360" w:lineRule="auto"/>
        <w:ind w:left="1080"/>
        <w:jc w:val="both"/>
        <w:rPr>
          <w:rFonts w:asciiTheme="majorBidi" w:hAnsiTheme="majorBidi" w:cstheme="majorBidi"/>
          <w:lang w:val="id-ID"/>
        </w:rPr>
      </w:pPr>
      <w:r>
        <w:rPr>
          <w:rFonts w:asciiTheme="majorBidi" w:hAnsiTheme="majorBidi" w:cstheme="majorBidi"/>
          <w:noProof/>
          <w:color w:val="000000"/>
        </w:rPr>
        <w:lastRenderedPageBreak/>
        <w:drawing>
          <wp:inline distT="0" distB="0" distL="0" distR="0" wp14:anchorId="42B78C3B" wp14:editId="168B90B9">
            <wp:extent cx="5362575" cy="2950210"/>
            <wp:effectExtent l="0" t="0" r="9525" b="2540"/>
            <wp:docPr id="205967110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1105" name="Picture 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62575" cy="2950210"/>
                    </a:xfrm>
                    <a:prstGeom prst="rect">
                      <a:avLst/>
                    </a:prstGeom>
                    <a:noFill/>
                    <a:ln>
                      <a:noFill/>
                    </a:ln>
                  </pic:spPr>
                </pic:pic>
              </a:graphicData>
            </a:graphic>
          </wp:inline>
        </w:drawing>
      </w:r>
    </w:p>
    <w:p w:rsidR="00602092" w:rsidRDefault="00602092" w:rsidP="00602092">
      <w:pPr>
        <w:pStyle w:val="NormalWeb"/>
        <w:spacing w:before="280" w:beforeAutospacing="0" w:after="280" w:afterAutospacing="0" w:line="360" w:lineRule="auto"/>
        <w:ind w:left="1080"/>
        <w:jc w:val="both"/>
        <w:rPr>
          <w:rFonts w:asciiTheme="majorBidi" w:hAnsiTheme="majorBidi" w:cstheme="majorBidi"/>
          <w:lang w:val="id-ID"/>
        </w:rPr>
      </w:pPr>
      <w:r>
        <w:rPr>
          <w:rFonts w:asciiTheme="majorBidi" w:hAnsiTheme="majorBidi" w:cstheme="majorBidi"/>
          <w:color w:val="000000"/>
          <w:lang w:val="id-ID"/>
        </w:rPr>
        <w:t>Di bawah ini adalah beberapa opsi yang dapat digunakan dengan perintah SMARTDRV:</w:t>
      </w:r>
    </w:p>
    <w:p w:rsidR="00602092" w:rsidRDefault="00602092" w:rsidP="00602092">
      <w:pPr>
        <w:pStyle w:val="NormalWeb"/>
        <w:numPr>
          <w:ilvl w:val="0"/>
          <w:numId w:val="4"/>
        </w:numPr>
        <w:spacing w:before="28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/C: Memulai SMARTDRV dan menampilkan informasi penggunaan cache saat ini.</w:t>
      </w:r>
    </w:p>
    <w:p w:rsidR="00602092" w:rsidRDefault="00602092" w:rsidP="00602092">
      <w:pPr>
        <w:pStyle w:val="NormalWeb"/>
        <w:numPr>
          <w:ilvl w:val="0"/>
          <w:numId w:val="4"/>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/X: Menghapus cache dari memori.</w:t>
      </w:r>
    </w:p>
    <w:p w:rsidR="00602092" w:rsidRDefault="00602092" w:rsidP="00602092">
      <w:pPr>
        <w:pStyle w:val="NormalWeb"/>
        <w:numPr>
          <w:ilvl w:val="0"/>
          <w:numId w:val="4"/>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/L: Menentukan ukuran cache dalam kilobita (KB). Misalnya, /L=1024 akan menetapkan ukuran cache sebesar 1024 KB (1 MB).</w:t>
      </w:r>
    </w:p>
    <w:p w:rsidR="00602092" w:rsidRDefault="00602092" w:rsidP="00602092">
      <w:pPr>
        <w:pStyle w:val="NormalWeb"/>
        <w:numPr>
          <w:ilvl w:val="0"/>
          <w:numId w:val="4"/>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/B: Menentukan di mana cache harus disimpan dalam memori konvensional. Misalnya, /B akan menempatkan cache dalam memori konvensional.</w:t>
      </w:r>
    </w:p>
    <w:p w:rsidR="00602092" w:rsidRDefault="00602092" w:rsidP="00602092">
      <w:pPr>
        <w:pStyle w:val="NormalWeb"/>
        <w:numPr>
          <w:ilvl w:val="0"/>
          <w:numId w:val="4"/>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/V: Mode verbose, menampilkan informasi selama proses cache.</w:t>
      </w:r>
    </w:p>
    <w:p w:rsidR="00602092" w:rsidRDefault="00602092" w:rsidP="00602092">
      <w:pPr>
        <w:pStyle w:val="NormalWeb"/>
        <w:numPr>
          <w:ilvl w:val="0"/>
          <w:numId w:val="4"/>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/E: Menjalankan SMARTDRV dengan memori ekspansi terkompresi.</w:t>
      </w:r>
    </w:p>
    <w:p w:rsidR="00602092" w:rsidRDefault="00602092" w:rsidP="00602092">
      <w:pPr>
        <w:pStyle w:val="NormalWeb"/>
        <w:numPr>
          <w:ilvl w:val="0"/>
          <w:numId w:val="4"/>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/N: Menonaktifkan caching saat sistem di-boot.</w:t>
      </w:r>
    </w:p>
    <w:p w:rsidR="00602092" w:rsidRDefault="00602092" w:rsidP="00602092">
      <w:pPr>
        <w:pStyle w:val="NormalWeb"/>
        <w:numPr>
          <w:ilvl w:val="0"/>
          <w:numId w:val="4"/>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/Q: Keluar dari SMARTDRV dan hapus cache dari memori setelah proses caching.</w:t>
      </w:r>
    </w:p>
    <w:p w:rsidR="00602092" w:rsidRDefault="00602092" w:rsidP="00602092">
      <w:pPr>
        <w:pStyle w:val="NormalWeb"/>
        <w:numPr>
          <w:ilvl w:val="0"/>
          <w:numId w:val="4"/>
        </w:numPr>
        <w:spacing w:before="0" w:beforeAutospacing="0" w:after="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/R: Menghapus cache dari memori dan menonaktifkan SMARTDRV.</w:t>
      </w:r>
    </w:p>
    <w:p w:rsidR="00602092" w:rsidRDefault="00602092" w:rsidP="00602092">
      <w:pPr>
        <w:pStyle w:val="NormalWeb"/>
        <w:numPr>
          <w:ilvl w:val="0"/>
          <w:numId w:val="4"/>
        </w:numPr>
        <w:spacing w:before="0" w:beforeAutospacing="0" w:after="280" w:afterAutospacing="0" w:line="360" w:lineRule="auto"/>
        <w:jc w:val="both"/>
        <w:textAlignment w:val="baseline"/>
        <w:rPr>
          <w:rFonts w:asciiTheme="majorBidi" w:hAnsiTheme="majorBidi" w:cstheme="majorBidi"/>
          <w:color w:val="000000"/>
          <w:lang w:val="id-ID"/>
        </w:rPr>
      </w:pPr>
      <w:r>
        <w:rPr>
          <w:rFonts w:asciiTheme="majorBidi" w:hAnsiTheme="majorBidi" w:cstheme="majorBidi"/>
          <w:color w:val="000000"/>
          <w:lang w:val="id-ID"/>
        </w:rPr>
        <w:t>/S: Menyimpan informasi caching ke disk.</w:t>
      </w:r>
    </w:p>
    <w:p w:rsidR="00602092" w:rsidRDefault="00602092" w:rsidP="00602092">
      <w:pPr>
        <w:ind w:left="142" w:firstLine="578"/>
        <w:jc w:val="both"/>
        <w:rPr>
          <w:rFonts w:eastAsia="Times New Roman" w:cstheme="majorBidi"/>
          <w:kern w:val="0"/>
          <w:szCs w:val="24"/>
          <w:lang w:val="id-ID"/>
          <w14:ligatures w14:val="none"/>
        </w:rPr>
      </w:pPr>
      <w:r>
        <w:rPr>
          <w:rFonts w:eastAsia="Times New Roman" w:cstheme="majorBidi"/>
          <w:noProof/>
          <w:color w:val="000000"/>
          <w:kern w:val="0"/>
          <w:szCs w:val="24"/>
          <w14:ligatures w14:val="none"/>
        </w:rPr>
        <w:lastRenderedPageBreak/>
        <w:drawing>
          <wp:inline distT="0" distB="0" distL="0" distR="0" wp14:anchorId="4D7870B0" wp14:editId="2087F5EB">
            <wp:extent cx="4888268" cy="2758440"/>
            <wp:effectExtent l="0" t="0" r="7620" b="3810"/>
            <wp:docPr id="212532997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29971" name="Picture 87"/>
                    <pic:cNvPicPr>
                      <a:picLocks noChangeAspect="1" noChangeArrowheads="1"/>
                    </pic:cNvPicPr>
                  </pic:nvPicPr>
                  <pic:blipFill>
                    <a:blip r:embed="rId15">
                      <a:extLst>
                        <a:ext uri="{28A0092B-C50C-407E-A947-70E740481C1C}">
                          <a14:useLocalDpi xmlns:a14="http://schemas.microsoft.com/office/drawing/2010/main" val="0"/>
                        </a:ext>
                      </a:extLst>
                    </a:blip>
                    <a:srcRect t="15924" b="5170"/>
                    <a:stretch>
                      <a:fillRect/>
                    </a:stretch>
                  </pic:blipFill>
                  <pic:spPr>
                    <a:xfrm>
                      <a:off x="0" y="0"/>
                      <a:ext cx="4890829" cy="2759885"/>
                    </a:xfrm>
                    <a:prstGeom prst="rect">
                      <a:avLst/>
                    </a:prstGeom>
                    <a:noFill/>
                    <a:ln>
                      <a:noFill/>
                    </a:ln>
                  </pic:spPr>
                </pic:pic>
              </a:graphicData>
            </a:graphic>
          </wp:inline>
        </w:drawing>
      </w:r>
    </w:p>
    <w:p w:rsidR="00602092" w:rsidRDefault="00602092" w:rsidP="00602092">
      <w:pPr>
        <w:jc w:val="both"/>
        <w:rPr>
          <w:rFonts w:eastAsia="Times New Roman" w:cstheme="majorBidi"/>
          <w:kern w:val="0"/>
          <w:szCs w:val="24"/>
          <w:lang w:val="id-ID"/>
          <w14:ligatures w14:val="none"/>
        </w:rPr>
      </w:pPr>
    </w:p>
    <w:p w:rsidR="00602092" w:rsidRDefault="00602092" w:rsidP="00602092">
      <w:pPr>
        <w:numPr>
          <w:ilvl w:val="0"/>
          <w:numId w:val="7"/>
        </w:numPr>
        <w:ind w:hanging="229"/>
        <w:jc w:val="both"/>
        <w:textAlignment w:val="baseline"/>
        <w:rPr>
          <w:rFonts w:eastAsia="Times New Roman" w:cstheme="majorBidi"/>
          <w:color w:val="000000"/>
          <w:kern w:val="0"/>
          <w:szCs w:val="24"/>
          <w:lang w:val="id-ID"/>
          <w14:ligatures w14:val="none"/>
        </w:rPr>
      </w:pPr>
      <w:r>
        <w:rPr>
          <w:rFonts w:eastAsia="Times New Roman" w:cstheme="majorBidi"/>
          <w:color w:val="000000"/>
          <w:kern w:val="0"/>
          <w:szCs w:val="24"/>
          <w:lang w:val="id-ID"/>
          <w14:ligatures w14:val="none"/>
        </w:rPr>
        <w:t>Untuk menghentikan smartdrv.exe dapat menggunakan perintah Smartdrv.exe /off</w:t>
      </w:r>
    </w:p>
    <w:p w:rsidR="0096387C" w:rsidRDefault="0096387C"/>
    <w:sectPr w:rsidR="00963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79B5"/>
    <w:multiLevelType w:val="multilevel"/>
    <w:tmpl w:val="09F079B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DF154A9"/>
    <w:multiLevelType w:val="multilevel"/>
    <w:tmpl w:val="1DF154A9"/>
    <w:lvl w:ilvl="0">
      <w:start w:val="1"/>
      <w:numFmt w:val="decimal"/>
      <w:lvlText w:val="%1."/>
      <w:lvlJc w:val="left"/>
      <w:pPr>
        <w:tabs>
          <w:tab w:val="left" w:pos="1800"/>
        </w:tabs>
        <w:ind w:left="1800" w:hanging="360"/>
      </w:pPr>
    </w:lvl>
    <w:lvl w:ilvl="1">
      <w:start w:val="1"/>
      <w:numFmt w:val="decimal"/>
      <w:lvlText w:val="%2."/>
      <w:lvlJc w:val="left"/>
      <w:pPr>
        <w:tabs>
          <w:tab w:val="left" w:pos="2520"/>
        </w:tabs>
        <w:ind w:left="2520" w:hanging="360"/>
      </w:pPr>
    </w:lvl>
    <w:lvl w:ilvl="2">
      <w:start w:val="1"/>
      <w:numFmt w:val="decimal"/>
      <w:lvlText w:val="%3."/>
      <w:lvlJc w:val="left"/>
      <w:pPr>
        <w:tabs>
          <w:tab w:val="left" w:pos="3240"/>
        </w:tabs>
        <w:ind w:left="3240" w:hanging="360"/>
      </w:pPr>
    </w:lvl>
    <w:lvl w:ilvl="3">
      <w:start w:val="1"/>
      <w:numFmt w:val="decimal"/>
      <w:lvlText w:val="%4."/>
      <w:lvlJc w:val="left"/>
      <w:pPr>
        <w:tabs>
          <w:tab w:val="left" w:pos="3960"/>
        </w:tabs>
        <w:ind w:left="3960" w:hanging="360"/>
      </w:pPr>
    </w:lvl>
    <w:lvl w:ilvl="4">
      <w:start w:val="1"/>
      <w:numFmt w:val="decimal"/>
      <w:lvlText w:val="%5."/>
      <w:lvlJc w:val="left"/>
      <w:pPr>
        <w:tabs>
          <w:tab w:val="left" w:pos="4680"/>
        </w:tabs>
        <w:ind w:left="4680" w:hanging="360"/>
      </w:pPr>
    </w:lvl>
    <w:lvl w:ilvl="5">
      <w:start w:val="1"/>
      <w:numFmt w:val="decimal"/>
      <w:lvlText w:val="%6."/>
      <w:lvlJc w:val="left"/>
      <w:pPr>
        <w:tabs>
          <w:tab w:val="left" w:pos="5400"/>
        </w:tabs>
        <w:ind w:left="5400" w:hanging="360"/>
      </w:pPr>
    </w:lvl>
    <w:lvl w:ilvl="6">
      <w:start w:val="1"/>
      <w:numFmt w:val="decimal"/>
      <w:lvlText w:val="%7."/>
      <w:lvlJc w:val="left"/>
      <w:pPr>
        <w:tabs>
          <w:tab w:val="left" w:pos="6120"/>
        </w:tabs>
        <w:ind w:left="6120" w:hanging="360"/>
      </w:pPr>
    </w:lvl>
    <w:lvl w:ilvl="7">
      <w:start w:val="1"/>
      <w:numFmt w:val="decimal"/>
      <w:lvlText w:val="%8."/>
      <w:lvlJc w:val="left"/>
      <w:pPr>
        <w:tabs>
          <w:tab w:val="left" w:pos="6840"/>
        </w:tabs>
        <w:ind w:left="6840" w:hanging="360"/>
      </w:pPr>
    </w:lvl>
    <w:lvl w:ilvl="8">
      <w:start w:val="1"/>
      <w:numFmt w:val="decimal"/>
      <w:lvlText w:val="%9."/>
      <w:lvlJc w:val="left"/>
      <w:pPr>
        <w:tabs>
          <w:tab w:val="left" w:pos="7560"/>
        </w:tabs>
        <w:ind w:left="7560" w:hanging="360"/>
      </w:pPr>
    </w:lvl>
  </w:abstractNum>
  <w:abstractNum w:abstractNumId="2">
    <w:nsid w:val="1FD8637A"/>
    <w:multiLevelType w:val="multilevel"/>
    <w:tmpl w:val="1FD8637A"/>
    <w:lvl w:ilvl="0">
      <w:start w:val="1"/>
      <w:numFmt w:val="bullet"/>
      <w:lvlText w:val=""/>
      <w:lvlJc w:val="left"/>
      <w:pPr>
        <w:tabs>
          <w:tab w:val="left" w:pos="1080"/>
        </w:tabs>
        <w:ind w:left="1080" w:hanging="360"/>
      </w:pPr>
      <w:rPr>
        <w:rFonts w:ascii="Symbol" w:hAnsi="Symbol" w:hint="default"/>
      </w:r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3">
    <w:nsid w:val="37A741C7"/>
    <w:multiLevelType w:val="multilevel"/>
    <w:tmpl w:val="37A741C7"/>
    <w:lvl w:ilvl="0">
      <w:start w:val="1"/>
      <w:numFmt w:val="bullet"/>
      <w:lvlText w:val=""/>
      <w:lvlJc w:val="left"/>
      <w:pPr>
        <w:tabs>
          <w:tab w:val="left" w:pos="1080"/>
        </w:tabs>
        <w:ind w:left="1080" w:hanging="360"/>
      </w:pPr>
      <w:rPr>
        <w:rFonts w:ascii="Symbol" w:hAnsi="Symbol" w:hint="default"/>
      </w:r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4">
    <w:nsid w:val="4D0E6798"/>
    <w:multiLevelType w:val="multilevel"/>
    <w:tmpl w:val="4D0E6798"/>
    <w:lvl w:ilvl="0">
      <w:start w:val="1"/>
      <w:numFmt w:val="bullet"/>
      <w:lvlText w:val=""/>
      <w:lvlJc w:val="left"/>
      <w:pPr>
        <w:tabs>
          <w:tab w:val="left" w:pos="1080"/>
        </w:tabs>
        <w:ind w:left="1080" w:hanging="360"/>
      </w:pPr>
      <w:rPr>
        <w:rFonts w:ascii="Symbol" w:hAnsi="Symbol" w:hint="default"/>
      </w:r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5">
    <w:nsid w:val="5F131849"/>
    <w:multiLevelType w:val="multilevel"/>
    <w:tmpl w:val="5F131849"/>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6">
    <w:nsid w:val="6E032C18"/>
    <w:multiLevelType w:val="multilevel"/>
    <w:tmpl w:val="6E032C18"/>
    <w:lvl w:ilvl="0">
      <w:start w:val="1"/>
      <w:numFmt w:val="decimal"/>
      <w:lvlText w:val="%1."/>
      <w:lvlJc w:val="left"/>
      <w:pPr>
        <w:tabs>
          <w:tab w:val="left" w:pos="1800"/>
        </w:tabs>
        <w:ind w:left="1800" w:hanging="360"/>
      </w:pPr>
    </w:lvl>
    <w:lvl w:ilvl="1">
      <w:start w:val="1"/>
      <w:numFmt w:val="decimal"/>
      <w:lvlText w:val="%2."/>
      <w:lvlJc w:val="left"/>
      <w:pPr>
        <w:tabs>
          <w:tab w:val="left" w:pos="2520"/>
        </w:tabs>
        <w:ind w:left="2520" w:hanging="360"/>
      </w:pPr>
    </w:lvl>
    <w:lvl w:ilvl="2">
      <w:start w:val="1"/>
      <w:numFmt w:val="decimal"/>
      <w:lvlText w:val="%3."/>
      <w:lvlJc w:val="left"/>
      <w:pPr>
        <w:tabs>
          <w:tab w:val="left" w:pos="3240"/>
        </w:tabs>
        <w:ind w:left="3240" w:hanging="360"/>
      </w:pPr>
    </w:lvl>
    <w:lvl w:ilvl="3">
      <w:start w:val="1"/>
      <w:numFmt w:val="decimal"/>
      <w:lvlText w:val="%4."/>
      <w:lvlJc w:val="left"/>
      <w:pPr>
        <w:tabs>
          <w:tab w:val="left" w:pos="3960"/>
        </w:tabs>
        <w:ind w:left="3960" w:hanging="360"/>
      </w:pPr>
    </w:lvl>
    <w:lvl w:ilvl="4">
      <w:start w:val="1"/>
      <w:numFmt w:val="decimal"/>
      <w:lvlText w:val="%5."/>
      <w:lvlJc w:val="left"/>
      <w:pPr>
        <w:tabs>
          <w:tab w:val="left" w:pos="4680"/>
        </w:tabs>
        <w:ind w:left="4680" w:hanging="360"/>
      </w:pPr>
    </w:lvl>
    <w:lvl w:ilvl="5">
      <w:start w:val="1"/>
      <w:numFmt w:val="decimal"/>
      <w:lvlText w:val="%6."/>
      <w:lvlJc w:val="left"/>
      <w:pPr>
        <w:tabs>
          <w:tab w:val="left" w:pos="5400"/>
        </w:tabs>
        <w:ind w:left="5400" w:hanging="360"/>
      </w:pPr>
    </w:lvl>
    <w:lvl w:ilvl="6">
      <w:start w:val="1"/>
      <w:numFmt w:val="decimal"/>
      <w:lvlText w:val="%7."/>
      <w:lvlJc w:val="left"/>
      <w:pPr>
        <w:tabs>
          <w:tab w:val="left" w:pos="6120"/>
        </w:tabs>
        <w:ind w:left="6120" w:hanging="360"/>
      </w:pPr>
    </w:lvl>
    <w:lvl w:ilvl="7">
      <w:start w:val="1"/>
      <w:numFmt w:val="decimal"/>
      <w:lvlText w:val="%8."/>
      <w:lvlJc w:val="left"/>
      <w:pPr>
        <w:tabs>
          <w:tab w:val="left" w:pos="6840"/>
        </w:tabs>
        <w:ind w:left="6840" w:hanging="360"/>
      </w:pPr>
    </w:lvl>
    <w:lvl w:ilvl="8">
      <w:start w:val="1"/>
      <w:numFmt w:val="decimal"/>
      <w:lvlText w:val="%9."/>
      <w:lvlJc w:val="left"/>
      <w:pPr>
        <w:tabs>
          <w:tab w:val="left" w:pos="7560"/>
        </w:tabs>
        <w:ind w:left="7560" w:hanging="360"/>
      </w:p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92"/>
    <w:rsid w:val="00147466"/>
    <w:rsid w:val="00602092"/>
    <w:rsid w:val="00627FBE"/>
    <w:rsid w:val="0070376D"/>
    <w:rsid w:val="0096387C"/>
    <w:rsid w:val="00DC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92"/>
    <w:pPr>
      <w:spacing w:after="0" w:line="360" w:lineRule="auto"/>
    </w:pPr>
    <w:rPr>
      <w:rFonts w:asciiTheme="majorBidi" w:hAnsiTheme="majorBidi"/>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autoRedefine/>
    <w:uiPriority w:val="99"/>
    <w:unhideWhenUsed/>
    <w:qFormat/>
    <w:rsid w:val="00602092"/>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autoRedefine/>
    <w:uiPriority w:val="34"/>
    <w:qFormat/>
    <w:rsid w:val="00602092"/>
    <w:pPr>
      <w:ind w:left="720"/>
      <w:contextualSpacing/>
    </w:pPr>
  </w:style>
  <w:style w:type="paragraph" w:styleId="BalloonText">
    <w:name w:val="Balloon Text"/>
    <w:basedOn w:val="Normal"/>
    <w:link w:val="BalloonTextChar"/>
    <w:uiPriority w:val="99"/>
    <w:semiHidden/>
    <w:unhideWhenUsed/>
    <w:rsid w:val="006020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92"/>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92"/>
    <w:pPr>
      <w:spacing w:after="0" w:line="360" w:lineRule="auto"/>
    </w:pPr>
    <w:rPr>
      <w:rFonts w:asciiTheme="majorBidi" w:hAnsiTheme="majorBidi"/>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autoRedefine/>
    <w:uiPriority w:val="99"/>
    <w:unhideWhenUsed/>
    <w:qFormat/>
    <w:rsid w:val="00602092"/>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autoRedefine/>
    <w:uiPriority w:val="34"/>
    <w:qFormat/>
    <w:rsid w:val="00602092"/>
    <w:pPr>
      <w:ind w:left="720"/>
      <w:contextualSpacing/>
    </w:pPr>
  </w:style>
  <w:style w:type="paragraph" w:styleId="BalloonText">
    <w:name w:val="Balloon Text"/>
    <w:basedOn w:val="Normal"/>
    <w:link w:val="BalloonTextChar"/>
    <w:uiPriority w:val="99"/>
    <w:semiHidden/>
    <w:unhideWhenUsed/>
    <w:rsid w:val="006020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92"/>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2024-05-16T11:49:00Z</dcterms:created>
  <dcterms:modified xsi:type="dcterms:W3CDTF">2024-05-16T12:34:00Z</dcterms:modified>
</cp:coreProperties>
</file>