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SonarQube为静态代码检查工具，采用B/S架构，帮助检查代码缺陷，改善代码质量，提高开发速度，通过插件形式，可以支持Java、C、C++、JavaScripe等等二十几种编程语言的代码质量管理与检测。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通过客户端插件分析源代码，sonar客户端可以采用IDE插件、Sonar-Scanner插件、Ant插件和Maven插件方式，并通过各种不同的分析机制对项目源代码进行分析和扫描，并把分析扫描后的结果上传到sonar的数据库，通过sonar web界面对分析结果进行管理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架构图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14825" cy="3381375"/>
            <wp:effectExtent l="0" t="0" r="13335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可以从七个维度检测代码质量: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(1)复杂度分布(complexity):代码复杂度过高将难以理解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(2) 重复代码(duplications):程序中包含大量复制、粘贴的代码而导致代码臃肿，sonar可以展示源码中重复严重的地方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(3) 单元测试统计(unit tests):统计并展示单元测试覆盖率，开发或测试可以清楚测试代码的覆盖情况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(4) 代码规则检查(coding rules):通过Findbugs,PMD,CheckStyle等检查代码是否符合规范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(5) 注释率(comments):若代码注释过少，特别是人员变动后，其他人接手比较难接手；若过多，又不利于阅读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(6) 潜在的Bug(potential bugs):通过Findbugs,PMD,CheckStyle等检测潜在的bug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(7) 结构与设计(architecture &amp; design):找出循环，展示包与包、类与类之间的依赖、检查程序之间耦合度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SonarQube安装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搭建分两大步：服务端跟客户端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服务端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◆进入条件：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    1、准备Java环境，这里略去配置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    2、需要安装MySQL (支持数据库种类见sonar.properties)，这里略去配置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    3、sonar </w: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"https://docs.sonarqube.org/" \t "http://blog.csdn.net/songer_xing/article/details/_blank"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18"/>
          <w:szCs w:val="18"/>
          <w:u w:val="none"/>
          <w:bdr w:val="none" w:color="auto" w:sz="0" w:space="0"/>
          <w:shd w:val="clear" w:fill="FFFFFF"/>
        </w:rPr>
        <w:t>https://docs.sonarqube.org</w: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◆数据库配置：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     1、创建sonar数据库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     2、选择conf/sonar.properties文件，配置数据库设置，默认已经提供了各类数据库的支持，这里选择MySQL数据库，默认已经准备了支持各种数据库，只需将MySQL注释部分去掉，顺便改了sonarQube的端口sonar.web.port=1011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12715875" cy="4581525"/>
            <wp:effectExtent l="0" t="0" r="9525" b="571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15875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caps w:val="0"/>
          <w:color w:val="555555"/>
          <w:spacing w:val="0"/>
          <w:sz w:val="18"/>
          <w:szCs w:val="18"/>
          <w:shd w:val="clear" w:fill="FFFFFF"/>
        </w:rPr>
      </w:pPr>
      <w:r>
        <w:rPr>
          <w:i w:val="0"/>
          <w:caps w:val="0"/>
          <w:color w:val="555555"/>
          <w:spacing w:val="0"/>
          <w:sz w:val="18"/>
          <w:szCs w:val="18"/>
          <w:shd w:val="clear" w:fill="FFFFFF"/>
        </w:rPr>
        <w:t>sonar.jdbc.url=jdbc:mysql://localhost:1010/sonar?useUnicode=true&amp;characterEncoding=utf8&amp;rewriteBatchedStatements=true&amp;useConfigs=maxPerformance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caps w:val="0"/>
          <w:color w:val="555555"/>
          <w:spacing w:val="0"/>
          <w:sz w:val="18"/>
          <w:szCs w:val="18"/>
          <w:shd w:val="clear" w:fill="FFFFFF"/>
        </w:rPr>
      </w:pPr>
      <w:r>
        <w:rPr>
          <w:i w:val="0"/>
          <w:caps w:val="0"/>
          <w:color w:val="555555"/>
          <w:spacing w:val="0"/>
          <w:sz w:val="18"/>
          <w:szCs w:val="18"/>
          <w:shd w:val="clear" w:fill="FFFFFF"/>
        </w:rPr>
        <w:t>sonar.jdbc.driver=com.mysql.jdbc.Driver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caps w:val="0"/>
          <w:color w:val="555555"/>
          <w:spacing w:val="0"/>
          <w:sz w:val="18"/>
          <w:szCs w:val="18"/>
          <w:shd w:val="clear" w:fill="FFFFFF"/>
        </w:rPr>
      </w:pPr>
      <w:r>
        <w:rPr>
          <w:i w:val="0"/>
          <w:caps w:val="0"/>
          <w:color w:val="555555"/>
          <w:spacing w:val="0"/>
          <w:sz w:val="18"/>
          <w:szCs w:val="18"/>
          <w:shd w:val="clear" w:fill="FFFFFF"/>
        </w:rPr>
        <w:t>sonar.jdbc.username=root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caps w:val="0"/>
          <w:color w:val="555555"/>
          <w:spacing w:val="0"/>
          <w:sz w:val="18"/>
          <w:szCs w:val="18"/>
        </w:rPr>
      </w:pPr>
      <w:r>
        <w:rPr>
          <w:i w:val="0"/>
          <w:caps w:val="0"/>
          <w:color w:val="555555"/>
          <w:spacing w:val="0"/>
          <w:sz w:val="18"/>
          <w:szCs w:val="18"/>
          <w:shd w:val="clear" w:fill="FFFFFF"/>
        </w:rPr>
        <w:t>sonar.jdbc.password=root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◆sonar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将下载的soar安装包后，解压，随意放置一个地方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   注：JDK的环境和系统环境，要对应，我是windows系统，JDK位64位，选windows-x86-64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进入bin目录后，点击SonarStart.bat，页面输入http://localhost:1011/，进入页面，配置成功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客户端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前面已经说了客户端可以通过IDE插件、Sonar-Scanner插件、Ant插件和Maven插件方式进行扫描分析，这一节先记录Sonar-Scanner扫描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◆下载sonar-scanner解压，将bin文件加入环境变量path中如我的路径E:\sonar\sonar-scanner\bin将此路径加入path中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3848100" cy="4229100"/>
            <wp:effectExtent l="0" t="0" r="7620" b="7620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◆修改sonar scanner配置文件， conf/sonar-scanner.properties。根据数据库使用情况进行取消相关的注释即可,同时需要添加数据库用户名和密码信息，即配置要访问的sonar服务和mysql服务器地址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543925" cy="4905375"/>
            <wp:effectExtent l="0" t="0" r="5715" b="190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43925" cy="490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◆创建sonar-project.properties文件，以java工程为例在工程根目录下新建立一个sonar-project.properties配置文件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4419600" cy="1485900"/>
            <wp:effectExtent l="0" t="0" r="0" b="762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◆开始scanner，只需三步，即可完成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  1、打开CMD命令行，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  2、cd进入你的工作空间，某个工程的代码路径，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  3、敲入sonar-scanner，即可进行分析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t>◆结果展示，分析完后进入http://localhost:1011/，projectKey点击你分析的工程，查看分析结果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12811125" cy="4257675"/>
            <wp:effectExtent l="0" t="0" r="5715" b="9525"/>
            <wp:docPr id="6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11125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9E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丫丫</cp:lastModifiedBy>
  <dcterms:modified xsi:type="dcterms:W3CDTF">2018-01-03T08:21:50Z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