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A85BD" w14:textId="3FACA278" w:rsidR="003E26A4" w:rsidRDefault="00AE6B45" w:rsidP="00AE6B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AE6B45">
        <w:rPr>
          <w:rFonts w:ascii="Times New Roman" w:hAnsi="Times New Roman" w:cs="Times New Roman"/>
          <w:sz w:val="24"/>
          <w:szCs w:val="24"/>
        </w:rPr>
        <w:t>Restu Wibisono</w:t>
      </w:r>
    </w:p>
    <w:p w14:paraId="596A431D" w14:textId="1027A1C8" w:rsidR="00AE6B45" w:rsidRDefault="00AE6B45" w:rsidP="00AE6B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 2340506061</w:t>
      </w:r>
    </w:p>
    <w:p w14:paraId="6205ED23" w14:textId="77777777" w:rsidR="00AE6B45" w:rsidRDefault="00AE6B45" w:rsidP="00AE6B4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7EA62BE" w14:textId="77777777" w:rsidR="00610034" w:rsidRDefault="00AE6B45" w:rsidP="00610034">
      <w:pPr>
        <w:pStyle w:val="DaftarParagr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034">
        <w:rPr>
          <w:rFonts w:ascii="Times New Roman" w:hAnsi="Times New Roman" w:cs="Times New Roman"/>
          <w:sz w:val="24"/>
          <w:szCs w:val="24"/>
        </w:rPr>
        <w:t>Peran akses modifer yang digunakan dalam kelas Manusia dan Pekerja adalah:</w:t>
      </w:r>
    </w:p>
    <w:p w14:paraId="5E1AF0EE" w14:textId="6E36EDA9" w:rsidR="00610034" w:rsidRPr="00610034" w:rsidRDefault="00AE6B45" w:rsidP="00610034">
      <w:pPr>
        <w:pStyle w:val="DaftarParagraf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0034">
        <w:rPr>
          <w:rFonts w:ascii="Times New Roman" w:hAnsi="Times New Roman" w:cs="Times New Roman"/>
          <w:b/>
          <w:bCs/>
          <w:sz w:val="24"/>
          <w:szCs w:val="24"/>
        </w:rPr>
        <w:t>Modifer private</w:t>
      </w:r>
      <w:r w:rsidRPr="00610034">
        <w:rPr>
          <w:rFonts w:ascii="Times New Roman" w:hAnsi="Times New Roman" w:cs="Times New Roman"/>
          <w:sz w:val="24"/>
          <w:szCs w:val="24"/>
        </w:rPr>
        <w:t xml:space="preserve"> yang digunakan pada atribut nama dan</w:t>
      </w:r>
      <w:r w:rsidR="00610034" w:rsidRPr="00610034">
        <w:rPr>
          <w:rFonts w:ascii="Times New Roman" w:hAnsi="Times New Roman" w:cs="Times New Roman"/>
          <w:sz w:val="24"/>
          <w:szCs w:val="24"/>
        </w:rPr>
        <w:t xml:space="preserve"> gaji</w:t>
      </w:r>
      <w:r w:rsidR="00610034">
        <w:rPr>
          <w:rFonts w:ascii="Times New Roman" w:hAnsi="Times New Roman" w:cs="Times New Roman"/>
          <w:sz w:val="24"/>
          <w:szCs w:val="24"/>
        </w:rPr>
        <w:t xml:space="preserve">, modifer ini akan membatasi akses ke kelas hanya dari dalam kelas itu. Sehingga atributnya hanya bisa diakses dan dimodifikasi melalui metode yang ada dalam kelas. </w:t>
      </w:r>
      <w:r w:rsidR="00610034" w:rsidRPr="00610034">
        <w:rPr>
          <w:rFonts w:ascii="Times New Roman" w:hAnsi="Times New Roman" w:cs="Times New Roman"/>
          <w:sz w:val="24"/>
          <w:szCs w:val="24"/>
        </w:rPr>
        <w:t>Pembatasan ini akan memastikan enkapsulasi data, dimana enkapsulasi adalah prinsip utama dari PBO, ini akan melindungi data dari perubahan yang tidak sengaja.</w:t>
      </w:r>
    </w:p>
    <w:p w14:paraId="5B65D9BF" w14:textId="113AFD50" w:rsidR="00610034" w:rsidRDefault="00610034" w:rsidP="00610034">
      <w:pPr>
        <w:pStyle w:val="DaftarParagraf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0034">
        <w:rPr>
          <w:rFonts w:ascii="Times New Roman" w:hAnsi="Times New Roman" w:cs="Times New Roman"/>
          <w:b/>
          <w:bCs/>
          <w:sz w:val="24"/>
          <w:szCs w:val="24"/>
        </w:rPr>
        <w:t>Modifier protected</w:t>
      </w:r>
      <w:r w:rsidRPr="00610034">
        <w:rPr>
          <w:rFonts w:ascii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hAnsi="Times New Roman" w:cs="Times New Roman"/>
          <w:sz w:val="24"/>
          <w:szCs w:val="24"/>
        </w:rPr>
        <w:t xml:space="preserve"> pakai</w:t>
      </w:r>
      <w:r w:rsidRPr="00610034">
        <w:rPr>
          <w:rFonts w:ascii="Times New Roman" w:hAnsi="Times New Roman" w:cs="Times New Roman"/>
          <w:sz w:val="24"/>
          <w:szCs w:val="24"/>
        </w:rPr>
        <w:t xml:space="preserve"> pada atribut usia memungkinkan akses dari dalam kelas itu sendiri, kelas turunan, dan kelas lain dalam paket yang sama. </w:t>
      </w:r>
      <w:r>
        <w:rPr>
          <w:rFonts w:ascii="Times New Roman" w:hAnsi="Times New Roman" w:cs="Times New Roman"/>
          <w:sz w:val="24"/>
          <w:szCs w:val="24"/>
        </w:rPr>
        <w:t xml:space="preserve">Dimana akan </w:t>
      </w:r>
      <w:r w:rsidRPr="00610034">
        <w:rPr>
          <w:rFonts w:ascii="Times New Roman" w:hAnsi="Times New Roman" w:cs="Times New Roman"/>
          <w:sz w:val="24"/>
          <w:szCs w:val="24"/>
        </w:rPr>
        <w:t>memberikan akses yang lebih fleksibel dibandingkan private, tetapi</w:t>
      </w:r>
      <w:r>
        <w:rPr>
          <w:rFonts w:ascii="Times New Roman" w:hAnsi="Times New Roman" w:cs="Times New Roman"/>
          <w:sz w:val="24"/>
          <w:szCs w:val="24"/>
        </w:rPr>
        <w:t xml:space="preserve"> ini</w:t>
      </w:r>
      <w:r w:rsidRPr="00610034">
        <w:rPr>
          <w:rFonts w:ascii="Times New Roman" w:hAnsi="Times New Roman" w:cs="Times New Roman"/>
          <w:sz w:val="24"/>
          <w:szCs w:val="24"/>
        </w:rPr>
        <w:t xml:space="preserve"> masih menjaga batasan akses yang lebih ketat daripada public.</w:t>
      </w:r>
    </w:p>
    <w:p w14:paraId="41FE1A5A" w14:textId="3C9774FE" w:rsidR="00610034" w:rsidRDefault="00610034" w:rsidP="00610034">
      <w:pPr>
        <w:pStyle w:val="DaftarParagraf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0034">
        <w:rPr>
          <w:rFonts w:ascii="Times New Roman" w:hAnsi="Times New Roman" w:cs="Times New Roman"/>
          <w:b/>
          <w:bCs/>
          <w:sz w:val="24"/>
          <w:szCs w:val="24"/>
        </w:rPr>
        <w:t>Modifier public</w:t>
      </w:r>
      <w:r w:rsidRPr="00610034">
        <w:rPr>
          <w:rFonts w:ascii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0034">
        <w:rPr>
          <w:rFonts w:ascii="Times New Roman" w:hAnsi="Times New Roman" w:cs="Times New Roman"/>
          <w:sz w:val="24"/>
          <w:szCs w:val="24"/>
        </w:rPr>
        <w:t>gunakan pada atribut Pekerjaan dan metode getter</w:t>
      </w:r>
      <w:r>
        <w:rPr>
          <w:rFonts w:ascii="Times New Roman" w:hAnsi="Times New Roman" w:cs="Times New Roman"/>
          <w:sz w:val="24"/>
          <w:szCs w:val="24"/>
        </w:rPr>
        <w:t xml:space="preserve"> atau </w:t>
      </w:r>
      <w:r w:rsidRPr="00610034">
        <w:rPr>
          <w:rFonts w:ascii="Times New Roman" w:hAnsi="Times New Roman" w:cs="Times New Roman"/>
          <w:sz w:val="24"/>
          <w:szCs w:val="24"/>
        </w:rPr>
        <w:t>setter</w:t>
      </w:r>
      <w:r>
        <w:rPr>
          <w:rFonts w:ascii="Times New Roman" w:hAnsi="Times New Roman" w:cs="Times New Roman"/>
          <w:sz w:val="24"/>
          <w:szCs w:val="24"/>
        </w:rPr>
        <w:t xml:space="preserve"> ini</w:t>
      </w:r>
      <w:r w:rsidRPr="00610034">
        <w:rPr>
          <w:rFonts w:ascii="Times New Roman" w:hAnsi="Times New Roman" w:cs="Times New Roman"/>
          <w:sz w:val="24"/>
          <w:szCs w:val="24"/>
        </w:rPr>
        <w:t xml:space="preserve"> memungkinkan akses penuh dari luar kelas. Akses ini </w:t>
      </w:r>
      <w:r>
        <w:rPr>
          <w:rFonts w:ascii="Times New Roman" w:hAnsi="Times New Roman" w:cs="Times New Roman"/>
          <w:sz w:val="24"/>
          <w:szCs w:val="24"/>
        </w:rPr>
        <w:t xml:space="preserve">bisa </w:t>
      </w:r>
      <w:r w:rsidRPr="00610034">
        <w:rPr>
          <w:rFonts w:ascii="Times New Roman" w:hAnsi="Times New Roman" w:cs="Times New Roman"/>
          <w:sz w:val="24"/>
          <w:szCs w:val="24"/>
        </w:rPr>
        <w:t xml:space="preserve">memudahkan interaksi dengan data, namun bisa mengurangi kontrol atas data tersebut jika tidak dikelola </w:t>
      </w:r>
      <w:r>
        <w:rPr>
          <w:rFonts w:ascii="Times New Roman" w:hAnsi="Times New Roman" w:cs="Times New Roman"/>
          <w:sz w:val="24"/>
          <w:szCs w:val="24"/>
        </w:rPr>
        <w:t>dengan benar</w:t>
      </w:r>
      <w:r w:rsidRPr="00610034">
        <w:rPr>
          <w:rFonts w:ascii="Times New Roman" w:hAnsi="Times New Roman" w:cs="Times New Roman"/>
          <w:sz w:val="24"/>
          <w:szCs w:val="24"/>
        </w:rPr>
        <w:t>.</w:t>
      </w:r>
    </w:p>
    <w:p w14:paraId="79EE1BAD" w14:textId="77777777" w:rsidR="00610034" w:rsidRDefault="00610034" w:rsidP="006100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962947" w14:textId="77777777" w:rsidR="006E220E" w:rsidRDefault="00610034" w:rsidP="006E220E">
      <w:pPr>
        <w:pStyle w:val="DaftarParagr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0E">
        <w:rPr>
          <w:rFonts w:ascii="Times New Roman" w:hAnsi="Times New Roman" w:cs="Times New Roman"/>
          <w:sz w:val="24"/>
          <w:szCs w:val="24"/>
        </w:rPr>
        <w:t xml:space="preserve">Kita </w:t>
      </w:r>
      <w:r w:rsidRPr="006E220E">
        <w:rPr>
          <w:rFonts w:ascii="Times New Roman" w:hAnsi="Times New Roman" w:cs="Times New Roman"/>
          <w:sz w:val="24"/>
          <w:szCs w:val="24"/>
        </w:rPr>
        <w:t>tidak bisa mengakses atribut nama dan gaji secara langsung</w:t>
      </w:r>
      <w:r w:rsidRPr="006E220E">
        <w:rPr>
          <w:rFonts w:ascii="Times New Roman" w:hAnsi="Times New Roman" w:cs="Times New Roman"/>
          <w:sz w:val="24"/>
          <w:szCs w:val="24"/>
        </w:rPr>
        <w:t xml:space="preserve"> karena </w:t>
      </w:r>
    </w:p>
    <w:p w14:paraId="6326DDDA" w14:textId="7B693153" w:rsidR="00610034" w:rsidRDefault="00610034" w:rsidP="006E220E">
      <w:pPr>
        <w:pStyle w:val="DaftarParagraf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220E">
        <w:rPr>
          <w:rFonts w:ascii="Times New Roman" w:hAnsi="Times New Roman" w:cs="Times New Roman"/>
          <w:b/>
          <w:bCs/>
          <w:sz w:val="24"/>
          <w:szCs w:val="24"/>
        </w:rPr>
        <w:t>atribut nama</w:t>
      </w:r>
      <w:r w:rsidR="006E220E" w:rsidRPr="006E220E">
        <w:rPr>
          <w:rFonts w:ascii="Times New Roman" w:hAnsi="Times New Roman" w:cs="Times New Roman"/>
          <w:b/>
          <w:bCs/>
          <w:sz w:val="24"/>
          <w:szCs w:val="24"/>
        </w:rPr>
        <w:t xml:space="preserve"> dan atribut gaji</w:t>
      </w:r>
      <w:r w:rsidRPr="006E220E">
        <w:rPr>
          <w:rFonts w:ascii="Times New Roman" w:hAnsi="Times New Roman" w:cs="Times New Roman"/>
          <w:sz w:val="24"/>
          <w:szCs w:val="24"/>
        </w:rPr>
        <w:t xml:space="preserve"> dideklarasikan dengan private, yang mada modifer ini tidak bisa diakses diluar kelas itu sendiri (Manusia). Hanya metode yang berada di dalam kelas manusia yang misa mengakses dan mengubah nama.</w:t>
      </w:r>
      <w:r w:rsidR="006E220E" w:rsidRPr="006E220E">
        <w:rPr>
          <w:rFonts w:ascii="Times New Roman" w:hAnsi="Times New Roman" w:cs="Times New Roman"/>
          <w:sz w:val="24"/>
          <w:szCs w:val="24"/>
        </w:rPr>
        <w:t xml:space="preserve"> Untuk nama akses ke gaji harus dilakukan metode setter dan getter (getGaji dan setGaji).</w:t>
      </w:r>
    </w:p>
    <w:p w14:paraId="11797C2C" w14:textId="77777777" w:rsidR="006E220E" w:rsidRPr="006E220E" w:rsidRDefault="006E220E" w:rsidP="006E220E">
      <w:pPr>
        <w:pStyle w:val="DaftarParagraf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1F6D6B7" w14:textId="607246CD" w:rsidR="006E220E" w:rsidRDefault="006E220E" w:rsidP="006E220E">
      <w:pPr>
        <w:pStyle w:val="DaftarParagr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6E220E">
        <w:rPr>
          <w:rFonts w:ascii="Times New Roman" w:hAnsi="Times New Roman" w:cs="Times New Roman"/>
          <w:sz w:val="24"/>
          <w:szCs w:val="24"/>
        </w:rPr>
        <w:t xml:space="preserve">erubahan pada atribut pekerjaan </w:t>
      </w:r>
      <w:r>
        <w:rPr>
          <w:rFonts w:ascii="Times New Roman" w:hAnsi="Times New Roman" w:cs="Times New Roman"/>
          <w:b/>
          <w:bCs/>
          <w:sz w:val="24"/>
          <w:szCs w:val="24"/>
        </w:rPr>
        <w:t>bisa</w:t>
      </w:r>
      <w:r w:rsidRPr="006E220E">
        <w:rPr>
          <w:rFonts w:ascii="Times New Roman" w:hAnsi="Times New Roman" w:cs="Times New Roman"/>
          <w:sz w:val="24"/>
          <w:szCs w:val="24"/>
        </w:rPr>
        <w:t xml:space="preserve"> dilakukan secara langsung tanpa setter</w:t>
      </w:r>
    </w:p>
    <w:p w14:paraId="17919D60" w14:textId="1DC40599" w:rsidR="006E220E" w:rsidRPr="006E220E" w:rsidRDefault="006E220E" w:rsidP="006E220E">
      <w:pPr>
        <w:pStyle w:val="DaftarParagraf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atribut pekerjaan dideeklarasikan sebagai </w:t>
      </w:r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>, sehingga dapat diakses dan dimodif secara langsung melalui luar kelas. Akan tetapi lebih baik menggunakan setter dan getter untuk memastikan validasi dan kontrol.</w:t>
      </w:r>
    </w:p>
    <w:sectPr w:rsidR="006E220E" w:rsidRPr="006E22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8143F"/>
    <w:multiLevelType w:val="hybridMultilevel"/>
    <w:tmpl w:val="011CDB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F1A59"/>
    <w:multiLevelType w:val="multilevel"/>
    <w:tmpl w:val="E2FEE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5962EC"/>
    <w:multiLevelType w:val="hybridMultilevel"/>
    <w:tmpl w:val="31DE5C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F6201"/>
    <w:multiLevelType w:val="multilevel"/>
    <w:tmpl w:val="FAA8A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2828662">
    <w:abstractNumId w:val="0"/>
  </w:num>
  <w:num w:numId="2" w16cid:durableId="2096395041">
    <w:abstractNumId w:val="2"/>
  </w:num>
  <w:num w:numId="3" w16cid:durableId="1563100330">
    <w:abstractNumId w:val="3"/>
  </w:num>
  <w:num w:numId="4" w16cid:durableId="760225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34"/>
    <w:rsid w:val="00282C34"/>
    <w:rsid w:val="003E26A4"/>
    <w:rsid w:val="00610034"/>
    <w:rsid w:val="006E220E"/>
    <w:rsid w:val="00793A9D"/>
    <w:rsid w:val="00AE6B45"/>
    <w:rsid w:val="00CD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7B97"/>
  <w15:chartTrackingRefBased/>
  <w15:docId w15:val="{937052FF-0B74-406C-8779-40D21FF4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E6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2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Wibisono</dc:creator>
  <cp:keywords/>
  <dc:description/>
  <cp:lastModifiedBy>Restu Wibisono</cp:lastModifiedBy>
  <cp:revision>2</cp:revision>
  <dcterms:created xsi:type="dcterms:W3CDTF">2024-09-15T15:49:00Z</dcterms:created>
  <dcterms:modified xsi:type="dcterms:W3CDTF">2024-09-15T16:14:00Z</dcterms:modified>
</cp:coreProperties>
</file>