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84AE8" w14:textId="4EFC724C" w:rsidR="002050C7" w:rsidRPr="003D17C8" w:rsidRDefault="003D17C8" w:rsidP="003D17C8">
      <w:pPr>
        <w:jc w:val="both"/>
        <w:rPr>
          <w:rFonts w:ascii="Times New Roman" w:hAnsi="Times New Roman" w:cs="Times New Roman"/>
          <w:sz w:val="24"/>
          <w:szCs w:val="32"/>
        </w:rPr>
      </w:pPr>
      <w:r w:rsidRPr="003D17C8">
        <w:rPr>
          <w:rFonts w:ascii="Times New Roman" w:hAnsi="Times New Roman" w:cs="Times New Roman"/>
          <w:sz w:val="24"/>
          <w:szCs w:val="32"/>
        </w:rPr>
        <w:t>Nama</w:t>
      </w:r>
      <w:r w:rsidRPr="003D17C8">
        <w:rPr>
          <w:rFonts w:ascii="Times New Roman" w:hAnsi="Times New Roman" w:cs="Times New Roman"/>
          <w:sz w:val="24"/>
          <w:szCs w:val="32"/>
        </w:rPr>
        <w:tab/>
        <w:t>: Restu Wibisono</w:t>
      </w:r>
    </w:p>
    <w:p w14:paraId="01509650" w14:textId="1C952994" w:rsidR="003D17C8" w:rsidRPr="003D17C8" w:rsidRDefault="003D17C8" w:rsidP="003D17C8">
      <w:pPr>
        <w:jc w:val="both"/>
        <w:rPr>
          <w:rFonts w:ascii="Times New Roman" w:hAnsi="Times New Roman" w:cs="Times New Roman"/>
          <w:sz w:val="24"/>
          <w:szCs w:val="32"/>
        </w:rPr>
      </w:pPr>
      <w:r w:rsidRPr="003D17C8">
        <w:rPr>
          <w:rFonts w:ascii="Times New Roman" w:hAnsi="Times New Roman" w:cs="Times New Roman"/>
          <w:sz w:val="24"/>
          <w:szCs w:val="32"/>
        </w:rPr>
        <w:t>NPM</w:t>
      </w:r>
      <w:r w:rsidRPr="003D17C8">
        <w:rPr>
          <w:rFonts w:ascii="Times New Roman" w:hAnsi="Times New Roman" w:cs="Times New Roman"/>
          <w:sz w:val="24"/>
          <w:szCs w:val="32"/>
        </w:rPr>
        <w:tab/>
        <w:t>: 2340506061</w:t>
      </w:r>
    </w:p>
    <w:p w14:paraId="4D9269CA" w14:textId="77777777" w:rsidR="003D17C8" w:rsidRPr="003D17C8" w:rsidRDefault="003D17C8" w:rsidP="003D17C8">
      <w:pPr>
        <w:jc w:val="both"/>
        <w:rPr>
          <w:rFonts w:ascii="Times New Roman" w:hAnsi="Times New Roman" w:cs="Times New Roman"/>
          <w:sz w:val="24"/>
          <w:szCs w:val="32"/>
        </w:rPr>
      </w:pPr>
    </w:p>
    <w:p w14:paraId="3569854F" w14:textId="77777777" w:rsidR="003D17C8" w:rsidRPr="003D17C8" w:rsidRDefault="003D17C8" w:rsidP="003D17C8">
      <w:pPr>
        <w:jc w:val="both"/>
        <w:rPr>
          <w:rFonts w:ascii="Times New Roman" w:hAnsi="Times New Roman" w:cs="Times New Roman"/>
          <w:sz w:val="24"/>
          <w:szCs w:val="32"/>
        </w:rPr>
      </w:pPr>
      <w:r w:rsidRPr="003D17C8">
        <w:rPr>
          <w:rFonts w:ascii="Times New Roman" w:hAnsi="Times New Roman" w:cs="Times New Roman"/>
          <w:sz w:val="24"/>
          <w:szCs w:val="32"/>
        </w:rPr>
        <w:t xml:space="preserve">Laporan Analisis Business </w:t>
      </w:r>
      <w:proofErr w:type="spellStart"/>
      <w:r w:rsidRPr="003D17C8">
        <w:rPr>
          <w:rFonts w:ascii="Times New Roman" w:hAnsi="Times New Roman" w:cs="Times New Roman"/>
          <w:sz w:val="24"/>
          <w:szCs w:val="32"/>
        </w:rPr>
        <w:t>Process</w:t>
      </w:r>
      <w:proofErr w:type="spellEnd"/>
      <w:r w:rsidRPr="003D17C8">
        <w:rPr>
          <w:rFonts w:ascii="Times New Roman" w:hAnsi="Times New Roman" w:cs="Times New Roman"/>
          <w:sz w:val="24"/>
          <w:szCs w:val="32"/>
        </w:rPr>
        <w:t xml:space="preserve"> </w:t>
      </w:r>
      <w:proofErr w:type="spellStart"/>
      <w:r w:rsidRPr="003D17C8">
        <w:rPr>
          <w:rFonts w:ascii="Times New Roman" w:hAnsi="Times New Roman" w:cs="Times New Roman"/>
          <w:sz w:val="24"/>
          <w:szCs w:val="32"/>
        </w:rPr>
        <w:t>Reengineering</w:t>
      </w:r>
      <w:proofErr w:type="spellEnd"/>
      <w:r w:rsidRPr="003D17C8">
        <w:rPr>
          <w:rFonts w:ascii="Times New Roman" w:hAnsi="Times New Roman" w:cs="Times New Roman"/>
          <w:sz w:val="24"/>
          <w:szCs w:val="32"/>
        </w:rPr>
        <w:t xml:space="preserve"> (BPR)</w:t>
      </w:r>
    </w:p>
    <w:p w14:paraId="2C2C08A8" w14:textId="77777777" w:rsidR="003D17C8" w:rsidRPr="003D17C8" w:rsidRDefault="003D17C8" w:rsidP="003D17C8">
      <w:pPr>
        <w:jc w:val="both"/>
        <w:rPr>
          <w:rFonts w:ascii="Times New Roman" w:hAnsi="Times New Roman" w:cs="Times New Roman"/>
          <w:sz w:val="24"/>
          <w:szCs w:val="32"/>
        </w:rPr>
      </w:pPr>
      <w:r w:rsidRPr="003D17C8">
        <w:rPr>
          <w:rFonts w:ascii="Times New Roman" w:hAnsi="Times New Roman" w:cs="Times New Roman"/>
          <w:sz w:val="24"/>
          <w:szCs w:val="32"/>
        </w:rPr>
        <w:t>1. Identifikasi BPR pada Layanan PT KAI</w:t>
      </w:r>
    </w:p>
    <w:p w14:paraId="3054F085" w14:textId="77777777" w:rsidR="003D17C8" w:rsidRPr="003D17C8" w:rsidRDefault="003D17C8" w:rsidP="003D17C8">
      <w:pPr>
        <w:jc w:val="both"/>
        <w:rPr>
          <w:rFonts w:ascii="Times New Roman" w:hAnsi="Times New Roman" w:cs="Times New Roman"/>
          <w:sz w:val="24"/>
          <w:szCs w:val="32"/>
        </w:rPr>
      </w:pPr>
      <w:r w:rsidRPr="003D17C8">
        <w:rPr>
          <w:rFonts w:ascii="Times New Roman" w:hAnsi="Times New Roman" w:cs="Times New Roman"/>
          <w:sz w:val="24"/>
          <w:szCs w:val="32"/>
        </w:rPr>
        <w:t>a) Bentuk BPR yang Diimplementasikan pada Layanan PT KAI</w:t>
      </w:r>
    </w:p>
    <w:p w14:paraId="459BEFD7" w14:textId="4D00A194" w:rsidR="003D17C8" w:rsidRPr="003D17C8" w:rsidRDefault="003D17C8" w:rsidP="003D17C8">
      <w:pPr>
        <w:ind w:firstLine="720"/>
        <w:jc w:val="both"/>
        <w:rPr>
          <w:rFonts w:ascii="Times New Roman" w:hAnsi="Times New Roman"/>
        </w:rPr>
      </w:pPr>
      <w:r w:rsidRPr="003D17C8">
        <w:rPr>
          <w:rFonts w:ascii="Times New Roman" w:hAnsi="Times New Roman"/>
        </w:rPr>
        <w:t xml:space="preserve">PT KAI telah melakukan berbagai inovasi dalam proses bisnis mereka untuk meningkatkan layanan kepada pelanggan. Beberapa </w:t>
      </w:r>
      <w:r w:rsidRPr="003D17C8">
        <w:rPr>
          <w:rFonts w:ascii="Times New Roman" w:hAnsi="Times New Roman"/>
          <w:sz w:val="24"/>
          <w:szCs w:val="32"/>
        </w:rPr>
        <w:t>bentuk</w:t>
      </w:r>
      <w:r w:rsidRPr="003D17C8">
        <w:rPr>
          <w:rFonts w:ascii="Times New Roman" w:hAnsi="Times New Roman"/>
        </w:rPr>
        <w:t xml:space="preserve"> BPR yang telah diimplementasikan antara lain:</w:t>
      </w:r>
      <w:r w:rsidR="00A4630A">
        <w:rPr>
          <w:rFonts w:ascii="Times New Roman" w:hAnsi="Times New Roman"/>
        </w:rPr>
        <w:t xml:space="preserve"> </w:t>
      </w:r>
    </w:p>
    <w:p w14:paraId="0A4CD690" w14:textId="77777777" w:rsidR="003D17C8" w:rsidRPr="003D17C8" w:rsidRDefault="003D17C8" w:rsidP="003D17C8">
      <w:pPr>
        <w:numPr>
          <w:ilvl w:val="0"/>
          <w:numId w:val="1"/>
        </w:numPr>
        <w:jc w:val="both"/>
        <w:rPr>
          <w:rFonts w:ascii="Times New Roman" w:hAnsi="Times New Roman" w:cs="Times New Roman"/>
          <w:sz w:val="24"/>
          <w:szCs w:val="32"/>
        </w:rPr>
      </w:pPr>
      <w:r w:rsidRPr="003D17C8">
        <w:rPr>
          <w:rFonts w:ascii="Times New Roman" w:hAnsi="Times New Roman" w:cs="Times New Roman"/>
          <w:sz w:val="24"/>
          <w:szCs w:val="32"/>
        </w:rPr>
        <w:t>Digitalisasi Pemesanan Tiket</w:t>
      </w:r>
    </w:p>
    <w:p w14:paraId="40D0026B" w14:textId="77777777" w:rsidR="003D17C8" w:rsidRPr="003D17C8" w:rsidRDefault="003D17C8" w:rsidP="003D17C8">
      <w:pPr>
        <w:numPr>
          <w:ilvl w:val="1"/>
          <w:numId w:val="1"/>
        </w:numPr>
        <w:jc w:val="both"/>
        <w:rPr>
          <w:rFonts w:ascii="Times New Roman" w:hAnsi="Times New Roman" w:cs="Times New Roman"/>
          <w:sz w:val="24"/>
          <w:szCs w:val="32"/>
        </w:rPr>
      </w:pPr>
      <w:r w:rsidRPr="003D17C8">
        <w:rPr>
          <w:rFonts w:ascii="Times New Roman" w:hAnsi="Times New Roman" w:cs="Times New Roman"/>
          <w:sz w:val="24"/>
          <w:szCs w:val="32"/>
        </w:rPr>
        <w:t xml:space="preserve">Dahulu, pemesanan tiket hanya dapat dilakukan di loket stasiun. Sekarang, PT KAI menyediakan layanan pemesanan </w:t>
      </w:r>
      <w:proofErr w:type="spellStart"/>
      <w:r w:rsidRPr="003D17C8">
        <w:rPr>
          <w:rFonts w:ascii="Times New Roman" w:hAnsi="Times New Roman" w:cs="Times New Roman"/>
          <w:sz w:val="24"/>
          <w:szCs w:val="32"/>
        </w:rPr>
        <w:t>online</w:t>
      </w:r>
      <w:proofErr w:type="spellEnd"/>
      <w:r w:rsidRPr="003D17C8">
        <w:rPr>
          <w:rFonts w:ascii="Times New Roman" w:hAnsi="Times New Roman" w:cs="Times New Roman"/>
          <w:sz w:val="24"/>
          <w:szCs w:val="32"/>
        </w:rPr>
        <w:t xml:space="preserve"> melalui aplikasi KAI Access dan situs web resmi.</w:t>
      </w:r>
    </w:p>
    <w:p w14:paraId="06F98DE1" w14:textId="77777777" w:rsidR="003D17C8" w:rsidRPr="003D17C8" w:rsidRDefault="003D17C8" w:rsidP="003D17C8">
      <w:pPr>
        <w:numPr>
          <w:ilvl w:val="1"/>
          <w:numId w:val="1"/>
        </w:numPr>
        <w:jc w:val="both"/>
        <w:rPr>
          <w:rFonts w:ascii="Times New Roman" w:hAnsi="Times New Roman" w:cs="Times New Roman"/>
          <w:sz w:val="24"/>
          <w:szCs w:val="32"/>
        </w:rPr>
      </w:pPr>
      <w:r w:rsidRPr="003D17C8">
        <w:rPr>
          <w:rFonts w:ascii="Times New Roman" w:hAnsi="Times New Roman" w:cs="Times New Roman"/>
          <w:sz w:val="24"/>
          <w:szCs w:val="32"/>
        </w:rPr>
        <w:t>Penggunaan e-tiket yang dapat diakses melalui ponsel menggantikan tiket fisik.</w:t>
      </w:r>
    </w:p>
    <w:p w14:paraId="2EC49D66" w14:textId="77777777" w:rsidR="003D17C8" w:rsidRPr="003D17C8" w:rsidRDefault="003D17C8" w:rsidP="003D17C8">
      <w:pPr>
        <w:numPr>
          <w:ilvl w:val="0"/>
          <w:numId w:val="1"/>
        </w:numPr>
        <w:jc w:val="both"/>
        <w:rPr>
          <w:rFonts w:ascii="Times New Roman" w:hAnsi="Times New Roman" w:cs="Times New Roman"/>
          <w:sz w:val="24"/>
          <w:szCs w:val="32"/>
        </w:rPr>
      </w:pPr>
      <w:r w:rsidRPr="003D17C8">
        <w:rPr>
          <w:rFonts w:ascii="Times New Roman" w:hAnsi="Times New Roman" w:cs="Times New Roman"/>
          <w:sz w:val="24"/>
          <w:szCs w:val="32"/>
        </w:rPr>
        <w:t>Peningkatan Sistem Pembayaran</w:t>
      </w:r>
    </w:p>
    <w:p w14:paraId="47D70F6C" w14:textId="77777777" w:rsidR="003D17C8" w:rsidRPr="003D17C8" w:rsidRDefault="003D17C8" w:rsidP="003D17C8">
      <w:pPr>
        <w:numPr>
          <w:ilvl w:val="1"/>
          <w:numId w:val="1"/>
        </w:numPr>
        <w:jc w:val="both"/>
        <w:rPr>
          <w:rFonts w:ascii="Times New Roman" w:hAnsi="Times New Roman" w:cs="Times New Roman"/>
          <w:sz w:val="24"/>
          <w:szCs w:val="32"/>
        </w:rPr>
      </w:pPr>
      <w:r w:rsidRPr="003D17C8">
        <w:rPr>
          <w:rFonts w:ascii="Times New Roman" w:hAnsi="Times New Roman" w:cs="Times New Roman"/>
          <w:sz w:val="24"/>
          <w:szCs w:val="32"/>
        </w:rPr>
        <w:t>PT KAI kini mendukung pembayaran melalui berbagai metode seperti e-</w:t>
      </w:r>
      <w:proofErr w:type="spellStart"/>
      <w:r w:rsidRPr="003D17C8">
        <w:rPr>
          <w:rFonts w:ascii="Times New Roman" w:hAnsi="Times New Roman" w:cs="Times New Roman"/>
          <w:sz w:val="24"/>
          <w:szCs w:val="32"/>
        </w:rPr>
        <w:t>wallet</w:t>
      </w:r>
      <w:proofErr w:type="spellEnd"/>
      <w:r w:rsidRPr="003D17C8">
        <w:rPr>
          <w:rFonts w:ascii="Times New Roman" w:hAnsi="Times New Roman" w:cs="Times New Roman"/>
          <w:sz w:val="24"/>
          <w:szCs w:val="32"/>
        </w:rPr>
        <w:t>, kartu kredit, dan transfer bank.</w:t>
      </w:r>
    </w:p>
    <w:p w14:paraId="20777302" w14:textId="77777777" w:rsidR="003D17C8" w:rsidRPr="003D17C8" w:rsidRDefault="003D17C8" w:rsidP="003D17C8">
      <w:pPr>
        <w:numPr>
          <w:ilvl w:val="1"/>
          <w:numId w:val="1"/>
        </w:numPr>
        <w:jc w:val="both"/>
        <w:rPr>
          <w:rFonts w:ascii="Times New Roman" w:hAnsi="Times New Roman" w:cs="Times New Roman"/>
          <w:sz w:val="24"/>
          <w:szCs w:val="32"/>
        </w:rPr>
      </w:pPr>
      <w:r w:rsidRPr="003D17C8">
        <w:rPr>
          <w:rFonts w:ascii="Times New Roman" w:hAnsi="Times New Roman" w:cs="Times New Roman"/>
          <w:sz w:val="24"/>
          <w:szCs w:val="32"/>
        </w:rPr>
        <w:t>Mengurangi antrean panjang di stasiun akibat keterbatasan metode pembayaran konvensional.</w:t>
      </w:r>
    </w:p>
    <w:p w14:paraId="2183E63A" w14:textId="77777777" w:rsidR="003D17C8" w:rsidRPr="003D17C8" w:rsidRDefault="003D17C8" w:rsidP="003D17C8">
      <w:pPr>
        <w:numPr>
          <w:ilvl w:val="0"/>
          <w:numId w:val="1"/>
        </w:numPr>
        <w:jc w:val="both"/>
        <w:rPr>
          <w:rFonts w:ascii="Times New Roman" w:hAnsi="Times New Roman" w:cs="Times New Roman"/>
          <w:sz w:val="24"/>
          <w:szCs w:val="32"/>
        </w:rPr>
      </w:pPr>
      <w:r w:rsidRPr="003D17C8">
        <w:rPr>
          <w:rFonts w:ascii="Times New Roman" w:hAnsi="Times New Roman" w:cs="Times New Roman"/>
          <w:sz w:val="24"/>
          <w:szCs w:val="32"/>
        </w:rPr>
        <w:t xml:space="preserve">Penerapan </w:t>
      </w:r>
      <w:proofErr w:type="spellStart"/>
      <w:r w:rsidRPr="003D17C8">
        <w:rPr>
          <w:rFonts w:ascii="Times New Roman" w:hAnsi="Times New Roman" w:cs="Times New Roman"/>
          <w:sz w:val="24"/>
          <w:szCs w:val="32"/>
        </w:rPr>
        <w:t>Boarding</w:t>
      </w:r>
      <w:proofErr w:type="spellEnd"/>
      <w:r w:rsidRPr="003D17C8">
        <w:rPr>
          <w:rFonts w:ascii="Times New Roman" w:hAnsi="Times New Roman" w:cs="Times New Roman"/>
          <w:sz w:val="24"/>
          <w:szCs w:val="32"/>
        </w:rPr>
        <w:t xml:space="preserve"> Pass Digital</w:t>
      </w:r>
    </w:p>
    <w:p w14:paraId="5C23F205" w14:textId="77777777" w:rsidR="003D17C8" w:rsidRPr="003D17C8" w:rsidRDefault="003D17C8" w:rsidP="003D17C8">
      <w:pPr>
        <w:numPr>
          <w:ilvl w:val="1"/>
          <w:numId w:val="1"/>
        </w:numPr>
        <w:jc w:val="both"/>
        <w:rPr>
          <w:rFonts w:ascii="Times New Roman" w:hAnsi="Times New Roman" w:cs="Times New Roman"/>
          <w:sz w:val="24"/>
          <w:szCs w:val="32"/>
        </w:rPr>
      </w:pPr>
      <w:r w:rsidRPr="003D17C8">
        <w:rPr>
          <w:rFonts w:ascii="Times New Roman" w:hAnsi="Times New Roman" w:cs="Times New Roman"/>
          <w:sz w:val="24"/>
          <w:szCs w:val="32"/>
        </w:rPr>
        <w:t xml:space="preserve">Dahulu, pelanggan harus mencetak tiket fisik di stasiun. Sekarang, PT KAI menerapkan sistem </w:t>
      </w:r>
      <w:proofErr w:type="spellStart"/>
      <w:r w:rsidRPr="003D17C8">
        <w:rPr>
          <w:rFonts w:ascii="Times New Roman" w:hAnsi="Times New Roman" w:cs="Times New Roman"/>
          <w:sz w:val="24"/>
          <w:szCs w:val="32"/>
        </w:rPr>
        <w:t>boarding</w:t>
      </w:r>
      <w:proofErr w:type="spellEnd"/>
      <w:r w:rsidRPr="003D17C8">
        <w:rPr>
          <w:rFonts w:ascii="Times New Roman" w:hAnsi="Times New Roman" w:cs="Times New Roman"/>
          <w:sz w:val="24"/>
          <w:szCs w:val="32"/>
        </w:rPr>
        <w:t xml:space="preserve"> </w:t>
      </w:r>
      <w:proofErr w:type="spellStart"/>
      <w:r w:rsidRPr="003D17C8">
        <w:rPr>
          <w:rFonts w:ascii="Times New Roman" w:hAnsi="Times New Roman" w:cs="Times New Roman"/>
          <w:sz w:val="24"/>
          <w:szCs w:val="32"/>
        </w:rPr>
        <w:t>pass</w:t>
      </w:r>
      <w:proofErr w:type="spellEnd"/>
      <w:r w:rsidRPr="003D17C8">
        <w:rPr>
          <w:rFonts w:ascii="Times New Roman" w:hAnsi="Times New Roman" w:cs="Times New Roman"/>
          <w:sz w:val="24"/>
          <w:szCs w:val="32"/>
        </w:rPr>
        <w:t xml:space="preserve"> digital dengan pemindaian QR </w:t>
      </w:r>
      <w:proofErr w:type="spellStart"/>
      <w:r w:rsidRPr="003D17C8">
        <w:rPr>
          <w:rFonts w:ascii="Times New Roman" w:hAnsi="Times New Roman" w:cs="Times New Roman"/>
          <w:sz w:val="24"/>
          <w:szCs w:val="32"/>
        </w:rPr>
        <w:t>code</w:t>
      </w:r>
      <w:proofErr w:type="spellEnd"/>
      <w:r w:rsidRPr="003D17C8">
        <w:rPr>
          <w:rFonts w:ascii="Times New Roman" w:hAnsi="Times New Roman" w:cs="Times New Roman"/>
          <w:sz w:val="24"/>
          <w:szCs w:val="32"/>
        </w:rPr>
        <w:t>.</w:t>
      </w:r>
    </w:p>
    <w:p w14:paraId="6A08976F" w14:textId="77777777" w:rsidR="003D17C8" w:rsidRPr="003D17C8" w:rsidRDefault="003D17C8" w:rsidP="003D17C8">
      <w:pPr>
        <w:numPr>
          <w:ilvl w:val="0"/>
          <w:numId w:val="1"/>
        </w:numPr>
        <w:jc w:val="both"/>
        <w:rPr>
          <w:rFonts w:ascii="Times New Roman" w:hAnsi="Times New Roman" w:cs="Times New Roman"/>
          <w:sz w:val="24"/>
          <w:szCs w:val="32"/>
        </w:rPr>
      </w:pPr>
      <w:r w:rsidRPr="003D17C8">
        <w:rPr>
          <w:rFonts w:ascii="Times New Roman" w:hAnsi="Times New Roman" w:cs="Times New Roman"/>
          <w:sz w:val="24"/>
          <w:szCs w:val="32"/>
        </w:rPr>
        <w:t>Otomatisasi Gerbang Masuk Stasiun</w:t>
      </w:r>
    </w:p>
    <w:p w14:paraId="66A6738F" w14:textId="77777777" w:rsidR="003D17C8" w:rsidRPr="003D17C8" w:rsidRDefault="003D17C8" w:rsidP="003D17C8">
      <w:pPr>
        <w:numPr>
          <w:ilvl w:val="1"/>
          <w:numId w:val="1"/>
        </w:numPr>
        <w:jc w:val="both"/>
        <w:rPr>
          <w:rFonts w:ascii="Times New Roman" w:hAnsi="Times New Roman" w:cs="Times New Roman"/>
          <w:sz w:val="24"/>
          <w:szCs w:val="32"/>
        </w:rPr>
      </w:pPr>
      <w:r w:rsidRPr="003D17C8">
        <w:rPr>
          <w:rFonts w:ascii="Times New Roman" w:hAnsi="Times New Roman" w:cs="Times New Roman"/>
          <w:sz w:val="24"/>
          <w:szCs w:val="32"/>
        </w:rPr>
        <w:t>Implementasi sistem tap-in menggunakan e-tiket atau KAI Access mengurangi interaksi manual dengan petugas dan mempercepat alur penumpang.</w:t>
      </w:r>
    </w:p>
    <w:p w14:paraId="1AAC26EB" w14:textId="77777777" w:rsidR="003D17C8" w:rsidRPr="003D17C8" w:rsidRDefault="003D17C8" w:rsidP="003D17C8">
      <w:pPr>
        <w:jc w:val="both"/>
        <w:rPr>
          <w:rFonts w:ascii="Times New Roman" w:hAnsi="Times New Roman" w:cs="Times New Roman"/>
          <w:sz w:val="24"/>
          <w:szCs w:val="32"/>
        </w:rPr>
      </w:pPr>
      <w:r w:rsidRPr="003D17C8">
        <w:rPr>
          <w:rFonts w:ascii="Times New Roman" w:hAnsi="Times New Roman" w:cs="Times New Roman"/>
          <w:sz w:val="24"/>
          <w:szCs w:val="32"/>
        </w:rPr>
        <w:t>b) Dampak Implementasi BPR pada Efektivitas dan Kepuasan Pelanggan</w:t>
      </w:r>
    </w:p>
    <w:p w14:paraId="595DC369" w14:textId="77777777" w:rsidR="003D17C8" w:rsidRPr="003D17C8" w:rsidRDefault="003D17C8" w:rsidP="003D17C8">
      <w:pPr>
        <w:jc w:val="both"/>
        <w:rPr>
          <w:rFonts w:ascii="Times New Roman" w:hAnsi="Times New Roman" w:cs="Times New Roman"/>
          <w:sz w:val="24"/>
          <w:szCs w:val="32"/>
        </w:rPr>
      </w:pPr>
      <w:r w:rsidRPr="003D17C8">
        <w:rPr>
          <w:rFonts w:ascii="Times New Roman" w:hAnsi="Times New Roman" w:cs="Times New Roman"/>
          <w:sz w:val="24"/>
          <w:szCs w:val="32"/>
        </w:rPr>
        <w:t>BPR yang dilakukan PT KAI memberikan banyak manfaat bagi pelanggan dan operasional perusahaan:</w:t>
      </w:r>
    </w:p>
    <w:p w14:paraId="7D1E7C44" w14:textId="77777777" w:rsidR="003D17C8" w:rsidRPr="003D17C8" w:rsidRDefault="003D17C8" w:rsidP="003D17C8">
      <w:pPr>
        <w:numPr>
          <w:ilvl w:val="0"/>
          <w:numId w:val="2"/>
        </w:numPr>
        <w:jc w:val="both"/>
        <w:rPr>
          <w:rFonts w:ascii="Times New Roman" w:hAnsi="Times New Roman" w:cs="Times New Roman"/>
          <w:sz w:val="24"/>
          <w:szCs w:val="32"/>
        </w:rPr>
      </w:pPr>
      <w:r w:rsidRPr="003D17C8">
        <w:rPr>
          <w:rFonts w:ascii="Times New Roman" w:hAnsi="Times New Roman" w:cs="Times New Roman"/>
          <w:sz w:val="24"/>
          <w:szCs w:val="32"/>
        </w:rPr>
        <w:t>Efektivitas: Pemesanan tiket menjadi lebih cepat dan mudah, mengurangi antrean dan meminimalkan kesalahan administrasi.</w:t>
      </w:r>
    </w:p>
    <w:p w14:paraId="159236D7" w14:textId="77777777" w:rsidR="003D17C8" w:rsidRPr="003D17C8" w:rsidRDefault="003D17C8" w:rsidP="003D17C8">
      <w:pPr>
        <w:numPr>
          <w:ilvl w:val="0"/>
          <w:numId w:val="2"/>
        </w:numPr>
        <w:jc w:val="both"/>
        <w:rPr>
          <w:rFonts w:ascii="Times New Roman" w:hAnsi="Times New Roman" w:cs="Times New Roman"/>
          <w:sz w:val="24"/>
          <w:szCs w:val="32"/>
        </w:rPr>
      </w:pPr>
      <w:r w:rsidRPr="003D17C8">
        <w:rPr>
          <w:rFonts w:ascii="Times New Roman" w:hAnsi="Times New Roman" w:cs="Times New Roman"/>
          <w:sz w:val="24"/>
          <w:szCs w:val="32"/>
        </w:rPr>
        <w:t>Kepuasan Pelanggan: Pelanggan lebih puas dengan layanan yang lebih fleksibel dan modern, terutama dalam hal pemesanan tiket dan pembayaran.</w:t>
      </w:r>
    </w:p>
    <w:p w14:paraId="254E8C95" w14:textId="77777777" w:rsidR="003D17C8" w:rsidRPr="003D17C8" w:rsidRDefault="003D17C8" w:rsidP="003D17C8">
      <w:pPr>
        <w:numPr>
          <w:ilvl w:val="0"/>
          <w:numId w:val="2"/>
        </w:numPr>
        <w:jc w:val="both"/>
        <w:rPr>
          <w:rFonts w:ascii="Times New Roman" w:hAnsi="Times New Roman" w:cs="Times New Roman"/>
          <w:sz w:val="24"/>
          <w:szCs w:val="32"/>
        </w:rPr>
      </w:pPr>
      <w:r w:rsidRPr="003D17C8">
        <w:rPr>
          <w:rFonts w:ascii="Times New Roman" w:hAnsi="Times New Roman" w:cs="Times New Roman"/>
          <w:sz w:val="24"/>
          <w:szCs w:val="32"/>
        </w:rPr>
        <w:t>Efisiensi Operasional: PT KAI dapat mengoptimalkan sumber daya manusia dengan mengurangi pekerjaan manual dan meningkatkan otomatisasi layanan.</w:t>
      </w:r>
    </w:p>
    <w:p w14:paraId="5173E5A1" w14:textId="77777777" w:rsidR="003D17C8" w:rsidRPr="003D17C8" w:rsidRDefault="003D17C8" w:rsidP="003D17C8">
      <w:pPr>
        <w:jc w:val="both"/>
        <w:rPr>
          <w:rFonts w:ascii="Times New Roman" w:hAnsi="Times New Roman" w:cs="Times New Roman"/>
          <w:sz w:val="24"/>
          <w:szCs w:val="32"/>
        </w:rPr>
      </w:pPr>
      <w:r w:rsidRPr="003D17C8">
        <w:rPr>
          <w:rFonts w:ascii="Times New Roman" w:hAnsi="Times New Roman" w:cs="Times New Roman"/>
          <w:sz w:val="24"/>
          <w:szCs w:val="32"/>
        </w:rPr>
        <w:t>2. Identifikasi BPR di Lingkungan Kampus</w:t>
      </w:r>
    </w:p>
    <w:p w14:paraId="663D1F7D" w14:textId="77777777" w:rsidR="003D17C8" w:rsidRPr="003D17C8" w:rsidRDefault="003D17C8" w:rsidP="003D17C8">
      <w:pPr>
        <w:jc w:val="both"/>
        <w:rPr>
          <w:rFonts w:ascii="Times New Roman" w:hAnsi="Times New Roman" w:cs="Times New Roman"/>
          <w:sz w:val="24"/>
          <w:szCs w:val="32"/>
        </w:rPr>
      </w:pPr>
      <w:r w:rsidRPr="003D17C8">
        <w:rPr>
          <w:rFonts w:ascii="Times New Roman" w:hAnsi="Times New Roman" w:cs="Times New Roman"/>
          <w:sz w:val="24"/>
          <w:szCs w:val="32"/>
        </w:rPr>
        <w:lastRenderedPageBreak/>
        <w:t>a) Bentuk BPR yang Diimplementasikan di Lingkungan Kampus</w:t>
      </w:r>
    </w:p>
    <w:p w14:paraId="51EDDB9F" w14:textId="77777777" w:rsidR="003D17C8" w:rsidRPr="003D17C8" w:rsidRDefault="003D17C8" w:rsidP="003D17C8">
      <w:pPr>
        <w:ind w:firstLine="720"/>
        <w:jc w:val="both"/>
        <w:rPr>
          <w:rFonts w:ascii="Times New Roman" w:hAnsi="Times New Roman" w:cs="Times New Roman"/>
          <w:sz w:val="24"/>
          <w:szCs w:val="32"/>
        </w:rPr>
      </w:pPr>
      <w:r w:rsidRPr="003D17C8">
        <w:rPr>
          <w:rFonts w:ascii="Times New Roman" w:hAnsi="Times New Roman" w:cs="Times New Roman"/>
          <w:sz w:val="24"/>
          <w:szCs w:val="32"/>
        </w:rPr>
        <w:t xml:space="preserve">Di lingkungan kampus, berbagai proses bisnis juga telah mengalami perubahan signifikan melalui Business </w:t>
      </w:r>
      <w:proofErr w:type="spellStart"/>
      <w:r w:rsidRPr="003D17C8">
        <w:rPr>
          <w:rFonts w:ascii="Times New Roman" w:hAnsi="Times New Roman" w:cs="Times New Roman"/>
          <w:sz w:val="24"/>
          <w:szCs w:val="32"/>
        </w:rPr>
        <w:t>Process</w:t>
      </w:r>
      <w:proofErr w:type="spellEnd"/>
      <w:r w:rsidRPr="003D17C8">
        <w:rPr>
          <w:rFonts w:ascii="Times New Roman" w:hAnsi="Times New Roman" w:cs="Times New Roman"/>
          <w:sz w:val="24"/>
          <w:szCs w:val="32"/>
        </w:rPr>
        <w:t xml:space="preserve"> </w:t>
      </w:r>
      <w:proofErr w:type="spellStart"/>
      <w:r w:rsidRPr="003D17C8">
        <w:rPr>
          <w:rFonts w:ascii="Times New Roman" w:hAnsi="Times New Roman" w:cs="Times New Roman"/>
          <w:sz w:val="24"/>
          <w:szCs w:val="32"/>
        </w:rPr>
        <w:t>Reengineering</w:t>
      </w:r>
      <w:proofErr w:type="spellEnd"/>
      <w:r w:rsidRPr="003D17C8">
        <w:rPr>
          <w:rFonts w:ascii="Times New Roman" w:hAnsi="Times New Roman" w:cs="Times New Roman"/>
          <w:sz w:val="24"/>
          <w:szCs w:val="32"/>
        </w:rPr>
        <w:t xml:space="preserve"> (BPR). Beberapa bentuk implementasi BPR di kampus adalah:</w:t>
      </w:r>
    </w:p>
    <w:p w14:paraId="2D0F3B1B" w14:textId="77777777" w:rsidR="003D17C8" w:rsidRPr="003D17C8" w:rsidRDefault="003D17C8" w:rsidP="003D17C8">
      <w:pPr>
        <w:numPr>
          <w:ilvl w:val="0"/>
          <w:numId w:val="3"/>
        </w:numPr>
        <w:jc w:val="both"/>
        <w:rPr>
          <w:rFonts w:ascii="Times New Roman" w:hAnsi="Times New Roman" w:cs="Times New Roman"/>
          <w:sz w:val="24"/>
          <w:szCs w:val="32"/>
        </w:rPr>
      </w:pPr>
      <w:r w:rsidRPr="003D17C8">
        <w:rPr>
          <w:rFonts w:ascii="Times New Roman" w:hAnsi="Times New Roman" w:cs="Times New Roman"/>
          <w:sz w:val="24"/>
          <w:szCs w:val="32"/>
        </w:rPr>
        <w:t>Digitalisasi Sistem Akademik</w:t>
      </w:r>
    </w:p>
    <w:p w14:paraId="3C5B3434" w14:textId="77777777" w:rsidR="003D17C8" w:rsidRPr="003D17C8" w:rsidRDefault="003D17C8" w:rsidP="003D17C8">
      <w:pPr>
        <w:numPr>
          <w:ilvl w:val="1"/>
          <w:numId w:val="3"/>
        </w:numPr>
        <w:jc w:val="both"/>
        <w:rPr>
          <w:rFonts w:ascii="Times New Roman" w:hAnsi="Times New Roman" w:cs="Times New Roman"/>
          <w:sz w:val="24"/>
          <w:szCs w:val="32"/>
        </w:rPr>
      </w:pPr>
      <w:r w:rsidRPr="003D17C8">
        <w:rPr>
          <w:rFonts w:ascii="Times New Roman" w:hAnsi="Times New Roman" w:cs="Times New Roman"/>
          <w:sz w:val="24"/>
          <w:szCs w:val="32"/>
        </w:rPr>
        <w:t>Penggunaan Sistem Informasi Akademik (SIA) menggantikan proses manual dalam pendaftaran mata kuliah, pengisian Kartu Rencana Studi (KRS), dan pencatatan nilai.</w:t>
      </w:r>
    </w:p>
    <w:p w14:paraId="11EE8DFA" w14:textId="77777777" w:rsidR="003D17C8" w:rsidRPr="003D17C8" w:rsidRDefault="003D17C8" w:rsidP="003D17C8">
      <w:pPr>
        <w:numPr>
          <w:ilvl w:val="1"/>
          <w:numId w:val="3"/>
        </w:numPr>
        <w:jc w:val="both"/>
        <w:rPr>
          <w:rFonts w:ascii="Times New Roman" w:hAnsi="Times New Roman" w:cs="Times New Roman"/>
          <w:sz w:val="24"/>
          <w:szCs w:val="32"/>
        </w:rPr>
      </w:pPr>
      <w:r w:rsidRPr="003D17C8">
        <w:rPr>
          <w:rFonts w:ascii="Times New Roman" w:hAnsi="Times New Roman" w:cs="Times New Roman"/>
          <w:sz w:val="24"/>
          <w:szCs w:val="32"/>
        </w:rPr>
        <w:t xml:space="preserve">Mahasiswa dapat mengakses informasi akademik secara </w:t>
      </w:r>
      <w:proofErr w:type="spellStart"/>
      <w:r w:rsidRPr="003D17C8">
        <w:rPr>
          <w:rFonts w:ascii="Times New Roman" w:hAnsi="Times New Roman" w:cs="Times New Roman"/>
          <w:sz w:val="24"/>
          <w:szCs w:val="32"/>
        </w:rPr>
        <w:t>online</w:t>
      </w:r>
      <w:proofErr w:type="spellEnd"/>
      <w:r w:rsidRPr="003D17C8">
        <w:rPr>
          <w:rFonts w:ascii="Times New Roman" w:hAnsi="Times New Roman" w:cs="Times New Roman"/>
          <w:sz w:val="24"/>
          <w:szCs w:val="32"/>
        </w:rPr>
        <w:t xml:space="preserve"> tanpa perlu datang ke kampus.</w:t>
      </w:r>
    </w:p>
    <w:p w14:paraId="07C9768E" w14:textId="77777777" w:rsidR="003D17C8" w:rsidRPr="003D17C8" w:rsidRDefault="003D17C8" w:rsidP="003D17C8">
      <w:pPr>
        <w:numPr>
          <w:ilvl w:val="0"/>
          <w:numId w:val="3"/>
        </w:numPr>
        <w:jc w:val="both"/>
        <w:rPr>
          <w:rFonts w:ascii="Times New Roman" w:hAnsi="Times New Roman" w:cs="Times New Roman"/>
          <w:sz w:val="24"/>
          <w:szCs w:val="32"/>
        </w:rPr>
      </w:pPr>
      <w:r w:rsidRPr="003D17C8">
        <w:rPr>
          <w:rFonts w:ascii="Times New Roman" w:hAnsi="Times New Roman" w:cs="Times New Roman"/>
          <w:sz w:val="24"/>
          <w:szCs w:val="32"/>
        </w:rPr>
        <w:t xml:space="preserve">Penerapan </w:t>
      </w:r>
      <w:proofErr w:type="spellStart"/>
      <w:r w:rsidRPr="003D17C8">
        <w:rPr>
          <w:rFonts w:ascii="Times New Roman" w:hAnsi="Times New Roman" w:cs="Times New Roman"/>
          <w:sz w:val="24"/>
          <w:szCs w:val="32"/>
        </w:rPr>
        <w:t>Learning</w:t>
      </w:r>
      <w:proofErr w:type="spellEnd"/>
      <w:r w:rsidRPr="003D17C8">
        <w:rPr>
          <w:rFonts w:ascii="Times New Roman" w:hAnsi="Times New Roman" w:cs="Times New Roman"/>
          <w:sz w:val="24"/>
          <w:szCs w:val="32"/>
        </w:rPr>
        <w:t xml:space="preserve"> </w:t>
      </w:r>
      <w:proofErr w:type="spellStart"/>
      <w:r w:rsidRPr="003D17C8">
        <w:rPr>
          <w:rFonts w:ascii="Times New Roman" w:hAnsi="Times New Roman" w:cs="Times New Roman"/>
          <w:sz w:val="24"/>
          <w:szCs w:val="32"/>
        </w:rPr>
        <w:t>Management</w:t>
      </w:r>
      <w:proofErr w:type="spellEnd"/>
      <w:r w:rsidRPr="003D17C8">
        <w:rPr>
          <w:rFonts w:ascii="Times New Roman" w:hAnsi="Times New Roman" w:cs="Times New Roman"/>
          <w:sz w:val="24"/>
          <w:szCs w:val="32"/>
        </w:rPr>
        <w:t xml:space="preserve"> System (LMS)</w:t>
      </w:r>
    </w:p>
    <w:p w14:paraId="56D5EB0B" w14:textId="77777777" w:rsidR="003D17C8" w:rsidRPr="003D17C8" w:rsidRDefault="003D17C8" w:rsidP="003D17C8">
      <w:pPr>
        <w:numPr>
          <w:ilvl w:val="1"/>
          <w:numId w:val="3"/>
        </w:numPr>
        <w:jc w:val="both"/>
        <w:rPr>
          <w:rFonts w:ascii="Times New Roman" w:hAnsi="Times New Roman" w:cs="Times New Roman"/>
          <w:sz w:val="24"/>
          <w:szCs w:val="32"/>
        </w:rPr>
      </w:pPr>
      <w:r w:rsidRPr="003D17C8">
        <w:rPr>
          <w:rFonts w:ascii="Times New Roman" w:hAnsi="Times New Roman" w:cs="Times New Roman"/>
          <w:sz w:val="24"/>
          <w:szCs w:val="32"/>
        </w:rPr>
        <w:t xml:space="preserve">LMS seperti Google </w:t>
      </w:r>
      <w:proofErr w:type="spellStart"/>
      <w:r w:rsidRPr="003D17C8">
        <w:rPr>
          <w:rFonts w:ascii="Times New Roman" w:hAnsi="Times New Roman" w:cs="Times New Roman"/>
          <w:sz w:val="24"/>
          <w:szCs w:val="32"/>
        </w:rPr>
        <w:t>Classroom</w:t>
      </w:r>
      <w:proofErr w:type="spellEnd"/>
      <w:r w:rsidRPr="003D17C8">
        <w:rPr>
          <w:rFonts w:ascii="Times New Roman" w:hAnsi="Times New Roman" w:cs="Times New Roman"/>
          <w:sz w:val="24"/>
          <w:szCs w:val="32"/>
        </w:rPr>
        <w:t xml:space="preserve"> dan </w:t>
      </w:r>
      <w:proofErr w:type="spellStart"/>
      <w:r w:rsidRPr="003D17C8">
        <w:rPr>
          <w:rFonts w:ascii="Times New Roman" w:hAnsi="Times New Roman" w:cs="Times New Roman"/>
          <w:sz w:val="24"/>
          <w:szCs w:val="32"/>
        </w:rPr>
        <w:t>Moodle</w:t>
      </w:r>
      <w:proofErr w:type="spellEnd"/>
      <w:r w:rsidRPr="003D17C8">
        <w:rPr>
          <w:rFonts w:ascii="Times New Roman" w:hAnsi="Times New Roman" w:cs="Times New Roman"/>
          <w:sz w:val="24"/>
          <w:szCs w:val="32"/>
        </w:rPr>
        <w:t xml:space="preserve"> menggantikan metode pembelajaran tradisional dengan sistem digital.</w:t>
      </w:r>
    </w:p>
    <w:p w14:paraId="67A6ED72" w14:textId="77777777" w:rsidR="003D17C8" w:rsidRPr="003D17C8" w:rsidRDefault="003D17C8" w:rsidP="003D17C8">
      <w:pPr>
        <w:numPr>
          <w:ilvl w:val="1"/>
          <w:numId w:val="3"/>
        </w:numPr>
        <w:jc w:val="both"/>
        <w:rPr>
          <w:rFonts w:ascii="Times New Roman" w:hAnsi="Times New Roman" w:cs="Times New Roman"/>
          <w:sz w:val="24"/>
          <w:szCs w:val="32"/>
        </w:rPr>
      </w:pPr>
      <w:r w:rsidRPr="003D17C8">
        <w:rPr>
          <w:rFonts w:ascii="Times New Roman" w:hAnsi="Times New Roman" w:cs="Times New Roman"/>
          <w:sz w:val="24"/>
          <w:szCs w:val="32"/>
        </w:rPr>
        <w:t>Mahasiswa dapat mengakses materi, mengumpulkan tugas, dan mengikuti ujian secara daring.</w:t>
      </w:r>
    </w:p>
    <w:p w14:paraId="09F01033" w14:textId="77777777" w:rsidR="003D17C8" w:rsidRPr="003D17C8" w:rsidRDefault="003D17C8" w:rsidP="003D17C8">
      <w:pPr>
        <w:numPr>
          <w:ilvl w:val="0"/>
          <w:numId w:val="3"/>
        </w:numPr>
        <w:jc w:val="both"/>
        <w:rPr>
          <w:rFonts w:ascii="Times New Roman" w:hAnsi="Times New Roman" w:cs="Times New Roman"/>
          <w:sz w:val="24"/>
          <w:szCs w:val="32"/>
        </w:rPr>
      </w:pPr>
      <w:r w:rsidRPr="003D17C8">
        <w:rPr>
          <w:rFonts w:ascii="Times New Roman" w:hAnsi="Times New Roman" w:cs="Times New Roman"/>
          <w:sz w:val="24"/>
          <w:szCs w:val="32"/>
        </w:rPr>
        <w:t>Otomatisasi Proses Administrasi</w:t>
      </w:r>
    </w:p>
    <w:p w14:paraId="59AA2993" w14:textId="77777777" w:rsidR="003D17C8" w:rsidRPr="003D17C8" w:rsidRDefault="003D17C8" w:rsidP="003D17C8">
      <w:pPr>
        <w:numPr>
          <w:ilvl w:val="1"/>
          <w:numId w:val="3"/>
        </w:numPr>
        <w:jc w:val="both"/>
        <w:rPr>
          <w:rFonts w:ascii="Times New Roman" w:hAnsi="Times New Roman" w:cs="Times New Roman"/>
          <w:sz w:val="24"/>
          <w:szCs w:val="32"/>
        </w:rPr>
      </w:pPr>
      <w:r w:rsidRPr="003D17C8">
        <w:rPr>
          <w:rFonts w:ascii="Times New Roman" w:hAnsi="Times New Roman" w:cs="Times New Roman"/>
          <w:sz w:val="24"/>
          <w:szCs w:val="32"/>
        </w:rPr>
        <w:t>Beberapa layanan administrasi seperti pengajuan cuti akademik, pembayaran UKT, dan pendaftaran wisuda telah dialihkan ke sistem daring.</w:t>
      </w:r>
    </w:p>
    <w:p w14:paraId="7009DD51" w14:textId="77777777" w:rsidR="003D17C8" w:rsidRPr="003D17C8" w:rsidRDefault="003D17C8" w:rsidP="003D17C8">
      <w:pPr>
        <w:numPr>
          <w:ilvl w:val="1"/>
          <w:numId w:val="3"/>
        </w:numPr>
        <w:jc w:val="both"/>
        <w:rPr>
          <w:rFonts w:ascii="Times New Roman" w:hAnsi="Times New Roman" w:cs="Times New Roman"/>
          <w:sz w:val="24"/>
          <w:szCs w:val="32"/>
        </w:rPr>
      </w:pPr>
      <w:r w:rsidRPr="003D17C8">
        <w:rPr>
          <w:rFonts w:ascii="Times New Roman" w:hAnsi="Times New Roman" w:cs="Times New Roman"/>
          <w:sz w:val="24"/>
          <w:szCs w:val="32"/>
        </w:rPr>
        <w:t>Proses ini mengurangi birokrasi dan mempercepat layanan akademik.</w:t>
      </w:r>
    </w:p>
    <w:p w14:paraId="457C625D" w14:textId="77777777" w:rsidR="003D17C8" w:rsidRPr="003D17C8" w:rsidRDefault="003D17C8" w:rsidP="003D17C8">
      <w:pPr>
        <w:jc w:val="both"/>
        <w:rPr>
          <w:rFonts w:ascii="Times New Roman" w:hAnsi="Times New Roman" w:cs="Times New Roman"/>
          <w:sz w:val="24"/>
          <w:szCs w:val="32"/>
        </w:rPr>
      </w:pPr>
      <w:r w:rsidRPr="003D17C8">
        <w:rPr>
          <w:rFonts w:ascii="Times New Roman" w:hAnsi="Times New Roman" w:cs="Times New Roman"/>
          <w:sz w:val="24"/>
          <w:szCs w:val="32"/>
        </w:rPr>
        <w:t>b) Dampak Implementasi BPR pada Efektivitas dan Kepuasan Mahasiswa</w:t>
      </w:r>
    </w:p>
    <w:p w14:paraId="4FD66007" w14:textId="77777777" w:rsidR="003D17C8" w:rsidRPr="003D17C8" w:rsidRDefault="003D17C8" w:rsidP="003D17C8">
      <w:pPr>
        <w:numPr>
          <w:ilvl w:val="0"/>
          <w:numId w:val="4"/>
        </w:numPr>
        <w:jc w:val="both"/>
        <w:rPr>
          <w:rFonts w:ascii="Times New Roman" w:hAnsi="Times New Roman" w:cs="Times New Roman"/>
          <w:sz w:val="24"/>
          <w:szCs w:val="32"/>
        </w:rPr>
      </w:pPr>
      <w:r w:rsidRPr="003D17C8">
        <w:rPr>
          <w:rFonts w:ascii="Times New Roman" w:hAnsi="Times New Roman" w:cs="Times New Roman"/>
          <w:sz w:val="24"/>
          <w:szCs w:val="32"/>
        </w:rPr>
        <w:t>Efektivitas: Digitalisasi layanan kampus mempercepat proses akademik, mengurangi antrean di bagian administrasi, dan mempermudah mahasiswa dalam mengakses informasi.</w:t>
      </w:r>
    </w:p>
    <w:p w14:paraId="6E2EC901" w14:textId="77777777" w:rsidR="003D17C8" w:rsidRPr="003D17C8" w:rsidRDefault="003D17C8" w:rsidP="003D17C8">
      <w:pPr>
        <w:numPr>
          <w:ilvl w:val="0"/>
          <w:numId w:val="4"/>
        </w:numPr>
        <w:jc w:val="both"/>
        <w:rPr>
          <w:rFonts w:ascii="Times New Roman" w:hAnsi="Times New Roman" w:cs="Times New Roman"/>
          <w:sz w:val="24"/>
          <w:szCs w:val="32"/>
        </w:rPr>
      </w:pPr>
      <w:r w:rsidRPr="003D17C8">
        <w:rPr>
          <w:rFonts w:ascii="Times New Roman" w:hAnsi="Times New Roman" w:cs="Times New Roman"/>
          <w:sz w:val="24"/>
          <w:szCs w:val="32"/>
        </w:rPr>
        <w:t>Kepuasan Mahasiswa: Layanan akademik yang lebih modern dan efisien meningkatkan pengalaman mahasiswa dalam mengelola studi mereka.</w:t>
      </w:r>
    </w:p>
    <w:p w14:paraId="13E20AC0" w14:textId="77777777" w:rsidR="003D17C8" w:rsidRPr="003D17C8" w:rsidRDefault="003D17C8" w:rsidP="003D17C8">
      <w:pPr>
        <w:numPr>
          <w:ilvl w:val="0"/>
          <w:numId w:val="4"/>
        </w:numPr>
        <w:jc w:val="both"/>
        <w:rPr>
          <w:rFonts w:ascii="Times New Roman" w:hAnsi="Times New Roman" w:cs="Times New Roman"/>
          <w:sz w:val="24"/>
          <w:szCs w:val="32"/>
        </w:rPr>
      </w:pPr>
      <w:r w:rsidRPr="003D17C8">
        <w:rPr>
          <w:rFonts w:ascii="Times New Roman" w:hAnsi="Times New Roman" w:cs="Times New Roman"/>
          <w:sz w:val="24"/>
          <w:szCs w:val="32"/>
        </w:rPr>
        <w:t>Efisiensi Operasional: Penggunaan teknologi membantu kampus dalam mengelola sumber daya secara lebih efektif.</w:t>
      </w:r>
    </w:p>
    <w:p w14:paraId="61C32411" w14:textId="77777777" w:rsidR="003D17C8" w:rsidRPr="003D17C8" w:rsidRDefault="003D17C8" w:rsidP="003D17C8">
      <w:pPr>
        <w:jc w:val="both"/>
        <w:rPr>
          <w:rFonts w:ascii="Times New Roman" w:hAnsi="Times New Roman" w:cs="Times New Roman"/>
          <w:sz w:val="24"/>
          <w:szCs w:val="32"/>
        </w:rPr>
      </w:pPr>
      <w:r w:rsidRPr="003D17C8">
        <w:rPr>
          <w:rFonts w:ascii="Times New Roman" w:hAnsi="Times New Roman" w:cs="Times New Roman"/>
          <w:sz w:val="24"/>
          <w:szCs w:val="32"/>
        </w:rPr>
        <w:t>3. Kesimpulan</w:t>
      </w:r>
    </w:p>
    <w:p w14:paraId="38993BF2" w14:textId="6002A50C" w:rsidR="003D17C8" w:rsidRPr="003D17C8" w:rsidRDefault="003D17C8" w:rsidP="003D17C8">
      <w:pPr>
        <w:ind w:firstLine="720"/>
        <w:jc w:val="both"/>
        <w:rPr>
          <w:rFonts w:ascii="Times New Roman" w:hAnsi="Times New Roman" w:cs="Times New Roman"/>
          <w:sz w:val="24"/>
          <w:szCs w:val="32"/>
        </w:rPr>
      </w:pPr>
      <w:r w:rsidRPr="003D17C8">
        <w:rPr>
          <w:rFonts w:ascii="Times New Roman" w:hAnsi="Times New Roman" w:cs="Times New Roman"/>
          <w:sz w:val="24"/>
          <w:szCs w:val="32"/>
        </w:rPr>
        <w:t xml:space="preserve">Dari analisis yang dilakukan, baik PT KAI maupun lingkungan kampus telah mengadopsi BPR untuk meningkatkan efektivitas dan efisiensi layanan. Implementasi teknologi dalam proses bisnis mereka telah mengurangi pekerjaan manual, mempercepat layanan, dan meningkatkan </w:t>
      </w:r>
      <w:r w:rsidRPr="003D17C8">
        <w:rPr>
          <w:rFonts w:ascii="Times New Roman" w:hAnsi="Times New Roman"/>
        </w:rPr>
        <w:t>kepuasan</w:t>
      </w:r>
      <w:r w:rsidRPr="003D17C8">
        <w:rPr>
          <w:rFonts w:ascii="Times New Roman" w:hAnsi="Times New Roman" w:cs="Times New Roman"/>
          <w:sz w:val="24"/>
          <w:szCs w:val="32"/>
        </w:rPr>
        <w:t xml:space="preserve"> pengguna. Dengan terus melakukan inovasi, diharapkan layanan ini semakin optimal di masa depan.</w:t>
      </w:r>
    </w:p>
    <w:sectPr w:rsidR="003D17C8" w:rsidRPr="003D17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BA6"/>
    <w:multiLevelType w:val="multilevel"/>
    <w:tmpl w:val="122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64C7C"/>
    <w:multiLevelType w:val="multilevel"/>
    <w:tmpl w:val="F6A0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E377D"/>
    <w:multiLevelType w:val="multilevel"/>
    <w:tmpl w:val="EA92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95B9C"/>
    <w:multiLevelType w:val="multilevel"/>
    <w:tmpl w:val="50D6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742904">
    <w:abstractNumId w:val="3"/>
  </w:num>
  <w:num w:numId="2" w16cid:durableId="1645888899">
    <w:abstractNumId w:val="1"/>
  </w:num>
  <w:num w:numId="3" w16cid:durableId="52584300">
    <w:abstractNumId w:val="2"/>
  </w:num>
  <w:num w:numId="4" w16cid:durableId="49283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A9"/>
    <w:rsid w:val="002050C7"/>
    <w:rsid w:val="00216465"/>
    <w:rsid w:val="003D17C8"/>
    <w:rsid w:val="008740EC"/>
    <w:rsid w:val="00A4630A"/>
    <w:rsid w:val="00BE55A9"/>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D0E5"/>
  <w15:chartTrackingRefBased/>
  <w15:docId w15:val="{6A7FA485-9147-420F-94AE-1862BAF0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BE55A9"/>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BE55A9"/>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BE55A9"/>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BE55A9"/>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BE55A9"/>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BE55A9"/>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BE55A9"/>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BE55A9"/>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BE55A9"/>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BE55A9"/>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BE55A9"/>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BE55A9"/>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BE55A9"/>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BE55A9"/>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BE55A9"/>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BE55A9"/>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BE55A9"/>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BE55A9"/>
    <w:rPr>
      <w:rFonts w:eastAsiaTheme="majorEastAsia" w:cstheme="majorBidi"/>
      <w:color w:val="272727" w:themeColor="text1" w:themeTint="D8"/>
    </w:rPr>
  </w:style>
  <w:style w:type="paragraph" w:styleId="Judul">
    <w:name w:val="Title"/>
    <w:basedOn w:val="Normal"/>
    <w:next w:val="Normal"/>
    <w:link w:val="JudulKAR"/>
    <w:uiPriority w:val="10"/>
    <w:qFormat/>
    <w:rsid w:val="00BE55A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BE55A9"/>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BE55A9"/>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BE55A9"/>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BE55A9"/>
    <w:pPr>
      <w:spacing w:before="160"/>
      <w:jc w:val="center"/>
    </w:pPr>
    <w:rPr>
      <w:i/>
      <w:iCs/>
      <w:color w:val="404040" w:themeColor="text1" w:themeTint="BF"/>
    </w:rPr>
  </w:style>
  <w:style w:type="character" w:customStyle="1" w:styleId="KutipanKAR">
    <w:name w:val="Kutipan KAR"/>
    <w:basedOn w:val="FontParagrafDefault"/>
    <w:link w:val="Kutipan"/>
    <w:uiPriority w:val="29"/>
    <w:rsid w:val="00BE55A9"/>
    <w:rPr>
      <w:i/>
      <w:iCs/>
      <w:color w:val="404040" w:themeColor="text1" w:themeTint="BF"/>
    </w:rPr>
  </w:style>
  <w:style w:type="paragraph" w:styleId="DaftarParagraf">
    <w:name w:val="List Paragraph"/>
    <w:basedOn w:val="Normal"/>
    <w:uiPriority w:val="34"/>
    <w:qFormat/>
    <w:rsid w:val="00BE55A9"/>
    <w:pPr>
      <w:ind w:left="720"/>
      <w:contextualSpacing/>
    </w:pPr>
  </w:style>
  <w:style w:type="character" w:styleId="PenekananKeras">
    <w:name w:val="Intense Emphasis"/>
    <w:basedOn w:val="FontParagrafDefault"/>
    <w:uiPriority w:val="21"/>
    <w:qFormat/>
    <w:rsid w:val="00BE55A9"/>
    <w:rPr>
      <w:i/>
      <w:iCs/>
      <w:color w:val="2F5496" w:themeColor="accent1" w:themeShade="BF"/>
    </w:rPr>
  </w:style>
  <w:style w:type="paragraph" w:styleId="KutipanyangSering">
    <w:name w:val="Intense Quote"/>
    <w:basedOn w:val="Normal"/>
    <w:next w:val="Normal"/>
    <w:link w:val="KutipanyangSeringKAR"/>
    <w:uiPriority w:val="30"/>
    <w:qFormat/>
    <w:rsid w:val="00BE55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BE55A9"/>
    <w:rPr>
      <w:i/>
      <w:iCs/>
      <w:color w:val="2F5496" w:themeColor="accent1" w:themeShade="BF"/>
    </w:rPr>
  </w:style>
  <w:style w:type="character" w:styleId="ReferensiyangSering">
    <w:name w:val="Intense Reference"/>
    <w:basedOn w:val="FontParagrafDefault"/>
    <w:uiPriority w:val="32"/>
    <w:qFormat/>
    <w:rsid w:val="00BE55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289201">
      <w:bodyDiv w:val="1"/>
      <w:marLeft w:val="0"/>
      <w:marRight w:val="0"/>
      <w:marTop w:val="0"/>
      <w:marBottom w:val="0"/>
      <w:divBdr>
        <w:top w:val="none" w:sz="0" w:space="0" w:color="auto"/>
        <w:left w:val="none" w:sz="0" w:space="0" w:color="auto"/>
        <w:bottom w:val="none" w:sz="0" w:space="0" w:color="auto"/>
        <w:right w:val="none" w:sz="0" w:space="0" w:color="auto"/>
      </w:divBdr>
    </w:div>
    <w:div w:id="123269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2</cp:revision>
  <cp:lastPrinted>2025-03-27T01:39:00Z</cp:lastPrinted>
  <dcterms:created xsi:type="dcterms:W3CDTF">2025-03-27T01:27:00Z</dcterms:created>
  <dcterms:modified xsi:type="dcterms:W3CDTF">2025-03-27T05:32:00Z</dcterms:modified>
</cp:coreProperties>
</file>