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4462A3" w14:textId="77777777" w:rsidR="009479E3" w:rsidRDefault="00000000">
      <w:pPr>
        <w:spacing w:after="0" w:line="240" w:lineRule="auto"/>
        <w:rPr>
          <w:rFonts w:ascii="Calibri Light" w:eastAsia="Calibri Light" w:hAnsi="Calibri Light" w:cs="Calibri Light"/>
          <w:spacing w:val="-10"/>
          <w:sz w:val="56"/>
        </w:rPr>
      </w:pPr>
      <w:r>
        <w:rPr>
          <w:rFonts w:ascii="Calibri Light" w:eastAsia="Calibri Light" w:hAnsi="Calibri Light" w:cs="Calibri Light"/>
          <w:spacing w:val="-10"/>
          <w:sz w:val="56"/>
        </w:rPr>
        <w:t>&lt;Titolo: Template Documentazione Progetto&gt;</w:t>
      </w:r>
    </w:p>
    <w:p w14:paraId="7E88FE6C" w14:textId="77777777" w:rsidR="009479E3" w:rsidRDefault="009479E3">
      <w:pPr>
        <w:spacing w:line="259" w:lineRule="auto"/>
        <w:rPr>
          <w:rFonts w:ascii="Calibri" w:eastAsia="Calibri" w:hAnsi="Calibri" w:cs="Calibri"/>
          <w:sz w:val="22"/>
        </w:rPr>
      </w:pPr>
    </w:p>
    <w:p w14:paraId="68957523" w14:textId="77777777" w:rsidR="009479E3" w:rsidRDefault="009479E3">
      <w:pPr>
        <w:spacing w:line="259" w:lineRule="auto"/>
        <w:rPr>
          <w:rFonts w:ascii="Calibri Light" w:eastAsia="Calibri Light" w:hAnsi="Calibri Light" w:cs="Calibri Light"/>
          <w:color w:val="2E74B5"/>
          <w:sz w:val="32"/>
        </w:rPr>
      </w:pPr>
    </w:p>
    <w:p w14:paraId="48BB9BF4" w14:textId="77777777" w:rsidR="009479E3" w:rsidRDefault="009479E3">
      <w:pPr>
        <w:spacing w:line="259" w:lineRule="auto"/>
        <w:rPr>
          <w:rFonts w:ascii="Calibri Light" w:eastAsia="Calibri Light" w:hAnsi="Calibri Light" w:cs="Calibri Light"/>
          <w:color w:val="2E74B5"/>
          <w:sz w:val="32"/>
        </w:rPr>
      </w:pPr>
    </w:p>
    <w:p w14:paraId="605AAA1E" w14:textId="77777777" w:rsidR="009479E3" w:rsidRDefault="00000000">
      <w:pPr>
        <w:spacing w:line="259" w:lineRule="auto"/>
        <w:rPr>
          <w:rFonts w:ascii="Calibri" w:eastAsia="Calibri" w:hAnsi="Calibri" w:cs="Calibri"/>
          <w:sz w:val="22"/>
        </w:rPr>
      </w:pPr>
      <w:r>
        <w:rPr>
          <w:rFonts w:ascii="Calibri Light" w:eastAsia="Calibri Light" w:hAnsi="Calibri Light" w:cs="Calibri Light"/>
          <w:color w:val="2E74B5"/>
          <w:sz w:val="32"/>
        </w:rPr>
        <w:t>Gruppo di lavoro</w:t>
      </w:r>
    </w:p>
    <w:p w14:paraId="113D2FDF" w14:textId="77777777" w:rsidR="009479E3" w:rsidRDefault="00000000">
      <w:pPr>
        <w:numPr>
          <w:ilvl w:val="0"/>
          <w:numId w:val="1"/>
        </w:numPr>
        <w:spacing w:line="259" w:lineRule="auto"/>
        <w:ind w:left="720" w:hanging="360"/>
        <w:rPr>
          <w:rFonts w:ascii="Calibri Light" w:eastAsia="Calibri Light" w:hAnsi="Calibri Light" w:cs="Calibri Light"/>
          <w:color w:val="2E74B5"/>
          <w:sz w:val="32"/>
        </w:rPr>
      </w:pPr>
      <w:r>
        <w:rPr>
          <w:rFonts w:ascii="Calibri Light" w:eastAsia="Calibri Light" w:hAnsi="Calibri Light" w:cs="Calibri Light"/>
          <w:color w:val="2E74B5"/>
          <w:sz w:val="32"/>
        </w:rPr>
        <w:t>Alessio Lorusso, 643416, a.lorusso149@studenti.uniba.it</w:t>
      </w:r>
    </w:p>
    <w:p w14:paraId="736231DC" w14:textId="77777777" w:rsidR="009479E3" w:rsidRDefault="009479E3" w:rsidP="007625F0">
      <w:pPr>
        <w:spacing w:line="259" w:lineRule="auto"/>
        <w:ind w:left="720"/>
        <w:rPr>
          <w:rFonts w:ascii="Calibri Light" w:eastAsia="Calibri Light" w:hAnsi="Calibri Light" w:cs="Calibri Light"/>
          <w:color w:val="2E74B5"/>
          <w:sz w:val="32"/>
        </w:rPr>
      </w:pPr>
    </w:p>
    <w:p w14:paraId="191FB970" w14:textId="77777777" w:rsidR="009479E3" w:rsidRDefault="009479E3">
      <w:pPr>
        <w:spacing w:line="259" w:lineRule="auto"/>
        <w:rPr>
          <w:rFonts w:ascii="Calibri Light" w:eastAsia="Calibri Light" w:hAnsi="Calibri Light" w:cs="Calibri Light"/>
          <w:color w:val="2E74B5"/>
          <w:sz w:val="32"/>
        </w:rPr>
      </w:pPr>
    </w:p>
    <w:p w14:paraId="7119C28B" w14:textId="77777777" w:rsidR="009479E3" w:rsidRPr="007625F0" w:rsidRDefault="00000000">
      <w:pPr>
        <w:spacing w:line="259" w:lineRule="auto"/>
        <w:rPr>
          <w:rFonts w:ascii="Calibri Light" w:eastAsia="Calibri Light" w:hAnsi="Calibri Light" w:cs="Calibri Light"/>
          <w:color w:val="2E74B5"/>
          <w:sz w:val="32"/>
          <w:lang w:val="en-US"/>
        </w:rPr>
      </w:pPr>
      <w:r w:rsidRPr="007625F0">
        <w:rPr>
          <w:rFonts w:ascii="Calibri Light" w:eastAsia="Calibri Light" w:hAnsi="Calibri Light" w:cs="Calibri Light"/>
          <w:color w:val="2E74B5"/>
          <w:sz w:val="32"/>
          <w:lang w:val="en-US"/>
        </w:rPr>
        <w:t xml:space="preserve">Repository GIT: </w:t>
      </w:r>
      <w:hyperlink r:id="rId8">
        <w:r w:rsidRPr="007625F0">
          <w:rPr>
            <w:rFonts w:ascii="Calibri Light" w:eastAsia="Calibri Light" w:hAnsi="Calibri Light" w:cs="Calibri Light"/>
            <w:color w:val="2E74B5"/>
            <w:sz w:val="32"/>
            <w:u w:val="single"/>
            <w:lang w:val="en-US"/>
          </w:rPr>
          <w:t>https://github.com/ResuKun/ICSE_2425_Lorusso.git</w:t>
        </w:r>
      </w:hyperlink>
    </w:p>
    <w:p w14:paraId="04494BEE" w14:textId="77777777" w:rsidR="009479E3" w:rsidRPr="007625F0" w:rsidRDefault="009479E3">
      <w:pPr>
        <w:spacing w:line="259" w:lineRule="auto"/>
        <w:rPr>
          <w:rFonts w:ascii="Calibri Light" w:eastAsia="Calibri Light" w:hAnsi="Calibri Light" w:cs="Calibri Light"/>
          <w:color w:val="2E74B5"/>
          <w:sz w:val="32"/>
          <w:lang w:val="en-US"/>
        </w:rPr>
      </w:pPr>
    </w:p>
    <w:p w14:paraId="0AF29FA3" w14:textId="77777777" w:rsidR="009479E3" w:rsidRDefault="00000000">
      <w:pPr>
        <w:spacing w:line="259" w:lineRule="auto"/>
        <w:rPr>
          <w:rFonts w:ascii="Calibri Light" w:eastAsia="Calibri Light" w:hAnsi="Calibri Light" w:cs="Calibri Light"/>
          <w:color w:val="2E74B5"/>
          <w:sz w:val="32"/>
        </w:rPr>
      </w:pPr>
      <w:r>
        <w:rPr>
          <w:rFonts w:ascii="Calibri Light" w:eastAsia="Calibri Light" w:hAnsi="Calibri Light" w:cs="Calibri Light"/>
          <w:color w:val="2E74B5"/>
          <w:sz w:val="32"/>
        </w:rPr>
        <w:t>AA 2025-2026</w:t>
      </w:r>
    </w:p>
    <w:p w14:paraId="18E2F035" w14:textId="77777777" w:rsidR="009479E3" w:rsidRDefault="009479E3">
      <w:pPr>
        <w:spacing w:line="259" w:lineRule="auto"/>
        <w:rPr>
          <w:rFonts w:ascii="Calibri Light" w:eastAsia="Calibri Light" w:hAnsi="Calibri Light" w:cs="Calibri Light"/>
          <w:color w:val="2E74B5"/>
          <w:sz w:val="32"/>
        </w:rPr>
      </w:pPr>
    </w:p>
    <w:p w14:paraId="5525D960" w14:textId="77777777" w:rsidR="009479E3" w:rsidRDefault="00000000">
      <w:pPr>
        <w:spacing w:line="259" w:lineRule="auto"/>
        <w:rPr>
          <w:rFonts w:ascii="Calibri" w:eastAsia="Calibri" w:hAnsi="Calibri" w:cs="Calibri"/>
          <w:sz w:val="22"/>
        </w:rPr>
      </w:pPr>
      <w:r>
        <w:rPr>
          <w:rFonts w:ascii="Calibri" w:eastAsia="Calibri" w:hAnsi="Calibri" w:cs="Calibri"/>
          <w:sz w:val="22"/>
        </w:rPr>
        <w:t xml:space="preserve"> </w:t>
      </w:r>
    </w:p>
    <w:p w14:paraId="4BE3C926" w14:textId="7CA8A0C0" w:rsidR="0029174B" w:rsidRDefault="0029174B">
      <w:pPr>
        <w:rPr>
          <w:rFonts w:ascii="Calibri" w:eastAsia="Calibri" w:hAnsi="Calibri" w:cs="Calibri"/>
          <w:sz w:val="22"/>
        </w:rPr>
      </w:pPr>
      <w:r>
        <w:rPr>
          <w:rFonts w:ascii="Calibri" w:eastAsia="Calibri" w:hAnsi="Calibri" w:cs="Calibri"/>
          <w:sz w:val="22"/>
        </w:rPr>
        <w:br w:type="page"/>
      </w:r>
    </w:p>
    <w:p w14:paraId="322947EC" w14:textId="77777777" w:rsidR="009479E3" w:rsidRDefault="00000000">
      <w:pPr>
        <w:spacing w:line="259" w:lineRule="auto"/>
        <w:rPr>
          <w:rFonts w:ascii="Calibri" w:eastAsia="Calibri" w:hAnsi="Calibri" w:cs="Calibri"/>
          <w:sz w:val="22"/>
        </w:rPr>
      </w:pPr>
      <w:r>
        <w:rPr>
          <w:rFonts w:ascii="Calibri Light" w:eastAsia="Calibri Light" w:hAnsi="Calibri Light" w:cs="Calibri Light"/>
          <w:color w:val="2E74B5"/>
          <w:sz w:val="32"/>
        </w:rPr>
        <w:lastRenderedPageBreak/>
        <w:t>Introduzione</w:t>
      </w:r>
    </w:p>
    <w:p w14:paraId="733995AE" w14:textId="583D3D70" w:rsidR="00A0227A" w:rsidRDefault="004F747C" w:rsidP="007625F0">
      <w:pPr>
        <w:spacing w:line="259" w:lineRule="auto"/>
        <w:rPr>
          <w:rFonts w:ascii="Calibri" w:eastAsia="Calibri" w:hAnsi="Calibri" w:cs="Calibri"/>
          <w:sz w:val="22"/>
        </w:rPr>
      </w:pPr>
      <w:r w:rsidRPr="004F747C">
        <w:rPr>
          <w:rFonts w:ascii="Calibri" w:eastAsia="Calibri" w:hAnsi="Calibri" w:cs="Calibri"/>
          <w:sz w:val="22"/>
        </w:rPr>
        <w:t xml:space="preserve">Lo scopo di questo studio è </w:t>
      </w:r>
      <w:r w:rsidR="0014274A">
        <w:rPr>
          <w:rFonts w:ascii="Calibri" w:eastAsia="Calibri" w:hAnsi="Calibri" w:cs="Calibri"/>
          <w:sz w:val="22"/>
        </w:rPr>
        <w:t xml:space="preserve">stato </w:t>
      </w:r>
      <w:r w:rsidRPr="004F747C">
        <w:rPr>
          <w:rFonts w:ascii="Calibri" w:eastAsia="Calibri" w:hAnsi="Calibri" w:cs="Calibri"/>
          <w:sz w:val="22"/>
        </w:rPr>
        <w:t xml:space="preserve">di sviluppare un </w:t>
      </w:r>
      <w:r w:rsidR="00F447FD">
        <w:rPr>
          <w:rFonts w:ascii="Calibri" w:eastAsia="Calibri" w:hAnsi="Calibri" w:cs="Calibri"/>
          <w:sz w:val="22"/>
        </w:rPr>
        <w:t>a</w:t>
      </w:r>
      <w:r w:rsidRPr="004F747C">
        <w:rPr>
          <w:rFonts w:ascii="Calibri" w:eastAsia="Calibri" w:hAnsi="Calibri" w:cs="Calibri"/>
          <w:sz w:val="22"/>
        </w:rPr>
        <w:t xml:space="preserve">gente RL in grado di </w:t>
      </w:r>
      <w:r w:rsidRPr="00A603C7">
        <w:rPr>
          <w:rFonts w:ascii="Calibri" w:eastAsia="Calibri" w:hAnsi="Calibri" w:cs="Calibri"/>
          <w:color w:val="60CAF3" w:themeColor="accent4" w:themeTint="99"/>
          <w:sz w:val="22"/>
        </w:rPr>
        <w:t>saper giocare a</w:t>
      </w:r>
      <w:r w:rsidR="0014274A" w:rsidRPr="00A603C7">
        <w:rPr>
          <w:rFonts w:ascii="Calibri" w:eastAsia="Calibri" w:hAnsi="Calibri" w:cs="Calibri"/>
          <w:color w:val="60CAF3" w:themeColor="accent4" w:themeTint="99"/>
          <w:sz w:val="22"/>
        </w:rPr>
        <w:t>d una versione semplificata del</w:t>
      </w:r>
      <w:r w:rsidRPr="00A603C7">
        <w:rPr>
          <w:rFonts w:ascii="Calibri" w:eastAsia="Calibri" w:hAnsi="Calibri" w:cs="Calibri"/>
          <w:color w:val="60CAF3" w:themeColor="accent4" w:themeTint="99"/>
          <w:sz w:val="22"/>
        </w:rPr>
        <w:t xml:space="preserve"> gioco</w:t>
      </w:r>
      <w:r w:rsidRPr="004F747C">
        <w:rPr>
          <w:rFonts w:ascii="Calibri" w:eastAsia="Calibri" w:hAnsi="Calibri" w:cs="Calibri"/>
          <w:sz w:val="22"/>
        </w:rPr>
        <w:t xml:space="preserve"> di carte del Burraco</w:t>
      </w:r>
      <w:r w:rsidR="004B2BDD">
        <w:rPr>
          <w:rFonts w:ascii="Calibri" w:eastAsia="Calibri" w:hAnsi="Calibri" w:cs="Calibri"/>
          <w:sz w:val="22"/>
        </w:rPr>
        <w:t>, senza la componente del “pozzo” e solo in due giocatori,</w:t>
      </w:r>
      <w:r w:rsidRPr="004F747C">
        <w:rPr>
          <w:rFonts w:ascii="Calibri" w:eastAsia="Calibri" w:hAnsi="Calibri" w:cs="Calibri"/>
          <w:sz w:val="22"/>
        </w:rPr>
        <w:t xml:space="preserve"> con strategie tali da poter vincere una percentuale consistente </w:t>
      </w:r>
      <w:r>
        <w:rPr>
          <w:rFonts w:ascii="Calibri" w:eastAsia="Calibri" w:hAnsi="Calibri" w:cs="Calibri"/>
          <w:sz w:val="22"/>
        </w:rPr>
        <w:t xml:space="preserve">di partite </w:t>
      </w:r>
      <w:r w:rsidRPr="004F747C">
        <w:rPr>
          <w:rFonts w:ascii="Calibri" w:eastAsia="Calibri" w:hAnsi="Calibri" w:cs="Calibri"/>
          <w:sz w:val="22"/>
        </w:rPr>
        <w:t xml:space="preserve">contro un </w:t>
      </w:r>
      <w:r w:rsidR="00F447FD">
        <w:rPr>
          <w:rFonts w:ascii="Calibri" w:eastAsia="Calibri" w:hAnsi="Calibri" w:cs="Calibri"/>
          <w:sz w:val="22"/>
        </w:rPr>
        <w:t>a</w:t>
      </w:r>
      <w:r w:rsidRPr="004F747C">
        <w:rPr>
          <w:rFonts w:ascii="Calibri" w:eastAsia="Calibri" w:hAnsi="Calibri" w:cs="Calibri"/>
          <w:sz w:val="22"/>
        </w:rPr>
        <w:t xml:space="preserve">gente </w:t>
      </w:r>
      <w:r w:rsidR="006B4600">
        <w:rPr>
          <w:rFonts w:ascii="Calibri" w:eastAsia="Calibri" w:hAnsi="Calibri" w:cs="Calibri"/>
          <w:sz w:val="22"/>
        </w:rPr>
        <w:t>che opera in modo casuale</w:t>
      </w:r>
      <w:r w:rsidRPr="004F747C">
        <w:rPr>
          <w:rFonts w:ascii="Calibri" w:eastAsia="Calibri" w:hAnsi="Calibri" w:cs="Calibri"/>
          <w:sz w:val="22"/>
        </w:rPr>
        <w:t>.</w:t>
      </w:r>
    </w:p>
    <w:p w14:paraId="7E988909" w14:textId="77777777" w:rsidR="0029174B" w:rsidRDefault="0029174B">
      <w:pPr>
        <w:spacing w:line="259" w:lineRule="auto"/>
        <w:rPr>
          <w:rFonts w:ascii="Calibri Light" w:eastAsia="Calibri Light" w:hAnsi="Calibri Light" w:cs="Calibri Light"/>
          <w:color w:val="2E74B5"/>
          <w:sz w:val="32"/>
        </w:rPr>
      </w:pPr>
    </w:p>
    <w:p w14:paraId="5868B796" w14:textId="77777777" w:rsidR="009479E3" w:rsidRDefault="00000000">
      <w:pPr>
        <w:spacing w:line="259" w:lineRule="auto"/>
        <w:rPr>
          <w:rFonts w:ascii="Calibri Light" w:eastAsia="Calibri Light" w:hAnsi="Calibri Light" w:cs="Calibri Light"/>
          <w:color w:val="2E74B5"/>
          <w:sz w:val="32"/>
        </w:rPr>
      </w:pPr>
      <w:r>
        <w:rPr>
          <w:rFonts w:ascii="Calibri Light" w:eastAsia="Calibri Light" w:hAnsi="Calibri Light" w:cs="Calibri Light"/>
          <w:color w:val="2E74B5"/>
          <w:sz w:val="32"/>
        </w:rPr>
        <w:t>Sommario</w:t>
      </w:r>
    </w:p>
    <w:p w14:paraId="0321407A" w14:textId="45EEA908" w:rsidR="000F6CCA" w:rsidRPr="000F6CCA" w:rsidRDefault="00CA1E89" w:rsidP="000F6CCA">
      <w:pPr>
        <w:spacing w:line="259" w:lineRule="auto"/>
        <w:rPr>
          <w:rFonts w:ascii="Calibri" w:eastAsia="Calibri" w:hAnsi="Calibri" w:cs="Calibri"/>
          <w:sz w:val="22"/>
        </w:rPr>
      </w:pPr>
      <w:r>
        <w:rPr>
          <w:rFonts w:ascii="Calibri" w:eastAsia="Calibri" w:hAnsi="Calibri" w:cs="Calibri"/>
          <w:sz w:val="22"/>
        </w:rPr>
        <w:t xml:space="preserve">Lo sviluppo dell’agente è </w:t>
      </w:r>
      <w:r w:rsidR="000F6CCA">
        <w:rPr>
          <w:rFonts w:ascii="Calibri" w:eastAsia="Calibri" w:hAnsi="Calibri" w:cs="Calibri"/>
          <w:sz w:val="22"/>
        </w:rPr>
        <w:t>possibile tramite la cooperazione dei concetti e degli strumenti appresi sia durante lo studio del corso che tramite approfondimenti (basati sui capitoli successivi del libro di testo di riferimento</w:t>
      </w:r>
      <w:r w:rsidR="00CD7857">
        <w:rPr>
          <w:rFonts w:ascii="Calibri" w:eastAsia="Calibri" w:hAnsi="Calibri" w:cs="Calibri"/>
          <w:sz w:val="22"/>
        </w:rPr>
        <w:t xml:space="preserve"> e altre fonti</w:t>
      </w:r>
      <w:r w:rsidR="000F6CCA">
        <w:rPr>
          <w:rFonts w:ascii="Calibri" w:eastAsia="Calibri" w:hAnsi="Calibri" w:cs="Calibri"/>
          <w:sz w:val="22"/>
        </w:rPr>
        <w:t>).</w:t>
      </w:r>
    </w:p>
    <w:p w14:paraId="6BCC2BC7" w14:textId="3FA15D8B" w:rsidR="00CA1E89" w:rsidRDefault="00CA1E89" w:rsidP="000F6CCA">
      <w:pPr>
        <w:spacing w:line="259" w:lineRule="auto"/>
        <w:rPr>
          <w:rFonts w:ascii="Calibri" w:eastAsia="Calibri" w:hAnsi="Calibri" w:cs="Calibri"/>
          <w:sz w:val="22"/>
        </w:rPr>
      </w:pPr>
      <w:r>
        <w:rPr>
          <w:rFonts w:ascii="Calibri" w:eastAsia="Calibri" w:hAnsi="Calibri" w:cs="Calibri"/>
          <w:sz w:val="22"/>
        </w:rPr>
        <w:t xml:space="preserve">L’agente è stato sviluppato </w:t>
      </w:r>
      <w:r w:rsidR="00CD7857">
        <w:rPr>
          <w:rFonts w:ascii="Calibri" w:eastAsia="Calibri" w:hAnsi="Calibri" w:cs="Calibri"/>
          <w:sz w:val="22"/>
        </w:rPr>
        <w:t>in Python</w:t>
      </w:r>
      <w:r w:rsidR="00F149F1">
        <w:rPr>
          <w:rFonts w:ascii="Calibri" w:eastAsia="Calibri" w:hAnsi="Calibri" w:cs="Calibri"/>
          <w:sz w:val="22"/>
        </w:rPr>
        <w:t xml:space="preserve"> 3.12</w:t>
      </w:r>
      <w:r w:rsidR="00CD7857">
        <w:rPr>
          <w:rFonts w:ascii="Calibri" w:eastAsia="Calibri" w:hAnsi="Calibri" w:cs="Calibri"/>
          <w:sz w:val="22"/>
        </w:rPr>
        <w:t xml:space="preserve"> basandosi su:</w:t>
      </w:r>
    </w:p>
    <w:p w14:paraId="155C8B96" w14:textId="27C1364D" w:rsidR="00CD7857" w:rsidRDefault="00CD7857" w:rsidP="00CD7857">
      <w:pPr>
        <w:pStyle w:val="Paragrafoelenco"/>
        <w:numPr>
          <w:ilvl w:val="0"/>
          <w:numId w:val="4"/>
        </w:numPr>
        <w:spacing w:line="259" w:lineRule="auto"/>
        <w:rPr>
          <w:rFonts w:ascii="Calibri" w:eastAsia="Calibri" w:hAnsi="Calibri" w:cs="Calibri"/>
          <w:sz w:val="22"/>
        </w:rPr>
      </w:pPr>
      <w:r>
        <w:rPr>
          <w:rFonts w:ascii="Calibri" w:eastAsia="Calibri" w:hAnsi="Calibri" w:cs="Calibri"/>
          <w:sz w:val="22"/>
        </w:rPr>
        <w:t>Ontologia</w:t>
      </w:r>
      <w:r w:rsidR="005571B1">
        <w:rPr>
          <w:rFonts w:ascii="Calibri" w:eastAsia="Calibri" w:hAnsi="Calibri" w:cs="Calibri"/>
          <w:sz w:val="22"/>
        </w:rPr>
        <w:t xml:space="preserve"> </w:t>
      </w:r>
      <w:r w:rsidR="00481A18">
        <w:rPr>
          <w:rFonts w:ascii="Calibri" w:eastAsia="Calibri" w:hAnsi="Calibri" w:cs="Calibri"/>
          <w:sz w:val="22"/>
        </w:rPr>
        <w:t>(OWL e Suddivisione in classi)</w:t>
      </w:r>
      <w:r>
        <w:rPr>
          <w:rFonts w:ascii="Calibri" w:eastAsia="Calibri" w:hAnsi="Calibri" w:cs="Calibri"/>
          <w:sz w:val="22"/>
        </w:rPr>
        <w:t xml:space="preserve">, sviluppata </w:t>
      </w:r>
      <w:r w:rsidR="005571B1">
        <w:rPr>
          <w:rFonts w:ascii="Calibri" w:eastAsia="Calibri" w:hAnsi="Calibri" w:cs="Calibri"/>
          <w:sz w:val="22"/>
        </w:rPr>
        <w:t xml:space="preserve">in </w:t>
      </w:r>
      <w:r w:rsidRPr="00302048">
        <w:rPr>
          <w:rFonts w:ascii="Calibri" w:eastAsia="Calibri" w:hAnsi="Calibri" w:cs="Calibri"/>
          <w:i/>
          <w:iCs/>
          <w:sz w:val="22"/>
        </w:rPr>
        <w:t>OWLReady2</w:t>
      </w:r>
      <w:r w:rsidRPr="00CD7857">
        <w:rPr>
          <w:rFonts w:ascii="Calibri" w:eastAsia="Calibri" w:hAnsi="Calibri" w:cs="Calibri"/>
          <w:sz w:val="22"/>
        </w:rPr>
        <w:t> </w:t>
      </w:r>
      <w:r>
        <w:rPr>
          <w:rFonts w:ascii="Calibri" w:eastAsia="Calibri" w:hAnsi="Calibri" w:cs="Calibri"/>
          <w:sz w:val="22"/>
        </w:rPr>
        <w:t>e</w:t>
      </w:r>
      <w:r w:rsidR="001D11B0">
        <w:rPr>
          <w:rFonts w:ascii="Calibri" w:eastAsia="Calibri" w:hAnsi="Calibri" w:cs="Calibri"/>
          <w:sz w:val="22"/>
        </w:rPr>
        <w:t xml:space="preserve"> </w:t>
      </w:r>
      <w:r w:rsidR="005571B1" w:rsidRPr="005571B1">
        <w:rPr>
          <w:rFonts w:ascii="Calibri" w:eastAsia="Calibri" w:hAnsi="Calibri" w:cs="Calibri"/>
          <w:sz w:val="22"/>
        </w:rPr>
        <w:t>con</w:t>
      </w:r>
      <w:r w:rsidR="005571B1">
        <w:rPr>
          <w:rFonts w:ascii="Calibri" w:eastAsia="Calibri" w:hAnsi="Calibri" w:cs="Calibri"/>
          <w:sz w:val="22"/>
        </w:rPr>
        <w:t xml:space="preserve"> </w:t>
      </w:r>
      <w:r w:rsidR="005571B1" w:rsidRPr="005571B1">
        <w:rPr>
          <w:rFonts w:ascii="Calibri" w:eastAsia="Calibri" w:hAnsi="Calibri" w:cs="Calibri"/>
          <w:color w:val="00B0F0"/>
          <w:sz w:val="22"/>
        </w:rPr>
        <w:t>l’aiuto</w:t>
      </w:r>
      <w:r w:rsidR="005571B1">
        <w:rPr>
          <w:rFonts w:ascii="Calibri" w:eastAsia="Calibri" w:hAnsi="Calibri" w:cs="Calibri"/>
          <w:sz w:val="22"/>
        </w:rPr>
        <w:t xml:space="preserve"> di </w:t>
      </w:r>
      <w:r w:rsidRPr="00302048">
        <w:rPr>
          <w:rFonts w:ascii="Calibri" w:eastAsia="Calibri" w:hAnsi="Calibri" w:cs="Calibri"/>
          <w:i/>
          <w:iCs/>
          <w:sz w:val="22"/>
        </w:rPr>
        <w:t>Protégé</w:t>
      </w:r>
      <w:r w:rsidR="00EF7A59">
        <w:rPr>
          <w:rFonts w:ascii="Calibri" w:eastAsia="Calibri" w:hAnsi="Calibri" w:cs="Calibri"/>
          <w:sz w:val="22"/>
        </w:rPr>
        <w:t>;</w:t>
      </w:r>
    </w:p>
    <w:p w14:paraId="69B55DE7" w14:textId="4CFA8A42" w:rsidR="00EF7A59" w:rsidRDefault="00A603C7" w:rsidP="00CD7857">
      <w:pPr>
        <w:pStyle w:val="Paragrafoelenco"/>
        <w:numPr>
          <w:ilvl w:val="0"/>
          <w:numId w:val="4"/>
        </w:numPr>
        <w:spacing w:line="259" w:lineRule="auto"/>
        <w:rPr>
          <w:rFonts w:ascii="Calibri" w:eastAsia="Calibri" w:hAnsi="Calibri" w:cs="Calibri"/>
          <w:sz w:val="22"/>
        </w:rPr>
      </w:pPr>
      <w:r>
        <w:rPr>
          <w:rFonts w:ascii="Calibri" w:eastAsia="Calibri" w:hAnsi="Calibri" w:cs="Calibri"/>
          <w:sz w:val="22"/>
        </w:rPr>
        <w:t>Risoluzione dei problemi tramite r</w:t>
      </w:r>
      <w:r w:rsidR="00EF7A59">
        <w:rPr>
          <w:rFonts w:ascii="Calibri" w:eastAsia="Calibri" w:hAnsi="Calibri" w:cs="Calibri"/>
          <w:sz w:val="22"/>
        </w:rPr>
        <w:t xml:space="preserve">agionamento con vincoli, </w:t>
      </w:r>
      <w:r w:rsidR="001D11B0">
        <w:rPr>
          <w:rFonts w:ascii="Calibri" w:eastAsia="Calibri" w:hAnsi="Calibri" w:cs="Calibri"/>
          <w:sz w:val="22"/>
        </w:rPr>
        <w:t>implementato</w:t>
      </w:r>
      <w:r w:rsidR="00EF7A59">
        <w:rPr>
          <w:rFonts w:ascii="Calibri" w:eastAsia="Calibri" w:hAnsi="Calibri" w:cs="Calibri"/>
          <w:sz w:val="22"/>
        </w:rPr>
        <w:t xml:space="preserve"> tramite </w:t>
      </w:r>
      <w:proofErr w:type="spellStart"/>
      <w:r w:rsidR="00EF7A59" w:rsidRPr="00302048">
        <w:rPr>
          <w:rFonts w:ascii="Calibri" w:eastAsia="Calibri" w:hAnsi="Calibri" w:cs="Calibri"/>
          <w:i/>
          <w:iCs/>
          <w:sz w:val="22"/>
        </w:rPr>
        <w:t>aiPython</w:t>
      </w:r>
      <w:proofErr w:type="spellEnd"/>
      <w:r w:rsidR="00EF7A59">
        <w:rPr>
          <w:rFonts w:ascii="Calibri" w:eastAsia="Calibri" w:hAnsi="Calibri" w:cs="Calibri"/>
          <w:sz w:val="22"/>
        </w:rPr>
        <w:t>;</w:t>
      </w:r>
    </w:p>
    <w:p w14:paraId="3CAB5ABB" w14:textId="5700D7BE" w:rsidR="000F6CCA" w:rsidRPr="00EF7A59" w:rsidRDefault="00EF7A59" w:rsidP="00EF7A59">
      <w:pPr>
        <w:pStyle w:val="Paragrafoelenco"/>
        <w:numPr>
          <w:ilvl w:val="0"/>
          <w:numId w:val="4"/>
        </w:numPr>
        <w:spacing w:line="259" w:lineRule="auto"/>
        <w:rPr>
          <w:rFonts w:ascii="Calibri" w:eastAsia="Calibri" w:hAnsi="Calibri" w:cs="Calibri"/>
          <w:sz w:val="22"/>
        </w:rPr>
      </w:pPr>
      <w:r>
        <w:rPr>
          <w:rFonts w:ascii="Calibri" w:eastAsia="Calibri" w:hAnsi="Calibri" w:cs="Calibri"/>
          <w:sz w:val="22"/>
        </w:rPr>
        <w:t>Apprendimento per Rinforzo</w:t>
      </w:r>
      <w:r w:rsidR="00DA38C6">
        <w:rPr>
          <w:rFonts w:ascii="Calibri" w:eastAsia="Calibri" w:hAnsi="Calibri" w:cs="Calibri"/>
          <w:sz w:val="22"/>
        </w:rPr>
        <w:t xml:space="preserve"> con algoritmo DQN</w:t>
      </w:r>
      <w:r>
        <w:rPr>
          <w:rFonts w:ascii="Calibri" w:eastAsia="Calibri" w:hAnsi="Calibri" w:cs="Calibri"/>
          <w:sz w:val="22"/>
        </w:rPr>
        <w:t xml:space="preserve">, sviluppato tramite </w:t>
      </w:r>
      <w:hyperlink r:id="rId9" w:history="1">
        <w:proofErr w:type="spellStart"/>
        <w:r w:rsidRPr="001D11B0">
          <w:rPr>
            <w:rStyle w:val="Collegamentoipertestuale"/>
            <w:rFonts w:ascii="Calibri" w:eastAsia="Calibri" w:hAnsi="Calibri" w:cs="Calibri"/>
            <w:i/>
            <w:iCs/>
            <w:sz w:val="22"/>
          </w:rPr>
          <w:t>RLCards</w:t>
        </w:r>
        <w:proofErr w:type="spellEnd"/>
      </w:hyperlink>
      <w:r>
        <w:rPr>
          <w:rFonts w:ascii="Calibri" w:eastAsia="Calibri" w:hAnsi="Calibri" w:cs="Calibri"/>
          <w:sz w:val="22"/>
        </w:rPr>
        <w:t>,</w:t>
      </w:r>
      <w:r w:rsidR="00302048">
        <w:rPr>
          <w:rFonts w:ascii="Calibri" w:eastAsia="Calibri" w:hAnsi="Calibri" w:cs="Calibri"/>
          <w:sz w:val="22"/>
        </w:rPr>
        <w:t xml:space="preserve"> libreria </w:t>
      </w:r>
      <w:r w:rsidR="001D11B0">
        <w:rPr>
          <w:rFonts w:ascii="Calibri" w:eastAsia="Calibri" w:hAnsi="Calibri" w:cs="Calibri"/>
          <w:sz w:val="22"/>
        </w:rPr>
        <w:t xml:space="preserve">specializzata nell’apprendimento per rinforzo </w:t>
      </w:r>
      <w:r w:rsidR="00F149F1">
        <w:rPr>
          <w:rFonts w:ascii="Calibri" w:eastAsia="Calibri" w:hAnsi="Calibri" w:cs="Calibri"/>
          <w:sz w:val="22"/>
        </w:rPr>
        <w:t>dei</w:t>
      </w:r>
      <w:r w:rsidR="00481A18">
        <w:rPr>
          <w:rFonts w:ascii="Calibri" w:eastAsia="Calibri" w:hAnsi="Calibri" w:cs="Calibri"/>
          <w:sz w:val="22"/>
        </w:rPr>
        <w:t xml:space="preserve"> giochi di carte, </w:t>
      </w:r>
      <w:r w:rsidR="00302048">
        <w:rPr>
          <w:rFonts w:ascii="Calibri" w:eastAsia="Calibri" w:hAnsi="Calibri" w:cs="Calibri"/>
          <w:sz w:val="22"/>
        </w:rPr>
        <w:t>che ha permesso</w:t>
      </w:r>
      <w:r w:rsidR="00481A18">
        <w:rPr>
          <w:rFonts w:ascii="Calibri" w:eastAsia="Calibri" w:hAnsi="Calibri" w:cs="Calibri"/>
          <w:sz w:val="22"/>
        </w:rPr>
        <w:t xml:space="preserve"> la costruzione e training</w:t>
      </w:r>
      <w:r w:rsidR="00302048">
        <w:rPr>
          <w:rFonts w:ascii="Calibri" w:eastAsia="Calibri" w:hAnsi="Calibri" w:cs="Calibri"/>
          <w:sz w:val="22"/>
        </w:rPr>
        <w:t xml:space="preserve"> dell’agente</w:t>
      </w:r>
      <w:r w:rsidR="005571B1">
        <w:rPr>
          <w:rFonts w:ascii="Calibri" w:eastAsia="Calibri" w:hAnsi="Calibri" w:cs="Calibri"/>
          <w:sz w:val="22"/>
        </w:rPr>
        <w:t>.</w:t>
      </w:r>
    </w:p>
    <w:p w14:paraId="5AE16200" w14:textId="77777777" w:rsidR="009479E3" w:rsidRDefault="009479E3">
      <w:pPr>
        <w:spacing w:line="259" w:lineRule="auto"/>
        <w:rPr>
          <w:rFonts w:ascii="Calibri Light" w:eastAsia="Calibri Light" w:hAnsi="Calibri Light" w:cs="Calibri Light"/>
          <w:color w:val="2E74B5"/>
          <w:sz w:val="32"/>
        </w:rPr>
      </w:pPr>
    </w:p>
    <w:p w14:paraId="13797617" w14:textId="77777777" w:rsidR="009479E3" w:rsidRDefault="00000000">
      <w:pPr>
        <w:spacing w:line="259" w:lineRule="auto"/>
        <w:rPr>
          <w:rFonts w:ascii="Calibri Light" w:eastAsia="Calibri Light" w:hAnsi="Calibri Light" w:cs="Calibri Light"/>
          <w:color w:val="2E74B5"/>
          <w:sz w:val="32"/>
        </w:rPr>
      </w:pPr>
      <w:r>
        <w:rPr>
          <w:rFonts w:ascii="Calibri Light" w:eastAsia="Calibri Light" w:hAnsi="Calibri Light" w:cs="Calibri Light"/>
          <w:color w:val="2E74B5"/>
          <w:sz w:val="32"/>
        </w:rPr>
        <w:t xml:space="preserve">Elenco argomenti di interesse </w:t>
      </w:r>
    </w:p>
    <w:p w14:paraId="31A500AF" w14:textId="7EC13DFD" w:rsidR="00F10384" w:rsidRDefault="00F10384">
      <w:pPr>
        <w:spacing w:line="259" w:lineRule="auto"/>
        <w:rPr>
          <w:rFonts w:ascii="Calibri" w:eastAsia="Calibri" w:hAnsi="Calibri" w:cs="Calibri"/>
          <w:sz w:val="22"/>
        </w:rPr>
      </w:pPr>
      <w:r>
        <w:rPr>
          <w:rFonts w:ascii="Calibri" w:eastAsia="Calibri" w:hAnsi="Calibri" w:cs="Calibri"/>
          <w:sz w:val="22"/>
        </w:rPr>
        <w:t xml:space="preserve">I seguenti paragrafi </w:t>
      </w:r>
      <w:r w:rsidRPr="0029174B">
        <w:rPr>
          <w:rFonts w:ascii="Calibri" w:eastAsia="Calibri" w:hAnsi="Calibri" w:cs="Calibri"/>
          <w:sz w:val="22"/>
        </w:rPr>
        <w:t>riguardano</w:t>
      </w:r>
      <w:r>
        <w:rPr>
          <w:rFonts w:ascii="Calibri" w:eastAsia="Calibri" w:hAnsi="Calibri" w:cs="Calibri"/>
          <w:sz w:val="22"/>
        </w:rPr>
        <w:t xml:space="preserve"> gli argomenti di interesse toccati durante la costruzione dell’agente.</w:t>
      </w:r>
    </w:p>
    <w:p w14:paraId="7D866574" w14:textId="7575AFAB" w:rsidR="00F10384" w:rsidRDefault="0009270C">
      <w:pPr>
        <w:spacing w:line="259" w:lineRule="auto"/>
        <w:rPr>
          <w:rFonts w:ascii="Calibri" w:eastAsia="Calibri" w:hAnsi="Calibri" w:cs="Calibri"/>
          <w:sz w:val="22"/>
        </w:rPr>
      </w:pPr>
      <w:r w:rsidRPr="002F38FA">
        <w:rPr>
          <w:rFonts w:ascii="Calibri" w:eastAsia="Calibri" w:hAnsi="Calibri" w:cs="Calibri"/>
          <w:color w:val="00B0F0"/>
          <w:sz w:val="22"/>
        </w:rPr>
        <w:t>Se non diversamente specificato, i</w:t>
      </w:r>
      <w:r w:rsidR="00F10384" w:rsidRPr="002F38FA">
        <w:rPr>
          <w:rFonts w:ascii="Calibri" w:eastAsia="Calibri" w:hAnsi="Calibri" w:cs="Calibri"/>
          <w:color w:val="00B0F0"/>
          <w:sz w:val="22"/>
        </w:rPr>
        <w:t xml:space="preserve"> riferimenti </w:t>
      </w:r>
      <w:r w:rsidRPr="002F38FA">
        <w:rPr>
          <w:rFonts w:ascii="Calibri" w:eastAsia="Calibri" w:hAnsi="Calibri" w:cs="Calibri"/>
          <w:color w:val="00B0F0"/>
          <w:sz w:val="22"/>
        </w:rPr>
        <w:t>delle</w:t>
      </w:r>
      <w:r w:rsidR="00F10384" w:rsidRPr="002F38FA">
        <w:rPr>
          <w:rFonts w:ascii="Calibri" w:eastAsia="Calibri" w:hAnsi="Calibri" w:cs="Calibri"/>
          <w:color w:val="00B0F0"/>
          <w:sz w:val="22"/>
        </w:rPr>
        <w:t xml:space="preserve"> sezioni trattate sono al programma </w:t>
      </w:r>
      <w:r w:rsidR="00AD7F94" w:rsidRPr="002F38FA">
        <w:rPr>
          <w:rFonts w:ascii="Calibri" w:eastAsia="Calibri" w:hAnsi="Calibri" w:cs="Calibri"/>
          <w:color w:val="00B0F0"/>
          <w:sz w:val="22"/>
        </w:rPr>
        <w:t xml:space="preserve">e </w:t>
      </w:r>
      <w:r w:rsidR="00F10384" w:rsidRPr="002F38FA">
        <w:rPr>
          <w:rFonts w:ascii="Calibri" w:eastAsia="Calibri" w:hAnsi="Calibri" w:cs="Calibri"/>
          <w:color w:val="00B0F0"/>
          <w:sz w:val="22"/>
        </w:rPr>
        <w:t>al libro di testo “</w:t>
      </w:r>
      <w:bookmarkStart w:id="0" w:name="_Hlk223035894"/>
      <w:proofErr w:type="spellStart"/>
      <w:r w:rsidR="00F10384" w:rsidRPr="002F38FA">
        <w:rPr>
          <w:rFonts w:ascii="Calibri" w:eastAsia="Calibri" w:hAnsi="Calibri" w:cs="Calibri"/>
          <w:color w:val="00B0F0"/>
          <w:sz w:val="22"/>
        </w:rPr>
        <w:t>Artificial</w:t>
      </w:r>
      <w:proofErr w:type="spellEnd"/>
      <w:r w:rsidR="00F10384" w:rsidRPr="002F38FA">
        <w:rPr>
          <w:rFonts w:ascii="Calibri" w:eastAsia="Calibri" w:hAnsi="Calibri" w:cs="Calibri"/>
          <w:color w:val="00B0F0"/>
          <w:sz w:val="22"/>
        </w:rPr>
        <w:t xml:space="preserve"> Intelligence: </w:t>
      </w:r>
      <w:proofErr w:type="spellStart"/>
      <w:r w:rsidR="00F10384" w:rsidRPr="002F38FA">
        <w:rPr>
          <w:rFonts w:ascii="Calibri" w:eastAsia="Calibri" w:hAnsi="Calibri" w:cs="Calibri"/>
          <w:color w:val="00B0F0"/>
          <w:sz w:val="22"/>
        </w:rPr>
        <w:t>Foundations</w:t>
      </w:r>
      <w:proofErr w:type="spellEnd"/>
      <w:r w:rsidR="00F10384" w:rsidRPr="002F38FA">
        <w:rPr>
          <w:rFonts w:ascii="Calibri" w:eastAsia="Calibri" w:hAnsi="Calibri" w:cs="Calibri"/>
          <w:color w:val="00B0F0"/>
          <w:sz w:val="22"/>
        </w:rPr>
        <w:t xml:space="preserve"> of </w:t>
      </w:r>
      <w:proofErr w:type="spellStart"/>
      <w:r w:rsidR="00F10384" w:rsidRPr="002F38FA">
        <w:rPr>
          <w:rFonts w:ascii="Calibri" w:eastAsia="Calibri" w:hAnsi="Calibri" w:cs="Calibri"/>
          <w:color w:val="00B0F0"/>
          <w:sz w:val="22"/>
        </w:rPr>
        <w:t>Computational</w:t>
      </w:r>
      <w:proofErr w:type="spellEnd"/>
      <w:r w:rsidR="00F10384" w:rsidRPr="002F38FA">
        <w:rPr>
          <w:rFonts w:ascii="Calibri" w:eastAsia="Calibri" w:hAnsi="Calibri" w:cs="Calibri"/>
          <w:color w:val="00B0F0"/>
          <w:sz w:val="22"/>
        </w:rPr>
        <w:t xml:space="preserve"> Agents</w:t>
      </w:r>
      <w:bookmarkEnd w:id="0"/>
      <w:r w:rsidR="00F10384" w:rsidRPr="002F38FA">
        <w:rPr>
          <w:rFonts w:ascii="Calibri" w:eastAsia="Calibri" w:hAnsi="Calibri" w:cs="Calibri"/>
          <w:color w:val="00B0F0"/>
          <w:sz w:val="22"/>
        </w:rPr>
        <w:t xml:space="preserve">, 3rd </w:t>
      </w:r>
      <w:proofErr w:type="spellStart"/>
      <w:r w:rsidR="00F10384" w:rsidRPr="002F38FA">
        <w:rPr>
          <w:rFonts w:ascii="Calibri" w:eastAsia="Calibri" w:hAnsi="Calibri" w:cs="Calibri"/>
          <w:color w:val="00B0F0"/>
          <w:sz w:val="22"/>
        </w:rPr>
        <w:t>edition</w:t>
      </w:r>
      <w:proofErr w:type="spellEnd"/>
      <w:r w:rsidR="00F10384" w:rsidRPr="002F38FA">
        <w:rPr>
          <w:rFonts w:ascii="Calibri" w:eastAsia="Calibri" w:hAnsi="Calibri" w:cs="Calibri"/>
          <w:color w:val="00B0F0"/>
          <w:sz w:val="22"/>
        </w:rPr>
        <w:t xml:space="preserve"> by David L. Poole and Alan K. </w:t>
      </w:r>
      <w:proofErr w:type="spellStart"/>
      <w:r w:rsidR="00F10384" w:rsidRPr="002F38FA">
        <w:rPr>
          <w:rFonts w:ascii="Calibri" w:eastAsia="Calibri" w:hAnsi="Calibri" w:cs="Calibri"/>
          <w:color w:val="00B0F0"/>
          <w:sz w:val="22"/>
        </w:rPr>
        <w:t>Mackworth</w:t>
      </w:r>
      <w:proofErr w:type="spellEnd"/>
      <w:r w:rsidR="00F10384" w:rsidRPr="002F38FA">
        <w:rPr>
          <w:rFonts w:ascii="Calibri" w:eastAsia="Calibri" w:hAnsi="Calibri" w:cs="Calibri"/>
          <w:color w:val="00B0F0"/>
          <w:sz w:val="22"/>
        </w:rPr>
        <w:t>, Cambridge University Press 2023”</w:t>
      </w:r>
      <w:r w:rsidR="002F38FA" w:rsidRPr="002F38FA">
        <w:rPr>
          <w:rFonts w:ascii="Calibri" w:eastAsia="Calibri" w:hAnsi="Calibri" w:cs="Calibri"/>
          <w:color w:val="00B0F0"/>
          <w:sz w:val="22"/>
        </w:rPr>
        <w:t>,</w:t>
      </w:r>
      <w:r w:rsidRPr="002F38FA">
        <w:rPr>
          <w:rFonts w:ascii="Calibri" w:eastAsia="Calibri" w:hAnsi="Calibri" w:cs="Calibri"/>
          <w:color w:val="00B0F0"/>
          <w:sz w:val="22"/>
        </w:rPr>
        <w:t xml:space="preserve"> da qui in poi </w:t>
      </w:r>
      <w:r w:rsidR="002F38FA" w:rsidRPr="002F38FA">
        <w:rPr>
          <w:rFonts w:ascii="Calibri" w:eastAsia="Calibri" w:hAnsi="Calibri" w:cs="Calibri"/>
          <w:color w:val="00B0F0"/>
          <w:sz w:val="22"/>
        </w:rPr>
        <w:t>“</w:t>
      </w:r>
      <w:proofErr w:type="spellStart"/>
      <w:r w:rsidR="002F38FA" w:rsidRPr="002F38FA">
        <w:rPr>
          <w:rFonts w:ascii="Calibri" w:eastAsia="Calibri" w:hAnsi="Calibri" w:cs="Calibri"/>
          <w:color w:val="00B0F0"/>
          <w:sz w:val="22"/>
        </w:rPr>
        <w:t>AIFoC</w:t>
      </w:r>
      <w:proofErr w:type="spellEnd"/>
      <w:r w:rsidR="002F38FA" w:rsidRPr="002F38FA">
        <w:rPr>
          <w:rFonts w:ascii="Calibri" w:eastAsia="Calibri" w:hAnsi="Calibri" w:cs="Calibri"/>
          <w:color w:val="00B0F0"/>
          <w:sz w:val="22"/>
        </w:rPr>
        <w:t>” per brevità</w:t>
      </w:r>
      <w:r w:rsidR="00F10384">
        <w:rPr>
          <w:rFonts w:ascii="Calibri" w:eastAsia="Calibri" w:hAnsi="Calibri" w:cs="Calibri"/>
          <w:sz w:val="22"/>
        </w:rPr>
        <w:t>.</w:t>
      </w:r>
    </w:p>
    <w:p w14:paraId="419E797D" w14:textId="77777777" w:rsidR="00F10384" w:rsidRDefault="005571B1" w:rsidP="00F10384">
      <w:pPr>
        <w:pStyle w:val="Paragrafoelenco"/>
        <w:numPr>
          <w:ilvl w:val="0"/>
          <w:numId w:val="4"/>
        </w:numPr>
        <w:spacing w:line="360" w:lineRule="auto"/>
        <w:rPr>
          <w:rFonts w:ascii="Calibri" w:eastAsia="Calibri" w:hAnsi="Calibri" w:cs="Calibri"/>
          <w:sz w:val="22"/>
        </w:rPr>
      </w:pPr>
      <w:r>
        <w:rPr>
          <w:rFonts w:ascii="Calibri" w:eastAsia="Calibri" w:hAnsi="Calibri" w:cs="Calibri"/>
          <w:sz w:val="22"/>
        </w:rPr>
        <w:t>Ontologia (OWL e Suddivisione in classi)</w:t>
      </w:r>
    </w:p>
    <w:p w14:paraId="7FAF945F" w14:textId="19A838CC" w:rsidR="005571B1" w:rsidRPr="00F10384" w:rsidRDefault="00F10384" w:rsidP="00F10384">
      <w:pPr>
        <w:pStyle w:val="Paragrafoelenco"/>
        <w:numPr>
          <w:ilvl w:val="1"/>
          <w:numId w:val="4"/>
        </w:numPr>
        <w:spacing w:line="360" w:lineRule="auto"/>
        <w:rPr>
          <w:rFonts w:ascii="Calibri" w:eastAsia="Calibri" w:hAnsi="Calibri" w:cs="Calibri"/>
          <w:sz w:val="20"/>
          <w:szCs w:val="22"/>
          <w:lang w:val="en-US"/>
        </w:rPr>
      </w:pPr>
      <w:r w:rsidRPr="00F10384">
        <w:rPr>
          <w:rFonts w:ascii="Calibri" w:eastAsia="Calibri" w:hAnsi="Calibri" w:cs="Calibri"/>
          <w:sz w:val="20"/>
          <w:szCs w:val="22"/>
          <w:lang w:val="en-US"/>
        </w:rPr>
        <w:t xml:space="preserve">Knowledge Graph e </w:t>
      </w:r>
      <w:proofErr w:type="spellStart"/>
      <w:r w:rsidRPr="00F10384">
        <w:rPr>
          <w:rFonts w:ascii="Calibri" w:eastAsia="Calibri" w:hAnsi="Calibri" w:cs="Calibri"/>
          <w:sz w:val="20"/>
          <w:szCs w:val="22"/>
          <w:lang w:val="en-US"/>
        </w:rPr>
        <w:t>Ontologie</w:t>
      </w:r>
      <w:proofErr w:type="spellEnd"/>
      <w:r w:rsidRPr="00F10384">
        <w:rPr>
          <w:rFonts w:ascii="Calibri" w:eastAsia="Calibri" w:hAnsi="Calibri" w:cs="Calibri"/>
          <w:sz w:val="20"/>
          <w:szCs w:val="22"/>
          <w:lang w:val="en-US"/>
        </w:rPr>
        <w:t xml:space="preserve">, </w:t>
      </w:r>
      <w:hyperlink r:id="rId10" w:history="1">
        <w:proofErr w:type="spellStart"/>
        <w:r w:rsidR="00AD7F94">
          <w:rPr>
            <w:rStyle w:val="Collegamentoipertestuale"/>
            <w:rFonts w:ascii="Calibri" w:eastAsia="Calibri" w:hAnsi="Calibri" w:cs="Calibri"/>
            <w:sz w:val="20"/>
            <w:szCs w:val="22"/>
            <w:lang w:val="en-US"/>
          </w:rPr>
          <w:t>C</w:t>
        </w:r>
        <w:r w:rsidRPr="00AD7F94">
          <w:rPr>
            <w:rStyle w:val="Collegamentoipertestuale"/>
            <w:rFonts w:ascii="Calibri" w:eastAsia="Calibri" w:hAnsi="Calibri" w:cs="Calibri"/>
            <w:sz w:val="20"/>
            <w:szCs w:val="22"/>
            <w:lang w:val="en-US"/>
          </w:rPr>
          <w:t>ap</w:t>
        </w:r>
        <w:r w:rsidR="00AD7F94">
          <w:rPr>
            <w:rStyle w:val="Collegamentoipertestuale"/>
            <w:rFonts w:ascii="Calibri" w:eastAsia="Calibri" w:hAnsi="Calibri" w:cs="Calibri"/>
            <w:sz w:val="20"/>
            <w:szCs w:val="22"/>
            <w:lang w:val="en-US"/>
          </w:rPr>
          <w:t>itolo</w:t>
        </w:r>
        <w:proofErr w:type="spellEnd"/>
        <w:r w:rsidRPr="00AD7F94">
          <w:rPr>
            <w:rStyle w:val="Collegamentoipertestuale"/>
            <w:rFonts w:ascii="Calibri" w:eastAsia="Calibri" w:hAnsi="Calibri" w:cs="Calibri"/>
            <w:sz w:val="20"/>
            <w:szCs w:val="22"/>
            <w:lang w:val="en-US"/>
          </w:rPr>
          <w:t xml:space="preserve"> 16</w:t>
        </w:r>
      </w:hyperlink>
    </w:p>
    <w:p w14:paraId="0DDC079C" w14:textId="2562FF01" w:rsidR="005571B1" w:rsidRDefault="005571B1" w:rsidP="00F10384">
      <w:pPr>
        <w:pStyle w:val="Paragrafoelenco"/>
        <w:numPr>
          <w:ilvl w:val="0"/>
          <w:numId w:val="4"/>
        </w:numPr>
        <w:spacing w:line="360" w:lineRule="auto"/>
        <w:rPr>
          <w:rFonts w:ascii="Calibri" w:eastAsia="Calibri" w:hAnsi="Calibri" w:cs="Calibri"/>
          <w:sz w:val="22"/>
        </w:rPr>
      </w:pPr>
      <w:r>
        <w:rPr>
          <w:rFonts w:ascii="Calibri" w:eastAsia="Calibri" w:hAnsi="Calibri" w:cs="Calibri"/>
          <w:sz w:val="22"/>
        </w:rPr>
        <w:t>Risoluzione dei problemi tramite ragionamento con vincoli (CSP)</w:t>
      </w:r>
    </w:p>
    <w:p w14:paraId="0AD70117" w14:textId="6C016E97" w:rsidR="00AD7F94" w:rsidRPr="00AD7F94" w:rsidRDefault="00AD7F94" w:rsidP="00AD7F94">
      <w:pPr>
        <w:pStyle w:val="Paragrafoelenco"/>
        <w:numPr>
          <w:ilvl w:val="1"/>
          <w:numId w:val="4"/>
        </w:numPr>
        <w:spacing w:line="360" w:lineRule="auto"/>
        <w:rPr>
          <w:rFonts w:ascii="Calibri" w:eastAsia="Calibri" w:hAnsi="Calibri" w:cs="Calibri"/>
          <w:sz w:val="20"/>
          <w:szCs w:val="22"/>
        </w:rPr>
      </w:pPr>
      <w:r w:rsidRPr="00AD7F94">
        <w:rPr>
          <w:rFonts w:ascii="Calibri" w:eastAsia="Calibri" w:hAnsi="Calibri" w:cs="Calibri"/>
          <w:sz w:val="20"/>
          <w:szCs w:val="22"/>
        </w:rPr>
        <w:t>Ragionamento con Vincoli</w:t>
      </w:r>
      <w:r>
        <w:rPr>
          <w:rFonts w:ascii="Calibri" w:eastAsia="Calibri" w:hAnsi="Calibri" w:cs="Calibri"/>
          <w:sz w:val="20"/>
          <w:szCs w:val="22"/>
        </w:rPr>
        <w:t xml:space="preserve">, </w:t>
      </w:r>
      <w:hyperlink r:id="rId11" w:history="1">
        <w:r>
          <w:rPr>
            <w:rStyle w:val="Collegamentoipertestuale"/>
            <w:rFonts w:ascii="Calibri" w:eastAsia="Calibri" w:hAnsi="Calibri" w:cs="Calibri"/>
            <w:sz w:val="20"/>
            <w:szCs w:val="22"/>
          </w:rPr>
          <w:t>C</w:t>
        </w:r>
        <w:r w:rsidRPr="00AD7F94">
          <w:rPr>
            <w:rStyle w:val="Collegamentoipertestuale"/>
            <w:rFonts w:ascii="Calibri" w:eastAsia="Calibri" w:hAnsi="Calibri" w:cs="Calibri"/>
            <w:sz w:val="20"/>
            <w:szCs w:val="22"/>
          </w:rPr>
          <w:t>ap</w:t>
        </w:r>
        <w:r>
          <w:rPr>
            <w:rStyle w:val="Collegamentoipertestuale"/>
            <w:rFonts w:ascii="Calibri" w:eastAsia="Calibri" w:hAnsi="Calibri" w:cs="Calibri"/>
            <w:sz w:val="20"/>
            <w:szCs w:val="22"/>
          </w:rPr>
          <w:t>itolo</w:t>
        </w:r>
        <w:r w:rsidRPr="00AD7F94">
          <w:rPr>
            <w:rStyle w:val="Collegamentoipertestuale"/>
            <w:rFonts w:ascii="Calibri" w:eastAsia="Calibri" w:hAnsi="Calibri" w:cs="Calibri"/>
            <w:sz w:val="20"/>
            <w:szCs w:val="22"/>
          </w:rPr>
          <w:t xml:space="preserve"> 4</w:t>
        </w:r>
      </w:hyperlink>
    </w:p>
    <w:p w14:paraId="4D1CB254" w14:textId="5E865252" w:rsidR="005571B1" w:rsidRDefault="005571B1" w:rsidP="00F10384">
      <w:pPr>
        <w:pStyle w:val="Paragrafoelenco"/>
        <w:numPr>
          <w:ilvl w:val="0"/>
          <w:numId w:val="4"/>
        </w:numPr>
        <w:spacing w:line="360" w:lineRule="auto"/>
        <w:rPr>
          <w:rFonts w:ascii="Calibri" w:eastAsia="Calibri" w:hAnsi="Calibri" w:cs="Calibri"/>
          <w:sz w:val="22"/>
        </w:rPr>
      </w:pPr>
      <w:r>
        <w:rPr>
          <w:rFonts w:ascii="Calibri" w:eastAsia="Calibri" w:hAnsi="Calibri" w:cs="Calibri"/>
          <w:sz w:val="22"/>
        </w:rPr>
        <w:t>Reti Neurali (CNN), cenni teorici necessari per l’algoritmo DQN</w:t>
      </w:r>
    </w:p>
    <w:p w14:paraId="3E81AAC6" w14:textId="2AACB545" w:rsidR="00AD7F94" w:rsidRPr="00AD7F94" w:rsidRDefault="00AD7F94" w:rsidP="00AD7F94">
      <w:pPr>
        <w:pStyle w:val="Paragrafoelenco"/>
        <w:numPr>
          <w:ilvl w:val="1"/>
          <w:numId w:val="4"/>
        </w:numPr>
        <w:spacing w:line="360" w:lineRule="auto"/>
        <w:rPr>
          <w:rFonts w:ascii="Calibri" w:eastAsia="Calibri" w:hAnsi="Calibri" w:cs="Calibri"/>
          <w:sz w:val="20"/>
          <w:szCs w:val="22"/>
        </w:rPr>
      </w:pPr>
      <w:r w:rsidRPr="00AD7F94">
        <w:rPr>
          <w:rFonts w:ascii="Calibri" w:eastAsia="Calibri" w:hAnsi="Calibri" w:cs="Calibri"/>
          <w:sz w:val="20"/>
          <w:szCs w:val="22"/>
        </w:rPr>
        <w:t>Reti Neurali</w:t>
      </w:r>
      <w:r>
        <w:rPr>
          <w:rFonts w:ascii="Calibri" w:eastAsia="Calibri" w:hAnsi="Calibri" w:cs="Calibri"/>
          <w:sz w:val="20"/>
          <w:szCs w:val="22"/>
        </w:rPr>
        <w:t xml:space="preserve">, </w:t>
      </w:r>
      <w:hyperlink r:id="rId12" w:history="1">
        <w:r>
          <w:rPr>
            <w:rStyle w:val="Collegamentoipertestuale"/>
            <w:rFonts w:ascii="Calibri" w:eastAsia="Calibri" w:hAnsi="Calibri" w:cs="Calibri"/>
            <w:sz w:val="20"/>
            <w:szCs w:val="22"/>
          </w:rPr>
          <w:t>C</w:t>
        </w:r>
        <w:r w:rsidRPr="00AD7F94">
          <w:rPr>
            <w:rStyle w:val="Collegamentoipertestuale"/>
            <w:rFonts w:ascii="Calibri" w:eastAsia="Calibri" w:hAnsi="Calibri" w:cs="Calibri"/>
            <w:sz w:val="20"/>
            <w:szCs w:val="22"/>
          </w:rPr>
          <w:t>ap</w:t>
        </w:r>
        <w:r>
          <w:rPr>
            <w:rStyle w:val="Collegamentoipertestuale"/>
            <w:rFonts w:ascii="Calibri" w:eastAsia="Calibri" w:hAnsi="Calibri" w:cs="Calibri"/>
            <w:sz w:val="20"/>
            <w:szCs w:val="22"/>
          </w:rPr>
          <w:t>itolo</w:t>
        </w:r>
        <w:r w:rsidRPr="00AD7F94">
          <w:rPr>
            <w:rStyle w:val="Collegamentoipertestuale"/>
            <w:rFonts w:ascii="Calibri" w:eastAsia="Calibri" w:hAnsi="Calibri" w:cs="Calibri"/>
            <w:sz w:val="20"/>
            <w:szCs w:val="22"/>
          </w:rPr>
          <w:t xml:space="preserve"> 8</w:t>
        </w:r>
      </w:hyperlink>
    </w:p>
    <w:p w14:paraId="60F2255E" w14:textId="4D3995F5" w:rsidR="005571B1" w:rsidRDefault="005571B1" w:rsidP="00F10384">
      <w:pPr>
        <w:pStyle w:val="Paragrafoelenco"/>
        <w:numPr>
          <w:ilvl w:val="0"/>
          <w:numId w:val="4"/>
        </w:numPr>
        <w:spacing w:line="360" w:lineRule="auto"/>
        <w:rPr>
          <w:rFonts w:ascii="Calibri" w:eastAsia="Calibri" w:hAnsi="Calibri" w:cs="Calibri"/>
          <w:sz w:val="22"/>
        </w:rPr>
      </w:pPr>
      <w:r>
        <w:rPr>
          <w:rFonts w:ascii="Calibri" w:eastAsia="Calibri" w:hAnsi="Calibri" w:cs="Calibri"/>
          <w:sz w:val="22"/>
        </w:rPr>
        <w:t>Modelli di Markov Nascosti (HMM)</w:t>
      </w:r>
    </w:p>
    <w:p w14:paraId="2783601E" w14:textId="7C7B7649" w:rsidR="00AD7F94" w:rsidRPr="00AD7F94" w:rsidRDefault="00AD7F94" w:rsidP="00AD7F94">
      <w:pPr>
        <w:pStyle w:val="Paragrafoelenco"/>
        <w:numPr>
          <w:ilvl w:val="1"/>
          <w:numId w:val="4"/>
        </w:numPr>
        <w:spacing w:line="360" w:lineRule="auto"/>
        <w:rPr>
          <w:rFonts w:ascii="Calibri" w:eastAsia="Calibri" w:hAnsi="Calibri" w:cs="Calibri"/>
          <w:sz w:val="20"/>
          <w:szCs w:val="22"/>
        </w:rPr>
      </w:pPr>
      <w:r w:rsidRPr="00AD7F94">
        <w:rPr>
          <w:rFonts w:ascii="Calibri" w:eastAsia="Calibri" w:hAnsi="Calibri" w:cs="Calibri"/>
          <w:sz w:val="20"/>
          <w:szCs w:val="22"/>
        </w:rPr>
        <w:t>Ragionamento su Modelli di Conoscenza Incerta</w:t>
      </w:r>
      <w:r>
        <w:rPr>
          <w:rFonts w:ascii="Calibri" w:eastAsia="Calibri" w:hAnsi="Calibri" w:cs="Calibri"/>
          <w:sz w:val="20"/>
          <w:szCs w:val="22"/>
        </w:rPr>
        <w:t xml:space="preserve">, </w:t>
      </w:r>
      <w:hyperlink r:id="rId13" w:history="1">
        <w:r w:rsidRPr="00AD7F94">
          <w:rPr>
            <w:rStyle w:val="Collegamentoipertestuale"/>
            <w:rFonts w:ascii="Calibri" w:eastAsia="Calibri" w:hAnsi="Calibri" w:cs="Calibri"/>
            <w:sz w:val="20"/>
            <w:szCs w:val="22"/>
          </w:rPr>
          <w:t>Capitolo 9</w:t>
        </w:r>
      </w:hyperlink>
    </w:p>
    <w:p w14:paraId="43F42F84" w14:textId="215B1B68" w:rsidR="00AD7F94" w:rsidRDefault="00AD7F94" w:rsidP="00F10384">
      <w:pPr>
        <w:pStyle w:val="Paragrafoelenco"/>
        <w:numPr>
          <w:ilvl w:val="0"/>
          <w:numId w:val="4"/>
        </w:numPr>
        <w:spacing w:line="360" w:lineRule="auto"/>
        <w:rPr>
          <w:rFonts w:ascii="Calibri" w:eastAsia="Calibri" w:hAnsi="Calibri" w:cs="Calibri"/>
          <w:sz w:val="22"/>
        </w:rPr>
      </w:pPr>
      <w:r>
        <w:rPr>
          <w:rFonts w:ascii="Calibri" w:eastAsia="Calibri" w:hAnsi="Calibri" w:cs="Calibri"/>
          <w:sz w:val="22"/>
        </w:rPr>
        <w:t xml:space="preserve">Markov </w:t>
      </w:r>
      <w:proofErr w:type="spellStart"/>
      <w:r>
        <w:rPr>
          <w:rFonts w:ascii="Calibri" w:eastAsia="Calibri" w:hAnsi="Calibri" w:cs="Calibri"/>
          <w:sz w:val="22"/>
        </w:rPr>
        <w:t>Decision</w:t>
      </w:r>
      <w:proofErr w:type="spellEnd"/>
      <w:r>
        <w:rPr>
          <w:rFonts w:ascii="Calibri" w:eastAsia="Calibri" w:hAnsi="Calibri" w:cs="Calibri"/>
          <w:sz w:val="22"/>
        </w:rPr>
        <w:t xml:space="preserve"> </w:t>
      </w:r>
      <w:proofErr w:type="spellStart"/>
      <w:r>
        <w:rPr>
          <w:rFonts w:ascii="Calibri" w:eastAsia="Calibri" w:hAnsi="Calibri" w:cs="Calibri"/>
          <w:sz w:val="22"/>
        </w:rPr>
        <w:t>Process</w:t>
      </w:r>
      <w:proofErr w:type="spellEnd"/>
      <w:r w:rsidR="0029174B">
        <w:rPr>
          <w:rFonts w:ascii="Calibri" w:eastAsia="Calibri" w:hAnsi="Calibri" w:cs="Calibri"/>
          <w:sz w:val="22"/>
        </w:rPr>
        <w:t>,</w:t>
      </w:r>
    </w:p>
    <w:p w14:paraId="302E902A" w14:textId="21D68273" w:rsidR="00AD7F94" w:rsidRPr="008B2EC5" w:rsidRDefault="00000000" w:rsidP="00AD7F94">
      <w:pPr>
        <w:pStyle w:val="Paragrafoelenco"/>
        <w:numPr>
          <w:ilvl w:val="1"/>
          <w:numId w:val="4"/>
        </w:numPr>
        <w:spacing w:line="360" w:lineRule="auto"/>
        <w:rPr>
          <w:rFonts w:ascii="Calibri" w:eastAsia="Calibri" w:hAnsi="Calibri" w:cs="Calibri"/>
          <w:sz w:val="20"/>
          <w:szCs w:val="22"/>
        </w:rPr>
      </w:pPr>
      <w:hyperlink r:id="rId14" w:history="1">
        <w:r w:rsidR="00AD7F94" w:rsidRPr="008B2EC5">
          <w:rPr>
            <w:rStyle w:val="Collegamentoipertestuale"/>
            <w:rFonts w:ascii="Calibri" w:eastAsia="Calibri" w:hAnsi="Calibri" w:cs="Calibri"/>
            <w:sz w:val="20"/>
            <w:szCs w:val="22"/>
          </w:rPr>
          <w:t>Capitolo 12</w:t>
        </w:r>
        <w:r w:rsidR="008B2EC5" w:rsidRPr="008B2EC5">
          <w:rPr>
            <w:rStyle w:val="Collegamentoipertestuale"/>
            <w:rFonts w:ascii="Calibri" w:eastAsia="Calibri" w:hAnsi="Calibri" w:cs="Calibri"/>
            <w:sz w:val="20"/>
            <w:szCs w:val="22"/>
          </w:rPr>
          <w:t>.5</w:t>
        </w:r>
      </w:hyperlink>
    </w:p>
    <w:p w14:paraId="7DC813E1" w14:textId="7A7739AB" w:rsidR="005571B1" w:rsidRDefault="005571B1" w:rsidP="00F10384">
      <w:pPr>
        <w:pStyle w:val="Paragrafoelenco"/>
        <w:numPr>
          <w:ilvl w:val="0"/>
          <w:numId w:val="4"/>
        </w:numPr>
        <w:spacing w:line="360" w:lineRule="auto"/>
        <w:rPr>
          <w:rFonts w:ascii="Calibri" w:eastAsia="Calibri" w:hAnsi="Calibri" w:cs="Calibri"/>
          <w:sz w:val="22"/>
        </w:rPr>
      </w:pPr>
      <w:r w:rsidRPr="005571B1">
        <w:rPr>
          <w:rFonts w:ascii="Calibri" w:eastAsia="Calibri" w:hAnsi="Calibri" w:cs="Calibri"/>
          <w:sz w:val="22"/>
        </w:rPr>
        <w:t xml:space="preserve">Apprendimento per Rinforzo </w:t>
      </w:r>
      <w:r w:rsidR="00F149F1">
        <w:rPr>
          <w:rFonts w:ascii="Calibri" w:eastAsia="Calibri" w:hAnsi="Calibri" w:cs="Calibri"/>
          <w:sz w:val="22"/>
        </w:rPr>
        <w:t>e</w:t>
      </w:r>
      <w:r w:rsidRPr="005571B1">
        <w:rPr>
          <w:rFonts w:ascii="Calibri" w:eastAsia="Calibri" w:hAnsi="Calibri" w:cs="Calibri"/>
          <w:sz w:val="22"/>
        </w:rPr>
        <w:t xml:space="preserve"> algoritmo DQN</w:t>
      </w:r>
    </w:p>
    <w:p w14:paraId="13FC4ABD" w14:textId="65238675" w:rsidR="009479E3" w:rsidRPr="009C0AD8" w:rsidRDefault="00000000" w:rsidP="009C0AD8">
      <w:pPr>
        <w:pStyle w:val="Paragrafoelenco"/>
        <w:numPr>
          <w:ilvl w:val="1"/>
          <w:numId w:val="4"/>
        </w:numPr>
        <w:spacing w:line="360" w:lineRule="auto"/>
        <w:rPr>
          <w:rFonts w:ascii="Calibri" w:eastAsia="Calibri" w:hAnsi="Calibri" w:cs="Calibri"/>
          <w:sz w:val="22"/>
        </w:rPr>
      </w:pPr>
      <w:hyperlink r:id="rId15" w:history="1">
        <w:r w:rsidR="00AD7F94" w:rsidRPr="0029174B">
          <w:rPr>
            <w:rStyle w:val="Collegamentoipertestuale"/>
            <w:rFonts w:ascii="Calibri" w:eastAsia="Calibri" w:hAnsi="Calibri" w:cs="Calibri"/>
            <w:sz w:val="20"/>
            <w:szCs w:val="22"/>
          </w:rPr>
          <w:t>Capitolo 13</w:t>
        </w:r>
      </w:hyperlink>
    </w:p>
    <w:p w14:paraId="50CBF493" w14:textId="77777777" w:rsidR="009479E3" w:rsidRDefault="009479E3">
      <w:pPr>
        <w:spacing w:line="259" w:lineRule="auto"/>
        <w:rPr>
          <w:rFonts w:ascii="Calibri" w:eastAsia="Calibri" w:hAnsi="Calibri" w:cs="Calibri"/>
          <w:sz w:val="22"/>
        </w:rPr>
      </w:pPr>
    </w:p>
    <w:p w14:paraId="33155135" w14:textId="354BF508" w:rsidR="009479E3" w:rsidRDefault="009C0AD8">
      <w:pPr>
        <w:spacing w:line="259" w:lineRule="auto"/>
        <w:rPr>
          <w:rFonts w:ascii="Calibri Light" w:eastAsia="Calibri Light" w:hAnsi="Calibri Light" w:cs="Calibri Light"/>
          <w:color w:val="2E74B5"/>
          <w:sz w:val="32"/>
        </w:rPr>
      </w:pPr>
      <w:r w:rsidRPr="009C0AD8">
        <w:rPr>
          <w:rFonts w:ascii="Calibri Light" w:eastAsia="Calibri Light" w:hAnsi="Calibri Light" w:cs="Calibri Light"/>
          <w:color w:val="2E74B5"/>
          <w:sz w:val="32"/>
        </w:rPr>
        <w:lastRenderedPageBreak/>
        <w:t>Ontologia (OWL e Suddivisione in classi)</w:t>
      </w:r>
    </w:p>
    <w:p w14:paraId="32171E15" w14:textId="77777777" w:rsidR="00D653F6" w:rsidRDefault="00D653F6">
      <w:pPr>
        <w:spacing w:line="259" w:lineRule="auto"/>
        <w:rPr>
          <w:rFonts w:ascii="Calibri" w:eastAsia="Calibri" w:hAnsi="Calibri" w:cs="Calibri"/>
          <w:sz w:val="22"/>
        </w:rPr>
      </w:pPr>
    </w:p>
    <w:p w14:paraId="53D91DF1" w14:textId="77777777" w:rsidR="009479E3" w:rsidRDefault="00000000">
      <w:pPr>
        <w:keepNext/>
        <w:keepLines/>
        <w:spacing w:before="40" w:after="0" w:line="259" w:lineRule="auto"/>
        <w:rPr>
          <w:rFonts w:ascii="Calibri Light" w:eastAsia="Calibri Light" w:hAnsi="Calibri Light" w:cs="Calibri Light"/>
          <w:color w:val="2E74B5"/>
          <w:sz w:val="26"/>
        </w:rPr>
      </w:pPr>
      <w:r>
        <w:rPr>
          <w:rFonts w:ascii="Calibri Light" w:eastAsia="Calibri Light" w:hAnsi="Calibri Light" w:cs="Calibri Light"/>
          <w:color w:val="2E74B5"/>
          <w:sz w:val="26"/>
        </w:rPr>
        <w:t>Sommario</w:t>
      </w:r>
    </w:p>
    <w:p w14:paraId="45163FB5" w14:textId="77777777" w:rsidR="00030727" w:rsidRPr="00030727" w:rsidRDefault="00030727" w:rsidP="00030727">
      <w:pPr>
        <w:spacing w:line="259" w:lineRule="auto"/>
        <w:rPr>
          <w:rFonts w:ascii="Calibri" w:eastAsia="Calibri" w:hAnsi="Calibri" w:cs="Calibri"/>
          <w:sz w:val="22"/>
        </w:rPr>
      </w:pPr>
      <w:r w:rsidRPr="00030727">
        <w:rPr>
          <w:rFonts w:ascii="Calibri" w:eastAsia="Calibri" w:hAnsi="Calibri" w:cs="Calibri"/>
          <w:sz w:val="22"/>
        </w:rPr>
        <w:t>Per rappresentare in modo formale il dominio di conoscenza e gli individui che caratterizzano il gioco del Burraco, è stata progettata un’ontologia ad hoc, articolata in classi organizzate secondo una gerarchia ben definita.</w:t>
      </w:r>
    </w:p>
    <w:p w14:paraId="45C4395E" w14:textId="55E110D3" w:rsidR="0044086E" w:rsidRPr="00776294" w:rsidRDefault="005903B1" w:rsidP="0044086E">
      <w:pPr>
        <w:spacing w:line="259" w:lineRule="auto"/>
        <w:rPr>
          <w:rFonts w:ascii="Calibri" w:eastAsia="Calibri" w:hAnsi="Calibri" w:cs="Calibri"/>
          <w:sz w:val="22"/>
        </w:rPr>
      </w:pPr>
      <w:r w:rsidRPr="005903B1">
        <w:rPr>
          <w:rFonts w:ascii="Calibri" w:eastAsia="Calibri" w:hAnsi="Calibri" w:cs="Calibri"/>
          <w:sz w:val="22"/>
        </w:rPr>
        <w:t xml:space="preserve">Il seguente grafo, generato con Protégé mediante il plugin OntoGraf, illustra la struttura delle </w:t>
      </w:r>
      <w:r w:rsidR="00D653F6">
        <w:rPr>
          <w:rFonts w:ascii="Calibri" w:eastAsia="Calibri" w:hAnsi="Calibri" w:cs="Calibri"/>
          <w:sz w:val="22"/>
        </w:rPr>
        <w:t xml:space="preserve">classi </w:t>
      </w:r>
      <w:r>
        <w:rPr>
          <w:rFonts w:ascii="Calibri" w:eastAsia="Calibri" w:hAnsi="Calibri" w:cs="Calibri"/>
          <w:sz w:val="22"/>
        </w:rPr>
        <w:t>c</w:t>
      </w:r>
      <w:r w:rsidRPr="005903B1">
        <w:rPr>
          <w:rFonts w:ascii="Calibri" w:eastAsia="Calibri" w:hAnsi="Calibri" w:cs="Calibri"/>
          <w:sz w:val="22"/>
        </w:rPr>
        <w:t>he compongono il dominio</w:t>
      </w:r>
      <w:r w:rsidR="0099348C">
        <w:rPr>
          <w:rFonts w:ascii="Calibri" w:eastAsia="Calibri" w:hAnsi="Calibri" w:cs="Calibri"/>
          <w:sz w:val="22"/>
        </w:rPr>
        <w:t>:</w:t>
      </w:r>
    </w:p>
    <w:p w14:paraId="280622A7" w14:textId="6BF78394" w:rsidR="00F149F1" w:rsidRDefault="00F149F1" w:rsidP="00593F0A">
      <w:pPr>
        <w:spacing w:line="259" w:lineRule="auto"/>
        <w:rPr>
          <w:rFonts w:ascii="Calibri" w:eastAsia="Calibri" w:hAnsi="Calibri" w:cs="Calibri"/>
          <w:sz w:val="22"/>
        </w:rPr>
      </w:pPr>
    </w:p>
    <w:p w14:paraId="234B7C1C" w14:textId="293062A5" w:rsidR="00D15ACA" w:rsidRPr="00D15ACA" w:rsidRDefault="00D15ACA" w:rsidP="00D15ACA">
      <w:pPr>
        <w:spacing w:line="259" w:lineRule="auto"/>
        <w:ind w:left="-284" w:right="-285"/>
        <w:rPr>
          <w:rFonts w:ascii="Calibri" w:eastAsia="Calibri" w:hAnsi="Calibri" w:cs="Calibri"/>
          <w:sz w:val="22"/>
        </w:rPr>
      </w:pPr>
      <w:r w:rsidRPr="00D15ACA">
        <w:rPr>
          <w:rFonts w:ascii="Calibri" w:eastAsia="Calibri" w:hAnsi="Calibri" w:cs="Calibri"/>
          <w:noProof/>
          <w:sz w:val="22"/>
        </w:rPr>
        <w:drawing>
          <wp:inline distT="0" distB="0" distL="0" distR="0" wp14:anchorId="4DCBECE2" wp14:editId="36BDC4B7">
            <wp:extent cx="6120130" cy="4083050"/>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4083050"/>
                    </a:xfrm>
                    <a:prstGeom prst="rect">
                      <a:avLst/>
                    </a:prstGeom>
                    <a:noFill/>
                    <a:ln>
                      <a:noFill/>
                    </a:ln>
                  </pic:spPr>
                </pic:pic>
              </a:graphicData>
            </a:graphic>
          </wp:inline>
        </w:drawing>
      </w:r>
    </w:p>
    <w:p w14:paraId="32A4D2F6" w14:textId="3090638D" w:rsidR="00776294" w:rsidRPr="00776294" w:rsidRDefault="00776294" w:rsidP="0099348C">
      <w:pPr>
        <w:spacing w:line="259" w:lineRule="auto"/>
        <w:ind w:left="-284" w:right="-285"/>
        <w:rPr>
          <w:rFonts w:ascii="Calibri" w:eastAsia="Calibri" w:hAnsi="Calibri" w:cs="Calibri"/>
          <w:sz w:val="22"/>
        </w:rPr>
      </w:pPr>
    </w:p>
    <w:p w14:paraId="2F4F612B" w14:textId="17CCA66B" w:rsidR="0004628B" w:rsidRPr="0004628B" w:rsidRDefault="0004628B" w:rsidP="00593F0A">
      <w:pPr>
        <w:spacing w:line="259" w:lineRule="auto"/>
        <w:rPr>
          <w:rFonts w:ascii="Calibri" w:eastAsia="Calibri" w:hAnsi="Calibri" w:cs="Calibri"/>
          <w:sz w:val="22"/>
        </w:rPr>
      </w:pPr>
    </w:p>
    <w:p w14:paraId="05B4F3E1" w14:textId="2AE86FD1" w:rsidR="009479E3" w:rsidRDefault="009479E3">
      <w:pPr>
        <w:keepNext/>
        <w:keepLines/>
        <w:spacing w:before="40" w:after="0" w:line="259" w:lineRule="auto"/>
        <w:rPr>
          <w:rFonts w:ascii="Calibri Light" w:eastAsia="Calibri Light" w:hAnsi="Calibri Light" w:cs="Calibri Light"/>
          <w:color w:val="2E74B5"/>
          <w:sz w:val="26"/>
        </w:rPr>
      </w:pPr>
    </w:p>
    <w:p w14:paraId="09FCBD4F" w14:textId="77777777" w:rsidR="009479E3" w:rsidRDefault="00000000">
      <w:pPr>
        <w:keepNext/>
        <w:keepLines/>
        <w:spacing w:before="40" w:after="0" w:line="259" w:lineRule="auto"/>
        <w:rPr>
          <w:rFonts w:ascii="Calibri Light" w:eastAsia="Calibri Light" w:hAnsi="Calibri Light" w:cs="Calibri Light"/>
          <w:color w:val="2E74B5"/>
          <w:sz w:val="26"/>
        </w:rPr>
      </w:pPr>
      <w:r>
        <w:rPr>
          <w:rFonts w:ascii="Calibri Light" w:eastAsia="Calibri Light" w:hAnsi="Calibri Light" w:cs="Calibri Light"/>
          <w:color w:val="2E74B5"/>
          <w:sz w:val="26"/>
        </w:rPr>
        <w:t>Strumenti utilizzati</w:t>
      </w:r>
    </w:p>
    <w:p w14:paraId="4318B961" w14:textId="58C6FD62" w:rsidR="000B51B8" w:rsidRPr="00030727" w:rsidRDefault="00D653F6" w:rsidP="00D653F6">
      <w:pPr>
        <w:spacing w:line="259" w:lineRule="auto"/>
        <w:rPr>
          <w:rFonts w:ascii="Calibri" w:eastAsia="Calibri" w:hAnsi="Calibri" w:cs="Calibri"/>
          <w:sz w:val="22"/>
        </w:rPr>
      </w:pPr>
      <w:r w:rsidRPr="00030727">
        <w:rPr>
          <w:rFonts w:ascii="Calibri" w:eastAsia="Calibri" w:hAnsi="Calibri" w:cs="Calibri"/>
          <w:sz w:val="22"/>
        </w:rPr>
        <w:t xml:space="preserve">L’ontologia è stata modellata in linguaggio OWL 2 e implementata in ambiente Python 3.12 mediante la libreria </w:t>
      </w:r>
      <w:hyperlink r:id="rId17" w:history="1">
        <w:r w:rsidRPr="00030727">
          <w:rPr>
            <w:rStyle w:val="Collegamentoipertestuale"/>
            <w:rFonts w:ascii="Calibri" w:eastAsia="Calibri" w:hAnsi="Calibri" w:cs="Calibri"/>
            <w:sz w:val="22"/>
          </w:rPr>
          <w:t>Owlready2</w:t>
        </w:r>
      </w:hyperlink>
      <w:r w:rsidRPr="00030727">
        <w:rPr>
          <w:rFonts w:ascii="Calibri" w:eastAsia="Calibri" w:hAnsi="Calibri" w:cs="Calibri"/>
          <w:sz w:val="22"/>
        </w:rPr>
        <w:t>, che supporta il paradigma OWL DL</w:t>
      </w:r>
      <w:r>
        <w:rPr>
          <w:rFonts w:ascii="Calibri" w:eastAsia="Calibri" w:hAnsi="Calibri" w:cs="Calibri"/>
          <w:sz w:val="22"/>
          <w:vertAlign w:val="superscript"/>
        </w:rPr>
        <w:t>1</w:t>
      </w:r>
      <w:r w:rsidRPr="00030727">
        <w:rPr>
          <w:rFonts w:ascii="Calibri" w:eastAsia="Calibri" w:hAnsi="Calibri" w:cs="Calibri"/>
          <w:sz w:val="22"/>
        </w:rPr>
        <w:t>.</w:t>
      </w:r>
    </w:p>
    <w:p w14:paraId="53E03B04" w14:textId="55F348A0" w:rsidR="0004628B" w:rsidRDefault="00D653F6" w:rsidP="00D15ACA">
      <w:pPr>
        <w:spacing w:line="259" w:lineRule="auto"/>
        <w:rPr>
          <w:rFonts w:ascii="Calibri" w:eastAsia="Calibri" w:hAnsi="Calibri" w:cs="Calibri"/>
          <w:sz w:val="22"/>
        </w:rPr>
      </w:pPr>
      <w:r>
        <w:rPr>
          <w:rFonts w:ascii="Calibri" w:eastAsia="Calibri" w:hAnsi="Calibri" w:cs="Calibri"/>
          <w:sz w:val="22"/>
        </w:rPr>
        <w:t xml:space="preserve">Oltre alla classica suddivisione in classi, rappresentate dalla proprietà </w:t>
      </w:r>
      <w:proofErr w:type="spellStart"/>
      <w:r>
        <w:rPr>
          <w:rFonts w:ascii="Calibri" w:eastAsia="Calibri" w:hAnsi="Calibri" w:cs="Calibri"/>
          <w:i/>
          <w:iCs/>
          <w:sz w:val="22"/>
        </w:rPr>
        <w:t>is_a</w:t>
      </w:r>
      <w:proofErr w:type="spellEnd"/>
      <w:r>
        <w:rPr>
          <w:rFonts w:ascii="Calibri" w:eastAsia="Calibri" w:hAnsi="Calibri" w:cs="Calibri"/>
          <w:sz w:val="22"/>
        </w:rPr>
        <w:t xml:space="preserve">, il grafo </w:t>
      </w:r>
      <w:r w:rsidR="005E059B">
        <w:rPr>
          <w:rFonts w:ascii="Calibri" w:eastAsia="Calibri" w:hAnsi="Calibri" w:cs="Calibri"/>
          <w:sz w:val="22"/>
        </w:rPr>
        <w:t xml:space="preserve">precedente </w:t>
      </w:r>
      <w:r>
        <w:rPr>
          <w:rFonts w:ascii="Calibri" w:eastAsia="Calibri" w:hAnsi="Calibri" w:cs="Calibri"/>
          <w:sz w:val="22"/>
        </w:rPr>
        <w:t xml:space="preserve">mostra anche le relazioni tra di esse implementate come </w:t>
      </w:r>
      <w:r w:rsidRPr="0095794B">
        <w:rPr>
          <w:rFonts w:ascii="Calibri" w:eastAsia="Calibri" w:hAnsi="Calibri" w:cs="Calibri"/>
          <w:sz w:val="22"/>
        </w:rPr>
        <w:t>object properties</w:t>
      </w:r>
      <w:r w:rsidR="0095794B">
        <w:rPr>
          <w:rFonts w:ascii="Calibri" w:eastAsia="Calibri" w:hAnsi="Calibri" w:cs="Calibri"/>
          <w:sz w:val="22"/>
          <w:vertAlign w:val="superscript"/>
        </w:rPr>
        <w:t>1</w:t>
      </w:r>
      <w:r>
        <w:rPr>
          <w:rFonts w:ascii="Calibri" w:eastAsia="Calibri" w:hAnsi="Calibri" w:cs="Calibri"/>
          <w:sz w:val="22"/>
        </w:rPr>
        <w:t xml:space="preserve">, a differenza delle </w:t>
      </w:r>
      <w:proofErr w:type="spellStart"/>
      <w:r w:rsidRPr="0095794B">
        <w:rPr>
          <w:rFonts w:ascii="Calibri" w:eastAsia="Calibri" w:hAnsi="Calibri" w:cs="Calibri"/>
          <w:sz w:val="22"/>
        </w:rPr>
        <w:t>datatype</w:t>
      </w:r>
      <w:proofErr w:type="spellEnd"/>
      <w:r w:rsidRPr="0095794B">
        <w:rPr>
          <w:rFonts w:ascii="Calibri" w:eastAsia="Calibri" w:hAnsi="Calibri" w:cs="Calibri"/>
          <w:sz w:val="22"/>
        </w:rPr>
        <w:t xml:space="preserve"> properties</w:t>
      </w:r>
      <w:r w:rsidR="0095794B">
        <w:rPr>
          <w:rFonts w:ascii="Calibri" w:eastAsia="Calibri" w:hAnsi="Calibri" w:cs="Calibri"/>
          <w:sz w:val="22"/>
          <w:vertAlign w:val="superscript"/>
        </w:rPr>
        <w:t>1</w:t>
      </w:r>
      <w:r>
        <w:rPr>
          <w:rFonts w:ascii="Calibri" w:eastAsia="Calibri" w:hAnsi="Calibri" w:cs="Calibri"/>
          <w:b/>
          <w:bCs/>
          <w:sz w:val="22"/>
        </w:rPr>
        <w:t xml:space="preserve"> </w:t>
      </w:r>
      <w:r>
        <w:rPr>
          <w:rFonts w:ascii="Calibri" w:eastAsia="Calibri" w:hAnsi="Calibri" w:cs="Calibri"/>
          <w:sz w:val="22"/>
        </w:rPr>
        <w:t>le quali sono state tralasciate per non rendere il grafo di difficile fruizione essendo numericamente abbondanti.</w:t>
      </w:r>
    </w:p>
    <w:p w14:paraId="68B52F0F" w14:textId="77777777" w:rsidR="00D15ACA" w:rsidRDefault="00D15ACA" w:rsidP="00D15ACA">
      <w:pPr>
        <w:spacing w:line="259" w:lineRule="auto"/>
        <w:rPr>
          <w:rFonts w:ascii="Calibri" w:eastAsia="Calibri" w:hAnsi="Calibri" w:cs="Calibri"/>
          <w:sz w:val="22"/>
        </w:rPr>
      </w:pPr>
    </w:p>
    <w:p w14:paraId="70497018" w14:textId="5ADB2E1C" w:rsidR="00D15ACA" w:rsidRDefault="00D15ACA" w:rsidP="00D15ACA">
      <w:pPr>
        <w:spacing w:line="259" w:lineRule="auto"/>
        <w:rPr>
          <w:rFonts w:ascii="Calibri" w:eastAsia="Calibri" w:hAnsi="Calibri" w:cs="Calibri"/>
          <w:sz w:val="22"/>
        </w:rPr>
      </w:pPr>
      <w:r>
        <w:rPr>
          <w:rFonts w:ascii="Calibri" w:eastAsia="Calibri" w:hAnsi="Calibri" w:cs="Calibri"/>
          <w:sz w:val="22"/>
        </w:rPr>
        <w:lastRenderedPageBreak/>
        <w:t xml:space="preserve">La tassonomia è abbastanza lineare, le classi sono tutte specializzazione di al più un’altra classe risalendo sino </w:t>
      </w:r>
      <w:r w:rsidRPr="00D15ACA">
        <w:rPr>
          <w:rFonts w:ascii="Calibri" w:eastAsia="Calibri" w:hAnsi="Calibri" w:cs="Calibri"/>
          <w:i/>
          <w:iCs/>
          <w:sz w:val="22"/>
        </w:rPr>
        <w:t>Thing</w:t>
      </w:r>
      <w:r>
        <w:rPr>
          <w:rFonts w:ascii="Calibri" w:eastAsia="Calibri" w:hAnsi="Calibri" w:cs="Calibri"/>
          <w:sz w:val="22"/>
        </w:rPr>
        <w:t xml:space="preserve"> se non per una eccezione:</w:t>
      </w:r>
    </w:p>
    <w:p w14:paraId="3D5AC9B6" w14:textId="1114103F" w:rsidR="00D15ACA" w:rsidRDefault="00D15ACA" w:rsidP="00D15ACA">
      <w:pPr>
        <w:pStyle w:val="Paragrafoelenco"/>
        <w:numPr>
          <w:ilvl w:val="0"/>
          <w:numId w:val="6"/>
        </w:numPr>
        <w:spacing w:line="259" w:lineRule="auto"/>
        <w:rPr>
          <w:rFonts w:ascii="Calibri" w:eastAsia="Calibri" w:hAnsi="Calibri" w:cs="Calibri"/>
          <w:sz w:val="22"/>
        </w:rPr>
      </w:pPr>
      <w:r>
        <w:rPr>
          <w:rFonts w:ascii="Calibri" w:eastAsia="Calibri" w:hAnsi="Calibri" w:cs="Calibri"/>
          <w:sz w:val="22"/>
        </w:rPr>
        <w:t xml:space="preserve">La classe </w:t>
      </w:r>
      <w:r>
        <w:rPr>
          <w:rFonts w:ascii="Calibri" w:eastAsia="Calibri" w:hAnsi="Calibri" w:cs="Calibri"/>
          <w:i/>
          <w:iCs/>
          <w:sz w:val="22"/>
        </w:rPr>
        <w:t>Pinella</w:t>
      </w:r>
      <w:r>
        <w:rPr>
          <w:rFonts w:ascii="Calibri" w:eastAsia="Calibri" w:hAnsi="Calibri" w:cs="Calibri"/>
          <w:sz w:val="22"/>
        </w:rPr>
        <w:t xml:space="preserve"> la quale, per la sua natura particolare all’interno delle regole di gioco, ha avuto la necessità di essere categorizzata come sottoclasse avente come genitore due classi </w:t>
      </w:r>
      <w:r w:rsidRPr="00D15ACA">
        <w:rPr>
          <w:rFonts w:ascii="Calibri" w:eastAsia="Calibri" w:hAnsi="Calibri" w:cs="Calibri"/>
          <w:i/>
          <w:iCs/>
          <w:sz w:val="22"/>
        </w:rPr>
        <w:t xml:space="preserve">Numbered </w:t>
      </w:r>
      <w:r w:rsidRPr="00D15ACA">
        <w:rPr>
          <w:rFonts w:ascii="Calibri" w:eastAsia="Calibri" w:hAnsi="Calibri" w:cs="Calibri"/>
          <w:sz w:val="22"/>
        </w:rPr>
        <w:t>e</w:t>
      </w:r>
      <w:r w:rsidRPr="00D15ACA">
        <w:rPr>
          <w:rFonts w:ascii="Calibri" w:eastAsia="Calibri" w:hAnsi="Calibri" w:cs="Calibri"/>
          <w:i/>
          <w:iCs/>
          <w:sz w:val="22"/>
        </w:rPr>
        <w:t xml:space="preserve"> Special</w:t>
      </w:r>
      <w:r>
        <w:rPr>
          <w:rFonts w:ascii="Calibri" w:eastAsia="Calibri" w:hAnsi="Calibri" w:cs="Calibri"/>
          <w:sz w:val="22"/>
        </w:rPr>
        <w:t>.</w:t>
      </w:r>
    </w:p>
    <w:p w14:paraId="750F08E8" w14:textId="13332969" w:rsidR="000B51B8" w:rsidRDefault="00D15ACA" w:rsidP="00D15ACA">
      <w:pPr>
        <w:spacing w:line="259" w:lineRule="auto"/>
        <w:rPr>
          <w:rFonts w:ascii="Calibri" w:eastAsia="Calibri" w:hAnsi="Calibri" w:cs="Calibri"/>
          <w:sz w:val="22"/>
        </w:rPr>
      </w:pPr>
      <w:r>
        <w:rPr>
          <w:rFonts w:ascii="Calibri" w:eastAsia="Calibri" w:hAnsi="Calibri" w:cs="Calibri"/>
          <w:sz w:val="22"/>
        </w:rPr>
        <w:t xml:space="preserve">Un’altra irregolarità visibile dal grafo è la </w:t>
      </w:r>
      <w:r w:rsidR="000B51B8">
        <w:rPr>
          <w:rFonts w:ascii="Calibri" w:eastAsia="Calibri" w:hAnsi="Calibri" w:cs="Calibri"/>
          <w:sz w:val="22"/>
        </w:rPr>
        <w:t xml:space="preserve">relazione </w:t>
      </w:r>
      <w:r>
        <w:rPr>
          <w:rFonts w:ascii="Calibri" w:eastAsia="Calibri" w:hAnsi="Calibri" w:cs="Calibri"/>
          <w:sz w:val="22"/>
        </w:rPr>
        <w:t xml:space="preserve">tra la classe </w:t>
      </w:r>
      <w:r w:rsidRPr="00D15ACA">
        <w:rPr>
          <w:rFonts w:ascii="Calibri" w:eastAsia="Calibri" w:hAnsi="Calibri" w:cs="Calibri"/>
          <w:i/>
          <w:iCs/>
          <w:sz w:val="22"/>
        </w:rPr>
        <w:t>Numbered</w:t>
      </w:r>
      <w:r>
        <w:rPr>
          <w:rFonts w:ascii="Calibri" w:eastAsia="Calibri" w:hAnsi="Calibri" w:cs="Calibri"/>
          <w:sz w:val="22"/>
        </w:rPr>
        <w:t xml:space="preserve"> e la classe </w:t>
      </w:r>
      <w:r w:rsidRPr="00D15ACA">
        <w:rPr>
          <w:rFonts w:ascii="Calibri" w:eastAsia="Calibri" w:hAnsi="Calibri" w:cs="Calibri"/>
          <w:i/>
          <w:iCs/>
          <w:sz w:val="22"/>
        </w:rPr>
        <w:t>FaceCard</w:t>
      </w:r>
      <w:r>
        <w:rPr>
          <w:rFonts w:ascii="Calibri" w:eastAsia="Calibri" w:hAnsi="Calibri" w:cs="Calibri"/>
          <w:sz w:val="22"/>
        </w:rPr>
        <w:t>, per le quali è stata esplicitata la disgiunzione</w:t>
      </w:r>
      <w:r w:rsidR="000B51B8">
        <w:rPr>
          <w:rFonts w:ascii="Calibri" w:eastAsia="Calibri" w:hAnsi="Calibri" w:cs="Calibri"/>
          <w:sz w:val="22"/>
        </w:rPr>
        <w:t>.</w:t>
      </w:r>
    </w:p>
    <w:p w14:paraId="0844B10B" w14:textId="11986B56" w:rsidR="000B51B8" w:rsidRDefault="000B51B8" w:rsidP="00D15ACA">
      <w:pPr>
        <w:spacing w:line="259" w:lineRule="auto"/>
        <w:rPr>
          <w:rFonts w:ascii="Calibri" w:eastAsia="Calibri" w:hAnsi="Calibri" w:cs="Calibri"/>
          <w:sz w:val="22"/>
        </w:rPr>
      </w:pPr>
      <w:r>
        <w:rPr>
          <w:rFonts w:ascii="Calibri" w:eastAsia="Calibri" w:hAnsi="Calibri" w:cs="Calibri"/>
          <w:sz w:val="22"/>
        </w:rPr>
        <w:t>Partendo dai genitori di seguito i dettagli delle classi (Thing verrà omesso per semplicità):</w:t>
      </w:r>
    </w:p>
    <w:p w14:paraId="39CE0110" w14:textId="69573448" w:rsidR="000B51B8" w:rsidRDefault="000B51B8" w:rsidP="000B51B8">
      <w:pPr>
        <w:pStyle w:val="Paragrafoelenco"/>
        <w:numPr>
          <w:ilvl w:val="0"/>
          <w:numId w:val="6"/>
        </w:numPr>
        <w:spacing w:line="259" w:lineRule="auto"/>
        <w:rPr>
          <w:rFonts w:ascii="Calibri" w:eastAsia="Calibri" w:hAnsi="Calibri" w:cs="Calibri"/>
          <w:sz w:val="22"/>
        </w:rPr>
      </w:pPr>
      <w:r w:rsidRPr="00153AAC">
        <w:rPr>
          <w:rFonts w:ascii="Calibri" w:eastAsia="Calibri" w:hAnsi="Calibri" w:cs="Calibri"/>
          <w:b/>
          <w:bCs/>
          <w:i/>
          <w:iCs/>
          <w:sz w:val="22"/>
        </w:rPr>
        <w:t>Mazzo</w:t>
      </w:r>
      <w:r w:rsidR="00153AAC">
        <w:rPr>
          <w:rFonts w:ascii="Calibri" w:eastAsia="Calibri" w:hAnsi="Calibri" w:cs="Calibri"/>
          <w:sz w:val="22"/>
        </w:rPr>
        <w:t>:</w:t>
      </w:r>
      <w:r>
        <w:rPr>
          <w:rFonts w:ascii="Calibri" w:eastAsia="Calibri" w:hAnsi="Calibri" w:cs="Calibri"/>
          <w:sz w:val="22"/>
        </w:rPr>
        <w:t xml:space="preserve"> </w:t>
      </w:r>
      <w:r w:rsidR="00AE47BE">
        <w:rPr>
          <w:rFonts w:ascii="Calibri" w:eastAsia="Calibri" w:hAnsi="Calibri" w:cs="Calibri"/>
          <w:sz w:val="22"/>
        </w:rPr>
        <w:t xml:space="preserve">le sue due istanze rappresentano i mazzi principali del gioco, rosso e blu. </w:t>
      </w:r>
      <w:r w:rsidR="00AE47BE">
        <w:rPr>
          <w:rFonts w:ascii="Calibri" w:eastAsia="Calibri" w:hAnsi="Calibri" w:cs="Calibri"/>
          <w:sz w:val="22"/>
        </w:rPr>
        <w:br/>
        <w:t>La classe rappresenta una generica raccolta di carte e p</w:t>
      </w:r>
      <w:r w:rsidR="004C437E">
        <w:rPr>
          <w:rFonts w:ascii="Calibri" w:eastAsia="Calibri" w:hAnsi="Calibri" w:cs="Calibri"/>
          <w:sz w:val="22"/>
        </w:rPr>
        <w:t>resent</w:t>
      </w:r>
      <w:r w:rsidR="00AE47BE">
        <w:rPr>
          <w:rFonts w:ascii="Calibri" w:eastAsia="Calibri" w:hAnsi="Calibri" w:cs="Calibri"/>
          <w:sz w:val="22"/>
        </w:rPr>
        <w:t>a</w:t>
      </w:r>
      <w:r w:rsidR="004C437E">
        <w:rPr>
          <w:rFonts w:ascii="Calibri" w:eastAsia="Calibri" w:hAnsi="Calibri" w:cs="Calibri"/>
          <w:sz w:val="22"/>
        </w:rPr>
        <w:t xml:space="preserve"> </w:t>
      </w:r>
      <w:r w:rsidR="00AE47BE">
        <w:rPr>
          <w:rFonts w:ascii="Calibri" w:eastAsia="Calibri" w:hAnsi="Calibri" w:cs="Calibri"/>
          <w:sz w:val="22"/>
        </w:rPr>
        <w:t xml:space="preserve">la </w:t>
      </w:r>
      <w:r w:rsidR="00AF5630">
        <w:rPr>
          <w:rFonts w:ascii="Calibri" w:eastAsia="Calibri" w:hAnsi="Calibri" w:cs="Calibri"/>
          <w:sz w:val="22"/>
        </w:rPr>
        <w:t>object property</w:t>
      </w:r>
      <w:r w:rsidR="004C437E">
        <w:rPr>
          <w:rFonts w:ascii="Calibri" w:eastAsia="Calibri" w:hAnsi="Calibri" w:cs="Calibri"/>
          <w:sz w:val="22"/>
        </w:rPr>
        <w:t xml:space="preserve"> </w:t>
      </w:r>
      <w:r w:rsidR="004C437E" w:rsidRPr="004C437E">
        <w:rPr>
          <w:rFonts w:ascii="Calibri" w:eastAsia="Calibri" w:hAnsi="Calibri" w:cs="Calibri"/>
          <w:i/>
          <w:iCs/>
          <w:sz w:val="22"/>
        </w:rPr>
        <w:t>mazzo</w:t>
      </w:r>
      <w:r w:rsidR="004C437E">
        <w:rPr>
          <w:rFonts w:ascii="Calibri" w:eastAsia="Calibri" w:hAnsi="Calibri" w:cs="Calibri"/>
          <w:sz w:val="22"/>
        </w:rPr>
        <w:t xml:space="preserve"> tramite la quale implementa un rapporto con la classe Card</w:t>
      </w:r>
      <w:r w:rsidR="00AF0527">
        <w:rPr>
          <w:rFonts w:ascii="Calibri" w:eastAsia="Calibri" w:hAnsi="Calibri" w:cs="Calibri"/>
          <w:sz w:val="22"/>
        </w:rPr>
        <w:t>,</w:t>
      </w:r>
      <w:r w:rsidR="00AE47BE">
        <w:rPr>
          <w:rFonts w:ascii="Calibri" w:eastAsia="Calibri" w:hAnsi="Calibri" w:cs="Calibri"/>
          <w:sz w:val="22"/>
        </w:rPr>
        <w:t xml:space="preserve"> proprietà ereditata dai sui </w:t>
      </w:r>
      <w:r w:rsidR="00AE47BE" w:rsidRPr="00AE47BE">
        <w:rPr>
          <w:rFonts w:ascii="Calibri" w:eastAsia="Calibri" w:hAnsi="Calibri" w:cs="Calibri"/>
          <w:color w:val="00B0F0"/>
          <w:sz w:val="22"/>
        </w:rPr>
        <w:t>discendenti</w:t>
      </w:r>
      <w:r w:rsidR="004C437E">
        <w:rPr>
          <w:rFonts w:ascii="Calibri" w:eastAsia="Calibri" w:hAnsi="Calibri" w:cs="Calibri"/>
          <w:sz w:val="22"/>
        </w:rPr>
        <w:t>.</w:t>
      </w:r>
      <w:r w:rsidR="00AE47BE">
        <w:rPr>
          <w:rFonts w:ascii="Calibri" w:eastAsia="Calibri" w:hAnsi="Calibri" w:cs="Calibri"/>
          <w:sz w:val="22"/>
        </w:rPr>
        <w:t xml:space="preserve"> </w:t>
      </w:r>
      <w:r w:rsidR="00AE47BE">
        <w:rPr>
          <w:rFonts w:ascii="Calibri" w:eastAsia="Calibri" w:hAnsi="Calibri" w:cs="Calibri"/>
          <w:sz w:val="22"/>
        </w:rPr>
        <w:br/>
        <w:t>F</w:t>
      </w:r>
      <w:r w:rsidR="00153AAC">
        <w:rPr>
          <w:rFonts w:ascii="Calibri" w:eastAsia="Calibri" w:hAnsi="Calibri" w:cs="Calibri"/>
          <w:sz w:val="22"/>
        </w:rPr>
        <w:t xml:space="preserve">unge </w:t>
      </w:r>
      <w:r w:rsidR="00AE47BE">
        <w:rPr>
          <w:rFonts w:ascii="Calibri" w:eastAsia="Calibri" w:hAnsi="Calibri" w:cs="Calibri"/>
          <w:sz w:val="22"/>
        </w:rPr>
        <w:t xml:space="preserve">anche </w:t>
      </w:r>
      <w:r w:rsidR="00153AAC">
        <w:rPr>
          <w:rFonts w:ascii="Calibri" w:eastAsia="Calibri" w:hAnsi="Calibri" w:cs="Calibri"/>
          <w:sz w:val="22"/>
        </w:rPr>
        <w:t xml:space="preserve">da </w:t>
      </w:r>
      <w:r>
        <w:rPr>
          <w:rFonts w:ascii="Calibri" w:eastAsia="Calibri" w:hAnsi="Calibri" w:cs="Calibri"/>
          <w:sz w:val="22"/>
        </w:rPr>
        <w:t xml:space="preserve">classe madre </w:t>
      </w:r>
      <w:r w:rsidR="00153AAC">
        <w:rPr>
          <w:rFonts w:ascii="Calibri" w:eastAsia="Calibri" w:hAnsi="Calibri" w:cs="Calibri"/>
          <w:sz w:val="22"/>
        </w:rPr>
        <w:t xml:space="preserve">per altre </w:t>
      </w:r>
      <w:r w:rsidR="00AE47BE">
        <w:rPr>
          <w:rFonts w:ascii="Calibri" w:eastAsia="Calibri" w:hAnsi="Calibri" w:cs="Calibri"/>
          <w:sz w:val="22"/>
        </w:rPr>
        <w:t xml:space="preserve">classi rappresentanti </w:t>
      </w:r>
      <w:r w:rsidR="00153AAC">
        <w:rPr>
          <w:rFonts w:ascii="Calibri" w:eastAsia="Calibri" w:hAnsi="Calibri" w:cs="Calibri"/>
          <w:sz w:val="22"/>
        </w:rPr>
        <w:t>raccolte di carte</w:t>
      </w:r>
      <w:r w:rsidR="00AE47BE">
        <w:rPr>
          <w:rFonts w:ascii="Calibri" w:eastAsia="Calibri" w:hAnsi="Calibri" w:cs="Calibri"/>
          <w:sz w:val="22"/>
        </w:rPr>
        <w:t xml:space="preserve"> specifiche</w:t>
      </w:r>
      <w:r w:rsidR="00153AAC">
        <w:rPr>
          <w:rFonts w:ascii="Calibri" w:eastAsia="Calibri" w:hAnsi="Calibri" w:cs="Calibri"/>
          <w:sz w:val="22"/>
        </w:rPr>
        <w:t>:</w:t>
      </w:r>
    </w:p>
    <w:p w14:paraId="4DA93358" w14:textId="1D9A7A6D" w:rsidR="00153AAC" w:rsidRDefault="00153AAC" w:rsidP="00153AAC">
      <w:pPr>
        <w:pStyle w:val="Paragrafoelenco"/>
        <w:numPr>
          <w:ilvl w:val="1"/>
          <w:numId w:val="6"/>
        </w:numPr>
        <w:spacing w:line="259" w:lineRule="auto"/>
        <w:rPr>
          <w:rFonts w:ascii="Calibri" w:eastAsia="Calibri" w:hAnsi="Calibri" w:cs="Calibri"/>
          <w:sz w:val="22"/>
        </w:rPr>
      </w:pPr>
      <w:r w:rsidRPr="00153AAC">
        <w:rPr>
          <w:rFonts w:ascii="Calibri" w:eastAsia="Calibri" w:hAnsi="Calibri" w:cs="Calibri"/>
          <w:b/>
          <w:bCs/>
          <w:i/>
          <w:iCs/>
          <w:sz w:val="22"/>
        </w:rPr>
        <w:t>Monte</w:t>
      </w:r>
      <w:r>
        <w:rPr>
          <w:rFonts w:ascii="Calibri" w:eastAsia="Calibri" w:hAnsi="Calibri" w:cs="Calibri"/>
          <w:sz w:val="22"/>
        </w:rPr>
        <w:t xml:space="preserve">: mazzo da cui i giocatori raccolgono la carta </w:t>
      </w:r>
      <w:r w:rsidRPr="00153AAC">
        <w:rPr>
          <w:rFonts w:ascii="Calibri" w:eastAsia="Calibri" w:hAnsi="Calibri" w:cs="Calibri"/>
          <w:i/>
          <w:iCs/>
          <w:color w:val="00B0F0"/>
          <w:sz w:val="22"/>
        </w:rPr>
        <w:t>nascosta</w:t>
      </w:r>
      <w:r>
        <w:rPr>
          <w:rFonts w:ascii="Calibri" w:eastAsia="Calibri" w:hAnsi="Calibri" w:cs="Calibri"/>
          <w:sz w:val="22"/>
        </w:rPr>
        <w:t xml:space="preserve">, è unico per ogni </w:t>
      </w:r>
      <w:r w:rsidR="00B166B1" w:rsidRPr="00B166B1">
        <w:rPr>
          <w:rFonts w:ascii="Calibri" w:eastAsia="Calibri" w:hAnsi="Calibri" w:cs="Calibri"/>
          <w:i/>
          <w:iCs/>
          <w:sz w:val="22"/>
        </w:rPr>
        <w:t>Game</w:t>
      </w:r>
      <w:r>
        <w:rPr>
          <w:rFonts w:ascii="Calibri" w:eastAsia="Calibri" w:hAnsi="Calibri" w:cs="Calibri"/>
          <w:sz w:val="22"/>
        </w:rPr>
        <w:t>;</w:t>
      </w:r>
    </w:p>
    <w:p w14:paraId="0A88C67C" w14:textId="330ED760" w:rsidR="00153AAC" w:rsidRDefault="00153AAC" w:rsidP="00153AAC">
      <w:pPr>
        <w:pStyle w:val="Paragrafoelenco"/>
        <w:numPr>
          <w:ilvl w:val="1"/>
          <w:numId w:val="6"/>
        </w:numPr>
        <w:spacing w:line="259" w:lineRule="auto"/>
        <w:rPr>
          <w:rFonts w:ascii="Calibri" w:eastAsia="Calibri" w:hAnsi="Calibri" w:cs="Calibri"/>
          <w:sz w:val="22"/>
        </w:rPr>
      </w:pPr>
      <w:r w:rsidRPr="00153AAC">
        <w:rPr>
          <w:rFonts w:ascii="Calibri" w:eastAsia="Calibri" w:hAnsi="Calibri" w:cs="Calibri"/>
          <w:b/>
          <w:bCs/>
          <w:i/>
          <w:iCs/>
          <w:sz w:val="22"/>
        </w:rPr>
        <w:t>Scarto</w:t>
      </w:r>
      <w:r>
        <w:rPr>
          <w:rFonts w:ascii="Calibri" w:eastAsia="Calibri" w:hAnsi="Calibri" w:cs="Calibri"/>
          <w:sz w:val="22"/>
        </w:rPr>
        <w:t xml:space="preserve">: mazzo di carte dal valore visibile che raccoglie gli scarti del turno, è unico per ogni </w:t>
      </w:r>
      <w:r w:rsidRPr="00B166B1">
        <w:rPr>
          <w:rFonts w:ascii="Calibri" w:eastAsia="Calibri" w:hAnsi="Calibri" w:cs="Calibri"/>
          <w:i/>
          <w:iCs/>
          <w:sz w:val="22"/>
        </w:rPr>
        <w:t>Game</w:t>
      </w:r>
      <w:r>
        <w:rPr>
          <w:rFonts w:ascii="Calibri" w:eastAsia="Calibri" w:hAnsi="Calibri" w:cs="Calibri"/>
          <w:sz w:val="22"/>
        </w:rPr>
        <w:t>;</w:t>
      </w:r>
    </w:p>
    <w:p w14:paraId="428E1908" w14:textId="5B694727" w:rsidR="00153AAC" w:rsidRDefault="00153AAC" w:rsidP="00153AAC">
      <w:pPr>
        <w:pStyle w:val="Paragrafoelenco"/>
        <w:numPr>
          <w:ilvl w:val="1"/>
          <w:numId w:val="6"/>
        </w:numPr>
        <w:spacing w:line="259" w:lineRule="auto"/>
        <w:rPr>
          <w:rFonts w:ascii="Calibri" w:eastAsia="Calibri" w:hAnsi="Calibri" w:cs="Calibri"/>
          <w:sz w:val="22"/>
        </w:rPr>
      </w:pPr>
      <w:r w:rsidRPr="00153AAC">
        <w:rPr>
          <w:rFonts w:ascii="Calibri" w:eastAsia="Calibri" w:hAnsi="Calibri" w:cs="Calibri"/>
          <w:b/>
          <w:bCs/>
          <w:sz w:val="22"/>
        </w:rPr>
        <w:t>Mano</w:t>
      </w:r>
      <w:r>
        <w:rPr>
          <w:rFonts w:ascii="Calibri" w:eastAsia="Calibri" w:hAnsi="Calibri" w:cs="Calibri"/>
          <w:sz w:val="22"/>
        </w:rPr>
        <w:t xml:space="preserve">: rappresenta il mazzo di carte che ogni giocatore può giocare, è unico per ogni </w:t>
      </w:r>
      <w:r>
        <w:rPr>
          <w:rFonts w:ascii="Calibri" w:eastAsia="Calibri" w:hAnsi="Calibri" w:cs="Calibri"/>
          <w:i/>
          <w:iCs/>
          <w:sz w:val="22"/>
        </w:rPr>
        <w:t>Player</w:t>
      </w:r>
      <w:r>
        <w:rPr>
          <w:rFonts w:ascii="Calibri" w:eastAsia="Calibri" w:hAnsi="Calibri" w:cs="Calibri"/>
          <w:sz w:val="22"/>
        </w:rPr>
        <w:t>;</w:t>
      </w:r>
    </w:p>
    <w:p w14:paraId="59365211" w14:textId="6B821B9B" w:rsidR="00AF0527" w:rsidRPr="00AF0527" w:rsidRDefault="00A90CA1" w:rsidP="00B166B1">
      <w:pPr>
        <w:pStyle w:val="Paragrafoelenco"/>
        <w:numPr>
          <w:ilvl w:val="0"/>
          <w:numId w:val="6"/>
        </w:numPr>
        <w:spacing w:line="259" w:lineRule="auto"/>
        <w:rPr>
          <w:rFonts w:ascii="Calibri" w:eastAsia="Calibri" w:hAnsi="Calibri" w:cs="Calibri"/>
          <w:b/>
          <w:bCs/>
          <w:i/>
          <w:iCs/>
          <w:sz w:val="22"/>
        </w:rPr>
      </w:pPr>
      <w:r w:rsidRPr="00A90CA1">
        <w:rPr>
          <w:rFonts w:ascii="Calibri" w:eastAsia="Calibri" w:hAnsi="Calibri" w:cs="Calibri"/>
          <w:b/>
          <w:bCs/>
          <w:i/>
          <w:iCs/>
          <w:sz w:val="22"/>
        </w:rPr>
        <w:t>Game</w:t>
      </w:r>
      <w:r>
        <w:rPr>
          <w:rFonts w:ascii="Calibri" w:eastAsia="Calibri" w:hAnsi="Calibri" w:cs="Calibri"/>
          <w:sz w:val="22"/>
        </w:rPr>
        <w:t>: rappresenta l’entità astratta gioco, o meglio la partita</w:t>
      </w:r>
      <w:r w:rsidR="004C437E">
        <w:rPr>
          <w:rFonts w:ascii="Calibri" w:eastAsia="Calibri" w:hAnsi="Calibri" w:cs="Calibri"/>
          <w:sz w:val="22"/>
        </w:rPr>
        <w:t xml:space="preserve">. </w:t>
      </w:r>
      <w:r w:rsidR="00AE47BE">
        <w:rPr>
          <w:rFonts w:ascii="Calibri" w:eastAsia="Calibri" w:hAnsi="Calibri" w:cs="Calibri"/>
          <w:sz w:val="22"/>
        </w:rPr>
        <w:t xml:space="preserve">Presenta diverse relazioni con le altre </w:t>
      </w:r>
      <w:r w:rsidR="00AF5630">
        <w:rPr>
          <w:rFonts w:ascii="Calibri" w:eastAsia="Calibri" w:hAnsi="Calibri" w:cs="Calibri"/>
          <w:sz w:val="22"/>
        </w:rPr>
        <w:t>classi del sistema</w:t>
      </w:r>
      <w:r w:rsidR="00AE47BE">
        <w:rPr>
          <w:rFonts w:ascii="Calibri" w:eastAsia="Calibri" w:hAnsi="Calibri" w:cs="Calibri"/>
          <w:sz w:val="22"/>
        </w:rPr>
        <w:t xml:space="preserve">, </w:t>
      </w:r>
      <w:r w:rsidR="00AF0527">
        <w:rPr>
          <w:rFonts w:ascii="Calibri" w:eastAsia="Calibri" w:hAnsi="Calibri" w:cs="Calibri"/>
          <w:i/>
          <w:iCs/>
          <w:sz w:val="22"/>
        </w:rPr>
        <w:t xml:space="preserve">Monte </w:t>
      </w:r>
      <w:r w:rsidR="00AF0527">
        <w:rPr>
          <w:rFonts w:ascii="Calibri" w:eastAsia="Calibri" w:hAnsi="Calibri" w:cs="Calibri"/>
          <w:sz w:val="22"/>
        </w:rPr>
        <w:t xml:space="preserve">e </w:t>
      </w:r>
      <w:r w:rsidR="00AF0527">
        <w:rPr>
          <w:rFonts w:ascii="Calibri" w:eastAsia="Calibri" w:hAnsi="Calibri" w:cs="Calibri"/>
          <w:i/>
          <w:iCs/>
          <w:sz w:val="22"/>
        </w:rPr>
        <w:t>Scarto</w:t>
      </w:r>
      <w:r w:rsidR="00AF0527">
        <w:rPr>
          <w:rFonts w:ascii="Calibri" w:eastAsia="Calibri" w:hAnsi="Calibri" w:cs="Calibri"/>
          <w:sz w:val="22"/>
        </w:rPr>
        <w:t xml:space="preserve"> menzionati precedentemente, </w:t>
      </w:r>
      <w:r w:rsidR="00AF0527">
        <w:rPr>
          <w:rFonts w:ascii="Calibri" w:eastAsia="Calibri" w:hAnsi="Calibri" w:cs="Calibri"/>
          <w:i/>
          <w:iCs/>
          <w:sz w:val="22"/>
        </w:rPr>
        <w:t>Player</w:t>
      </w:r>
      <w:r w:rsidR="00AF0527">
        <w:rPr>
          <w:rFonts w:ascii="Calibri" w:eastAsia="Calibri" w:hAnsi="Calibri" w:cs="Calibri"/>
          <w:sz w:val="22"/>
        </w:rPr>
        <w:t xml:space="preserve"> con la quale ha una doppia relazione, raccoglie i giocatori della partita</w:t>
      </w:r>
      <w:r w:rsidR="00AF5630">
        <w:rPr>
          <w:rFonts w:ascii="Calibri" w:eastAsia="Calibri" w:hAnsi="Calibri" w:cs="Calibri"/>
          <w:sz w:val="22"/>
        </w:rPr>
        <w:t xml:space="preserve"> (</w:t>
      </w:r>
      <w:r w:rsidR="00AF5630">
        <w:rPr>
          <w:rFonts w:ascii="Calibri" w:eastAsia="Calibri" w:hAnsi="Calibri" w:cs="Calibri"/>
          <w:i/>
          <w:iCs/>
          <w:sz w:val="22"/>
        </w:rPr>
        <w:t>players</w:t>
      </w:r>
      <w:r w:rsidR="00AF5630">
        <w:rPr>
          <w:rFonts w:ascii="Calibri" w:eastAsia="Calibri" w:hAnsi="Calibri" w:cs="Calibri"/>
          <w:sz w:val="22"/>
        </w:rPr>
        <w:t>)</w:t>
      </w:r>
      <w:r w:rsidR="00AF0527">
        <w:rPr>
          <w:rFonts w:ascii="Calibri" w:eastAsia="Calibri" w:hAnsi="Calibri" w:cs="Calibri"/>
          <w:sz w:val="22"/>
        </w:rPr>
        <w:t xml:space="preserve"> e salva l’informazione sul giocatore di turno</w:t>
      </w:r>
      <w:r w:rsidR="00AF5630">
        <w:rPr>
          <w:rFonts w:ascii="Calibri" w:eastAsia="Calibri" w:hAnsi="Calibri" w:cs="Calibri"/>
          <w:sz w:val="22"/>
        </w:rPr>
        <w:t xml:space="preserve"> in quel momento (</w:t>
      </w:r>
      <w:proofErr w:type="spellStart"/>
      <w:r w:rsidR="00AF5630">
        <w:rPr>
          <w:rFonts w:ascii="Calibri" w:eastAsia="Calibri" w:hAnsi="Calibri" w:cs="Calibri"/>
          <w:i/>
          <w:iCs/>
          <w:sz w:val="22"/>
        </w:rPr>
        <w:t>turnOf</w:t>
      </w:r>
      <w:proofErr w:type="spellEnd"/>
      <w:r w:rsidR="00AF5630">
        <w:rPr>
          <w:rFonts w:ascii="Calibri" w:eastAsia="Calibri" w:hAnsi="Calibri" w:cs="Calibri"/>
          <w:sz w:val="22"/>
        </w:rPr>
        <w:t>)</w:t>
      </w:r>
      <w:r w:rsidR="00AF0527">
        <w:rPr>
          <w:rFonts w:ascii="Calibri" w:eastAsia="Calibri" w:hAnsi="Calibri" w:cs="Calibri"/>
          <w:sz w:val="22"/>
        </w:rPr>
        <w:t>.</w:t>
      </w:r>
      <w:r w:rsidR="00AF5630">
        <w:rPr>
          <w:rFonts w:ascii="Calibri" w:eastAsia="Calibri" w:hAnsi="Calibri" w:cs="Calibri"/>
          <w:sz w:val="22"/>
        </w:rPr>
        <w:t xml:space="preserve"> Tutte le proprietà precedenti sono object properties.</w:t>
      </w:r>
    </w:p>
    <w:p w14:paraId="36270963" w14:textId="25940E88" w:rsidR="000700F6" w:rsidRPr="000700F6" w:rsidRDefault="00AF0527">
      <w:pPr>
        <w:pStyle w:val="Paragrafoelenco"/>
        <w:numPr>
          <w:ilvl w:val="0"/>
          <w:numId w:val="6"/>
        </w:numPr>
        <w:spacing w:line="259" w:lineRule="auto"/>
        <w:rPr>
          <w:rFonts w:ascii="Calibri" w:eastAsia="Calibri" w:hAnsi="Calibri" w:cs="Calibri"/>
          <w:b/>
          <w:bCs/>
          <w:i/>
          <w:iCs/>
          <w:sz w:val="22"/>
        </w:rPr>
      </w:pPr>
      <w:r w:rsidRPr="000700F6">
        <w:rPr>
          <w:rFonts w:ascii="Calibri" w:eastAsia="Calibri" w:hAnsi="Calibri" w:cs="Calibri"/>
          <w:b/>
          <w:bCs/>
          <w:i/>
          <w:iCs/>
          <w:sz w:val="22"/>
        </w:rPr>
        <w:t>Player</w:t>
      </w:r>
      <w:r w:rsidRPr="000700F6">
        <w:rPr>
          <w:rFonts w:ascii="Calibri" w:eastAsia="Calibri" w:hAnsi="Calibri" w:cs="Calibri"/>
          <w:sz w:val="22"/>
        </w:rPr>
        <w:t xml:space="preserve">: è la classe rappresentante i giocatori, </w:t>
      </w:r>
      <w:r w:rsidR="00AF5630" w:rsidRPr="000700F6">
        <w:rPr>
          <w:rFonts w:ascii="Calibri" w:eastAsia="Calibri" w:hAnsi="Calibri" w:cs="Calibri"/>
          <w:sz w:val="22"/>
        </w:rPr>
        <w:t xml:space="preserve">e raccoglie le informazioni essenziali tramite sia </w:t>
      </w:r>
      <w:r w:rsidR="009D6E3A" w:rsidRPr="000700F6">
        <w:rPr>
          <w:rFonts w:ascii="Calibri" w:eastAsia="Calibri" w:hAnsi="Calibri" w:cs="Calibri"/>
          <w:sz w:val="22"/>
        </w:rPr>
        <w:t xml:space="preserve">object properties sia tramite data properties. Le sue relazioni sono verso </w:t>
      </w:r>
      <w:r w:rsidR="009D6E3A" w:rsidRPr="000700F6">
        <w:rPr>
          <w:rFonts w:ascii="Calibri" w:eastAsia="Calibri" w:hAnsi="Calibri" w:cs="Calibri"/>
          <w:i/>
          <w:iCs/>
          <w:sz w:val="22"/>
        </w:rPr>
        <w:t>Mano</w:t>
      </w:r>
      <w:r w:rsidR="00B11157" w:rsidRPr="000700F6">
        <w:rPr>
          <w:rFonts w:ascii="Calibri" w:eastAsia="Calibri" w:hAnsi="Calibri" w:cs="Calibri"/>
          <w:i/>
          <w:iCs/>
          <w:sz w:val="22"/>
        </w:rPr>
        <w:t xml:space="preserve"> </w:t>
      </w:r>
      <w:r w:rsidR="00B11157" w:rsidRPr="000700F6">
        <w:rPr>
          <w:rFonts w:ascii="Calibri" w:eastAsia="Calibri" w:hAnsi="Calibri" w:cs="Calibri"/>
          <w:sz w:val="22"/>
        </w:rPr>
        <w:t>(</w:t>
      </w:r>
      <w:proofErr w:type="spellStart"/>
      <w:r w:rsidR="00B11157" w:rsidRPr="000700F6">
        <w:rPr>
          <w:rFonts w:ascii="Calibri" w:eastAsia="Calibri" w:hAnsi="Calibri" w:cs="Calibri"/>
          <w:i/>
          <w:iCs/>
          <w:sz w:val="22"/>
        </w:rPr>
        <w:t>playerHand</w:t>
      </w:r>
      <w:proofErr w:type="spellEnd"/>
      <w:r w:rsidR="00B11157" w:rsidRPr="000700F6">
        <w:rPr>
          <w:rFonts w:ascii="Calibri" w:eastAsia="Calibri" w:hAnsi="Calibri" w:cs="Calibri"/>
          <w:i/>
          <w:iCs/>
          <w:sz w:val="22"/>
        </w:rPr>
        <w:t>)</w:t>
      </w:r>
      <w:r w:rsidR="009D6E3A" w:rsidRPr="000700F6">
        <w:rPr>
          <w:rFonts w:ascii="Calibri" w:eastAsia="Calibri" w:hAnsi="Calibri" w:cs="Calibri"/>
          <w:sz w:val="22"/>
        </w:rPr>
        <w:t>,</w:t>
      </w:r>
      <w:r w:rsidR="00803B44" w:rsidRPr="000700F6">
        <w:rPr>
          <w:rFonts w:ascii="Calibri" w:eastAsia="Calibri" w:hAnsi="Calibri" w:cs="Calibri"/>
          <w:sz w:val="22"/>
        </w:rPr>
        <w:t xml:space="preserve"> class</w:t>
      </w:r>
      <w:r w:rsidR="00B11157" w:rsidRPr="000700F6">
        <w:rPr>
          <w:rFonts w:ascii="Calibri" w:eastAsia="Calibri" w:hAnsi="Calibri" w:cs="Calibri"/>
          <w:sz w:val="22"/>
        </w:rPr>
        <w:t>e</w:t>
      </w:r>
      <w:r w:rsidR="00803B44" w:rsidRPr="000700F6">
        <w:rPr>
          <w:rFonts w:ascii="Calibri" w:eastAsia="Calibri" w:hAnsi="Calibri" w:cs="Calibri"/>
          <w:sz w:val="22"/>
        </w:rPr>
        <w:t xml:space="preserve"> precedentemente introdott</w:t>
      </w:r>
      <w:r w:rsidR="00B11157" w:rsidRPr="000700F6">
        <w:rPr>
          <w:rFonts w:ascii="Calibri" w:eastAsia="Calibri" w:hAnsi="Calibri" w:cs="Calibri"/>
          <w:sz w:val="22"/>
        </w:rPr>
        <w:t>a</w:t>
      </w:r>
      <w:r w:rsidR="00803B44" w:rsidRPr="000700F6">
        <w:rPr>
          <w:rFonts w:ascii="Calibri" w:eastAsia="Calibri" w:hAnsi="Calibri" w:cs="Calibri"/>
          <w:sz w:val="22"/>
        </w:rPr>
        <w:t>, e verso</w:t>
      </w:r>
      <w:r w:rsidR="009D6E3A" w:rsidRPr="000700F6">
        <w:rPr>
          <w:rFonts w:ascii="Calibri" w:eastAsia="Calibri" w:hAnsi="Calibri" w:cs="Calibri"/>
          <w:sz w:val="22"/>
        </w:rPr>
        <w:t xml:space="preserve"> </w:t>
      </w:r>
      <w:r w:rsidR="009D6E3A" w:rsidRPr="000700F6">
        <w:rPr>
          <w:rFonts w:ascii="Calibri" w:eastAsia="Calibri" w:hAnsi="Calibri" w:cs="Calibri"/>
          <w:i/>
          <w:iCs/>
          <w:sz w:val="22"/>
        </w:rPr>
        <w:t>Tris</w:t>
      </w:r>
      <w:r w:rsidR="009D6E3A" w:rsidRPr="000700F6">
        <w:rPr>
          <w:rFonts w:ascii="Calibri" w:eastAsia="Calibri" w:hAnsi="Calibri" w:cs="Calibri"/>
          <w:sz w:val="22"/>
        </w:rPr>
        <w:t xml:space="preserve"> e </w:t>
      </w:r>
      <w:r w:rsidR="009D6E3A" w:rsidRPr="000700F6">
        <w:rPr>
          <w:rFonts w:ascii="Calibri" w:eastAsia="Calibri" w:hAnsi="Calibri" w:cs="Calibri"/>
          <w:i/>
          <w:iCs/>
          <w:sz w:val="22"/>
        </w:rPr>
        <w:t>Scala</w:t>
      </w:r>
      <w:r w:rsidR="009D6E3A" w:rsidRPr="000700F6">
        <w:rPr>
          <w:rFonts w:ascii="Calibri" w:eastAsia="Calibri" w:hAnsi="Calibri" w:cs="Calibri"/>
          <w:sz w:val="22"/>
        </w:rPr>
        <w:t>,</w:t>
      </w:r>
      <w:r w:rsidR="00803B44" w:rsidRPr="000700F6">
        <w:rPr>
          <w:rFonts w:ascii="Calibri" w:eastAsia="Calibri" w:hAnsi="Calibri" w:cs="Calibri"/>
          <w:sz w:val="22"/>
        </w:rPr>
        <w:t xml:space="preserve"> le quali classi verranno descritte successivamente.</w:t>
      </w:r>
      <w:r w:rsidR="000700F6" w:rsidRPr="000700F6">
        <w:rPr>
          <w:rFonts w:ascii="Calibri" w:eastAsia="Calibri" w:hAnsi="Calibri" w:cs="Calibri"/>
          <w:sz w:val="22"/>
        </w:rPr>
        <w:t xml:space="preserve"> Le data properties introdotte per la classe </w:t>
      </w:r>
      <w:r w:rsidR="000700F6" w:rsidRPr="000700F6">
        <w:rPr>
          <w:rFonts w:ascii="Calibri" w:eastAsia="Calibri" w:hAnsi="Calibri" w:cs="Calibri"/>
          <w:i/>
          <w:iCs/>
          <w:sz w:val="22"/>
        </w:rPr>
        <w:t xml:space="preserve">Player </w:t>
      </w:r>
      <w:r w:rsidR="000700F6" w:rsidRPr="000700F6">
        <w:rPr>
          <w:rFonts w:ascii="Calibri" w:eastAsia="Calibri" w:hAnsi="Calibri" w:cs="Calibri"/>
          <w:sz w:val="22"/>
        </w:rPr>
        <w:t xml:space="preserve">sono </w:t>
      </w:r>
      <w:proofErr w:type="spellStart"/>
      <w:r w:rsidR="000700F6" w:rsidRPr="000700F6">
        <w:rPr>
          <w:rFonts w:ascii="Calibri" w:eastAsia="Calibri" w:hAnsi="Calibri" w:cs="Calibri"/>
          <w:i/>
          <w:iCs/>
          <w:sz w:val="22"/>
        </w:rPr>
        <w:t>idGiocatore</w:t>
      </w:r>
      <w:proofErr w:type="spellEnd"/>
      <w:r w:rsidR="000700F6">
        <w:rPr>
          <w:rFonts w:ascii="Calibri" w:eastAsia="Calibri" w:hAnsi="Calibri" w:cs="Calibri"/>
          <w:sz w:val="22"/>
        </w:rPr>
        <w:t xml:space="preserve">, id univoco per ogni giocatore della partita, </w:t>
      </w:r>
      <w:proofErr w:type="spellStart"/>
      <w:r w:rsidR="000700F6">
        <w:rPr>
          <w:rFonts w:ascii="Calibri" w:eastAsia="Calibri" w:hAnsi="Calibri" w:cs="Calibri"/>
          <w:i/>
          <w:iCs/>
          <w:sz w:val="22"/>
        </w:rPr>
        <w:t>nomeGiocatore</w:t>
      </w:r>
      <w:proofErr w:type="spellEnd"/>
      <w:r w:rsidR="000700F6">
        <w:rPr>
          <w:rFonts w:ascii="Calibri" w:eastAsia="Calibri" w:hAnsi="Calibri" w:cs="Calibri"/>
          <w:sz w:val="22"/>
        </w:rPr>
        <w:t xml:space="preserve"> che rappresenta il nome del giocatore e </w:t>
      </w:r>
      <w:proofErr w:type="spellStart"/>
      <w:r w:rsidR="000700F6">
        <w:rPr>
          <w:rFonts w:ascii="Calibri" w:eastAsia="Calibri" w:hAnsi="Calibri" w:cs="Calibri"/>
          <w:i/>
          <w:iCs/>
          <w:sz w:val="22"/>
        </w:rPr>
        <w:t>punteggioGiocatore</w:t>
      </w:r>
      <w:proofErr w:type="spellEnd"/>
      <w:r w:rsidR="000700F6">
        <w:rPr>
          <w:rFonts w:ascii="Calibri" w:eastAsia="Calibri" w:hAnsi="Calibri" w:cs="Calibri"/>
          <w:sz w:val="22"/>
        </w:rPr>
        <w:t xml:space="preserve"> che rappresenta il punteggio del giocatore.</w:t>
      </w:r>
    </w:p>
    <w:p w14:paraId="13AD1ACD" w14:textId="2D8F88C5" w:rsidR="00803B44" w:rsidRPr="00B11157" w:rsidRDefault="00803B44" w:rsidP="00B166B1">
      <w:pPr>
        <w:pStyle w:val="Paragrafoelenco"/>
        <w:numPr>
          <w:ilvl w:val="0"/>
          <w:numId w:val="6"/>
        </w:numPr>
        <w:spacing w:line="259" w:lineRule="auto"/>
        <w:rPr>
          <w:rFonts w:ascii="Calibri" w:eastAsia="Calibri" w:hAnsi="Calibri" w:cs="Calibri"/>
          <w:b/>
          <w:bCs/>
          <w:i/>
          <w:iCs/>
          <w:sz w:val="22"/>
        </w:rPr>
      </w:pPr>
      <w:r>
        <w:rPr>
          <w:rFonts w:ascii="Calibri" w:eastAsia="Calibri" w:hAnsi="Calibri" w:cs="Calibri"/>
          <w:b/>
          <w:bCs/>
          <w:i/>
          <w:iCs/>
          <w:sz w:val="22"/>
        </w:rPr>
        <w:t>Canasta</w:t>
      </w:r>
      <w:r w:rsidRPr="00803B44">
        <w:rPr>
          <w:rFonts w:ascii="Calibri" w:eastAsia="Calibri" w:hAnsi="Calibri" w:cs="Calibri"/>
          <w:sz w:val="22"/>
        </w:rPr>
        <w:t>:</w:t>
      </w:r>
      <w:r>
        <w:rPr>
          <w:rFonts w:ascii="Calibri" w:eastAsia="Calibri" w:hAnsi="Calibri" w:cs="Calibri"/>
          <w:b/>
          <w:bCs/>
          <w:i/>
          <w:iCs/>
          <w:sz w:val="22"/>
        </w:rPr>
        <w:t xml:space="preserve"> </w:t>
      </w:r>
      <w:r>
        <w:rPr>
          <w:rFonts w:ascii="Calibri" w:eastAsia="Calibri" w:hAnsi="Calibri" w:cs="Calibri"/>
          <w:sz w:val="22"/>
        </w:rPr>
        <w:t>rappresenta l’entità astratta canasta, ovvero un insieme di carte giocate</w:t>
      </w:r>
      <w:r w:rsidR="00B11157">
        <w:rPr>
          <w:rFonts w:ascii="Calibri" w:eastAsia="Calibri" w:hAnsi="Calibri" w:cs="Calibri"/>
          <w:sz w:val="22"/>
        </w:rPr>
        <w:t xml:space="preserve"> che fanno acquistare punteggio. Il legame verso le carte è rappresentato dalla object property </w:t>
      </w:r>
      <w:proofErr w:type="spellStart"/>
      <w:r w:rsidR="00B11157">
        <w:rPr>
          <w:rFonts w:ascii="Calibri" w:eastAsia="Calibri" w:hAnsi="Calibri" w:cs="Calibri"/>
          <w:i/>
          <w:iCs/>
          <w:sz w:val="22"/>
        </w:rPr>
        <w:t>hasCard</w:t>
      </w:r>
      <w:proofErr w:type="spellEnd"/>
      <w:r w:rsidR="00B11157">
        <w:rPr>
          <w:rFonts w:ascii="Calibri" w:eastAsia="Calibri" w:hAnsi="Calibri" w:cs="Calibri"/>
          <w:i/>
          <w:iCs/>
          <w:sz w:val="22"/>
        </w:rPr>
        <w:t>.</w:t>
      </w:r>
      <w:r w:rsidR="00B11157">
        <w:rPr>
          <w:rFonts w:ascii="Calibri" w:eastAsia="Calibri" w:hAnsi="Calibri" w:cs="Calibri"/>
          <w:sz w:val="22"/>
        </w:rPr>
        <w:t xml:space="preserve"> Questa classe non presenta istanze dirette ma solo discendenti con la stessa proprietà, che verranno istanziati:</w:t>
      </w:r>
    </w:p>
    <w:p w14:paraId="23935C80" w14:textId="7BB8AC1D" w:rsidR="00B11157" w:rsidRDefault="00B11157" w:rsidP="00E72DE2">
      <w:pPr>
        <w:pStyle w:val="Paragrafoelenco"/>
        <w:numPr>
          <w:ilvl w:val="1"/>
          <w:numId w:val="6"/>
        </w:numPr>
        <w:spacing w:line="259" w:lineRule="auto"/>
        <w:rPr>
          <w:rFonts w:ascii="Calibri" w:eastAsia="Calibri" w:hAnsi="Calibri" w:cs="Calibri"/>
          <w:sz w:val="22"/>
        </w:rPr>
      </w:pPr>
      <w:r>
        <w:rPr>
          <w:rFonts w:ascii="Calibri" w:eastAsia="Calibri" w:hAnsi="Calibri" w:cs="Calibri"/>
          <w:b/>
          <w:bCs/>
          <w:i/>
          <w:iCs/>
          <w:sz w:val="22"/>
        </w:rPr>
        <w:t xml:space="preserve">Tris: </w:t>
      </w:r>
      <w:r>
        <w:rPr>
          <w:rFonts w:ascii="Calibri" w:eastAsia="Calibri" w:hAnsi="Calibri" w:cs="Calibri"/>
          <w:sz w:val="22"/>
        </w:rPr>
        <w:t>canasta composta da almeno 3 carte</w:t>
      </w:r>
      <w:r w:rsidR="00EB79E9">
        <w:rPr>
          <w:rFonts w:ascii="Calibri" w:eastAsia="Calibri" w:hAnsi="Calibri" w:cs="Calibri"/>
          <w:sz w:val="22"/>
        </w:rPr>
        <w:t xml:space="preserve"> e tutte</w:t>
      </w:r>
      <w:r>
        <w:rPr>
          <w:rFonts w:ascii="Calibri" w:eastAsia="Calibri" w:hAnsi="Calibri" w:cs="Calibri"/>
          <w:sz w:val="22"/>
        </w:rPr>
        <w:t xml:space="preserve"> dello stesso rango</w:t>
      </w:r>
      <w:r w:rsidR="00E72DE2">
        <w:rPr>
          <w:rFonts w:ascii="Calibri" w:eastAsia="Calibri" w:hAnsi="Calibri" w:cs="Calibri"/>
          <w:sz w:val="22"/>
        </w:rPr>
        <w:t xml:space="preserve"> (a meno della presenza di Jolly o Pinelle)</w:t>
      </w:r>
      <w:r>
        <w:rPr>
          <w:rFonts w:ascii="Calibri" w:eastAsia="Calibri" w:hAnsi="Calibri" w:cs="Calibri"/>
          <w:sz w:val="22"/>
        </w:rPr>
        <w:t>.</w:t>
      </w:r>
      <w:r w:rsidR="00E72DE2">
        <w:rPr>
          <w:rFonts w:ascii="Calibri" w:eastAsia="Calibri" w:hAnsi="Calibri" w:cs="Calibri"/>
          <w:sz w:val="22"/>
        </w:rPr>
        <w:t xml:space="preserve"> Presenta solo data properties ossia </w:t>
      </w:r>
      <w:proofErr w:type="spellStart"/>
      <w:r w:rsidR="00E72DE2">
        <w:rPr>
          <w:rFonts w:ascii="Calibri" w:eastAsia="Calibri" w:hAnsi="Calibri" w:cs="Calibri"/>
          <w:i/>
          <w:iCs/>
          <w:sz w:val="22"/>
        </w:rPr>
        <w:t>trisValue</w:t>
      </w:r>
      <w:proofErr w:type="spellEnd"/>
      <w:r w:rsidR="00E72DE2">
        <w:rPr>
          <w:rFonts w:ascii="Calibri" w:eastAsia="Calibri" w:hAnsi="Calibri" w:cs="Calibri"/>
          <w:i/>
          <w:iCs/>
          <w:sz w:val="22"/>
        </w:rPr>
        <w:t xml:space="preserve">, </w:t>
      </w:r>
      <w:r w:rsidR="00E72DE2">
        <w:rPr>
          <w:rFonts w:ascii="Calibri" w:eastAsia="Calibri" w:hAnsi="Calibri" w:cs="Calibri"/>
          <w:sz w:val="22"/>
        </w:rPr>
        <w:t xml:space="preserve">il rango del tris, </w:t>
      </w:r>
      <w:proofErr w:type="spellStart"/>
      <w:r w:rsidR="00E72DE2">
        <w:rPr>
          <w:rFonts w:ascii="Calibri" w:eastAsia="Calibri" w:hAnsi="Calibri" w:cs="Calibri"/>
          <w:i/>
          <w:iCs/>
          <w:sz w:val="22"/>
        </w:rPr>
        <w:t>trisId</w:t>
      </w:r>
      <w:proofErr w:type="spellEnd"/>
      <w:r w:rsidR="00E72DE2">
        <w:rPr>
          <w:rFonts w:ascii="Calibri" w:eastAsia="Calibri" w:hAnsi="Calibri" w:cs="Calibri"/>
          <w:i/>
          <w:iCs/>
          <w:sz w:val="22"/>
        </w:rPr>
        <w:t xml:space="preserve"> </w:t>
      </w:r>
      <w:r w:rsidR="00E72DE2">
        <w:rPr>
          <w:rFonts w:ascii="Calibri" w:eastAsia="Calibri" w:hAnsi="Calibri" w:cs="Calibri"/>
          <w:sz w:val="22"/>
        </w:rPr>
        <w:t xml:space="preserve">è un id univoco per ogni tris istanziato, </w:t>
      </w:r>
      <w:proofErr w:type="spellStart"/>
      <w:r w:rsidR="00E72DE2" w:rsidRPr="00E72DE2">
        <w:rPr>
          <w:rFonts w:ascii="Calibri" w:eastAsia="Calibri" w:hAnsi="Calibri" w:cs="Calibri"/>
          <w:i/>
          <w:iCs/>
          <w:sz w:val="22"/>
        </w:rPr>
        <w:t>isTrisClosed</w:t>
      </w:r>
      <w:proofErr w:type="spellEnd"/>
      <w:r w:rsidR="00E72DE2">
        <w:rPr>
          <w:rFonts w:ascii="Calibri" w:eastAsia="Calibri" w:hAnsi="Calibri" w:cs="Calibri"/>
          <w:i/>
          <w:iCs/>
          <w:sz w:val="22"/>
        </w:rPr>
        <w:t xml:space="preserve"> </w:t>
      </w:r>
      <w:r w:rsidR="00E72DE2">
        <w:rPr>
          <w:rFonts w:ascii="Calibri" w:eastAsia="Calibri" w:hAnsi="Calibri" w:cs="Calibri"/>
          <w:sz w:val="22"/>
        </w:rPr>
        <w:t xml:space="preserve">che segna se il tris ha raggiunto una cardinalità di almeno 7 elementi e </w:t>
      </w:r>
      <w:proofErr w:type="spellStart"/>
      <w:r w:rsidR="00E72DE2" w:rsidRPr="00E72DE2">
        <w:rPr>
          <w:rFonts w:ascii="Calibri" w:eastAsia="Calibri" w:hAnsi="Calibri" w:cs="Calibri"/>
          <w:i/>
          <w:iCs/>
          <w:sz w:val="22"/>
        </w:rPr>
        <w:t>punteggioTris</w:t>
      </w:r>
      <w:proofErr w:type="spellEnd"/>
      <w:r w:rsidR="00E72DE2">
        <w:rPr>
          <w:rFonts w:ascii="Calibri" w:eastAsia="Calibri" w:hAnsi="Calibri" w:cs="Calibri"/>
          <w:i/>
          <w:iCs/>
          <w:sz w:val="22"/>
        </w:rPr>
        <w:t xml:space="preserve"> </w:t>
      </w:r>
      <w:r w:rsidR="00E72DE2">
        <w:rPr>
          <w:rFonts w:ascii="Calibri" w:eastAsia="Calibri" w:hAnsi="Calibri" w:cs="Calibri"/>
          <w:sz w:val="22"/>
        </w:rPr>
        <w:t xml:space="preserve">il quale </w:t>
      </w:r>
      <w:r w:rsidR="00EB79E9">
        <w:rPr>
          <w:rFonts w:ascii="Calibri" w:eastAsia="Calibri" w:hAnsi="Calibri" w:cs="Calibri"/>
          <w:sz w:val="22"/>
        </w:rPr>
        <w:t>tiene conto del</w:t>
      </w:r>
      <w:r w:rsidR="00E72DE2">
        <w:rPr>
          <w:rFonts w:ascii="Calibri" w:eastAsia="Calibri" w:hAnsi="Calibri" w:cs="Calibri"/>
          <w:sz w:val="22"/>
        </w:rPr>
        <w:t xml:space="preserve"> punteggio</w:t>
      </w:r>
      <w:r w:rsidR="00EB79E9">
        <w:rPr>
          <w:rFonts w:ascii="Calibri" w:eastAsia="Calibri" w:hAnsi="Calibri" w:cs="Calibri"/>
          <w:sz w:val="22"/>
        </w:rPr>
        <w:t xml:space="preserve"> dello stesso tris.</w:t>
      </w:r>
    </w:p>
    <w:p w14:paraId="0E046B8B" w14:textId="16266CAE" w:rsidR="00EB79E9" w:rsidRDefault="00EB79E9" w:rsidP="00EB79E9">
      <w:pPr>
        <w:pStyle w:val="Paragrafoelenco"/>
        <w:numPr>
          <w:ilvl w:val="1"/>
          <w:numId w:val="6"/>
        </w:numPr>
        <w:spacing w:line="259" w:lineRule="auto"/>
        <w:rPr>
          <w:rFonts w:ascii="Calibri" w:eastAsia="Calibri" w:hAnsi="Calibri" w:cs="Calibri"/>
          <w:sz w:val="22"/>
        </w:rPr>
      </w:pPr>
      <w:r>
        <w:rPr>
          <w:rFonts w:ascii="Calibri" w:eastAsia="Calibri" w:hAnsi="Calibri" w:cs="Calibri"/>
          <w:b/>
          <w:bCs/>
          <w:i/>
          <w:iCs/>
          <w:sz w:val="22"/>
        </w:rPr>
        <w:t>Scala</w:t>
      </w:r>
      <w:r>
        <w:rPr>
          <w:rFonts w:ascii="Calibri" w:eastAsia="Calibri" w:hAnsi="Calibri" w:cs="Calibri"/>
          <w:sz w:val="22"/>
        </w:rPr>
        <w:t>: canasta composta da almeno 3 carte e tutte dello stesso s</w:t>
      </w:r>
      <w:r w:rsidRPr="00EB79E9">
        <w:rPr>
          <w:rFonts w:ascii="Calibri" w:eastAsia="Calibri" w:hAnsi="Calibri" w:cs="Calibri"/>
          <w:sz w:val="22"/>
        </w:rPr>
        <w:t>eme</w:t>
      </w:r>
      <w:r>
        <w:rPr>
          <w:rFonts w:ascii="Calibri" w:eastAsia="Calibri" w:hAnsi="Calibri" w:cs="Calibri"/>
          <w:i/>
          <w:iCs/>
          <w:sz w:val="22"/>
        </w:rPr>
        <w:t xml:space="preserve"> </w:t>
      </w:r>
      <w:r>
        <w:rPr>
          <w:rFonts w:ascii="Calibri" w:eastAsia="Calibri" w:hAnsi="Calibri" w:cs="Calibri"/>
          <w:sz w:val="22"/>
        </w:rPr>
        <w:t xml:space="preserve">(anche qui con le dovute eccezioni). Presenta una sola object property, ossia </w:t>
      </w:r>
      <w:proofErr w:type="spellStart"/>
      <w:r>
        <w:rPr>
          <w:rFonts w:ascii="Calibri" w:eastAsia="Calibri" w:hAnsi="Calibri" w:cs="Calibri"/>
          <w:i/>
          <w:iCs/>
          <w:sz w:val="22"/>
        </w:rPr>
        <w:t>semeScala</w:t>
      </w:r>
      <w:proofErr w:type="spellEnd"/>
      <w:r>
        <w:rPr>
          <w:rFonts w:ascii="Calibri" w:eastAsia="Calibri" w:hAnsi="Calibri" w:cs="Calibri"/>
          <w:sz w:val="22"/>
        </w:rPr>
        <w:t xml:space="preserve">, proprietà che collega la scala al seme di appartenenza. Come </w:t>
      </w:r>
      <w:r w:rsidRPr="00EB79E9">
        <w:rPr>
          <w:rFonts w:ascii="Calibri" w:eastAsia="Calibri" w:hAnsi="Calibri" w:cs="Calibri"/>
          <w:i/>
          <w:iCs/>
          <w:sz w:val="22"/>
        </w:rPr>
        <w:t>Tris</w:t>
      </w:r>
      <w:r>
        <w:rPr>
          <w:rFonts w:ascii="Calibri" w:eastAsia="Calibri" w:hAnsi="Calibri" w:cs="Calibri"/>
          <w:sz w:val="22"/>
        </w:rPr>
        <w:t xml:space="preserve">, presenta diverse data properties, ossia </w:t>
      </w:r>
      <w:proofErr w:type="spellStart"/>
      <w:r>
        <w:rPr>
          <w:rFonts w:ascii="Calibri" w:eastAsia="Calibri" w:hAnsi="Calibri" w:cs="Calibri"/>
          <w:i/>
          <w:iCs/>
          <w:sz w:val="22"/>
        </w:rPr>
        <w:t>minValueScala</w:t>
      </w:r>
      <w:proofErr w:type="spellEnd"/>
      <w:r>
        <w:rPr>
          <w:rFonts w:ascii="Calibri" w:eastAsia="Calibri" w:hAnsi="Calibri" w:cs="Calibri"/>
          <w:i/>
          <w:iCs/>
          <w:sz w:val="22"/>
        </w:rPr>
        <w:t xml:space="preserve"> </w:t>
      </w:r>
      <w:r w:rsidRPr="00EB79E9">
        <w:rPr>
          <w:rFonts w:ascii="Calibri" w:eastAsia="Calibri" w:hAnsi="Calibri" w:cs="Calibri"/>
          <w:sz w:val="22"/>
        </w:rPr>
        <w:t>e</w:t>
      </w:r>
      <w:r>
        <w:rPr>
          <w:rFonts w:ascii="Calibri" w:eastAsia="Calibri" w:hAnsi="Calibri" w:cs="Calibri"/>
          <w:i/>
          <w:iCs/>
          <w:sz w:val="22"/>
        </w:rPr>
        <w:t xml:space="preserve"> </w:t>
      </w:r>
      <w:proofErr w:type="spellStart"/>
      <w:r>
        <w:rPr>
          <w:rFonts w:ascii="Calibri" w:eastAsia="Calibri" w:hAnsi="Calibri" w:cs="Calibri"/>
          <w:i/>
          <w:iCs/>
          <w:sz w:val="22"/>
        </w:rPr>
        <w:t>maxValueScala</w:t>
      </w:r>
      <w:proofErr w:type="spellEnd"/>
      <w:r>
        <w:rPr>
          <w:rFonts w:ascii="Calibri" w:eastAsia="Calibri" w:hAnsi="Calibri" w:cs="Calibri"/>
          <w:sz w:val="22"/>
        </w:rPr>
        <w:t xml:space="preserve"> che rappresentano il rango minore e maggiore presente nella scala, </w:t>
      </w:r>
      <w:proofErr w:type="spellStart"/>
      <w:r w:rsidRPr="00EB79E9">
        <w:rPr>
          <w:rFonts w:ascii="Calibri" w:eastAsia="Calibri" w:hAnsi="Calibri" w:cs="Calibri"/>
          <w:i/>
          <w:iCs/>
          <w:sz w:val="22"/>
        </w:rPr>
        <w:t>scalaId</w:t>
      </w:r>
      <w:proofErr w:type="spellEnd"/>
      <w:r>
        <w:rPr>
          <w:rFonts w:ascii="Calibri" w:eastAsia="Calibri" w:hAnsi="Calibri" w:cs="Calibri"/>
          <w:sz w:val="22"/>
        </w:rPr>
        <w:t xml:space="preserve">, anche qui id univoco per identificare la singola scala, </w:t>
      </w:r>
      <w:proofErr w:type="spellStart"/>
      <w:r>
        <w:rPr>
          <w:rFonts w:ascii="Calibri" w:eastAsia="Calibri" w:hAnsi="Calibri" w:cs="Calibri"/>
          <w:i/>
          <w:iCs/>
          <w:sz w:val="22"/>
        </w:rPr>
        <w:t>isBurracoClosed</w:t>
      </w:r>
      <w:proofErr w:type="spellEnd"/>
      <w:r>
        <w:rPr>
          <w:rFonts w:ascii="Calibri" w:eastAsia="Calibri" w:hAnsi="Calibri" w:cs="Calibri"/>
          <w:i/>
          <w:iCs/>
          <w:sz w:val="22"/>
        </w:rPr>
        <w:t xml:space="preserve"> </w:t>
      </w:r>
      <w:r>
        <w:rPr>
          <w:rFonts w:ascii="Calibri" w:eastAsia="Calibri" w:hAnsi="Calibri" w:cs="Calibri"/>
          <w:sz w:val="22"/>
        </w:rPr>
        <w:t xml:space="preserve">che indica se ha raggiunto una cardinalità di almeno 7 elementi e </w:t>
      </w:r>
      <w:proofErr w:type="spellStart"/>
      <w:r w:rsidRPr="00EB79E9">
        <w:rPr>
          <w:rFonts w:ascii="Calibri" w:eastAsia="Calibri" w:hAnsi="Calibri" w:cs="Calibri"/>
          <w:i/>
          <w:iCs/>
          <w:sz w:val="22"/>
        </w:rPr>
        <w:t>punteggioScala</w:t>
      </w:r>
      <w:proofErr w:type="spellEnd"/>
      <w:r>
        <w:rPr>
          <w:rFonts w:ascii="Calibri" w:eastAsia="Calibri" w:hAnsi="Calibri" w:cs="Calibri"/>
          <w:i/>
          <w:iCs/>
          <w:sz w:val="22"/>
        </w:rPr>
        <w:t xml:space="preserve"> </w:t>
      </w:r>
      <w:r>
        <w:rPr>
          <w:rFonts w:ascii="Calibri" w:eastAsia="Calibri" w:hAnsi="Calibri" w:cs="Calibri"/>
          <w:sz w:val="22"/>
        </w:rPr>
        <w:t>il quale tiene conto del punteggio della stessa scala.</w:t>
      </w:r>
    </w:p>
    <w:p w14:paraId="6A23F43F" w14:textId="3BFE2DBB" w:rsidR="000B51B8" w:rsidRPr="000700F6" w:rsidRDefault="00EB79E9" w:rsidP="00D15ACA">
      <w:pPr>
        <w:pStyle w:val="Paragrafoelenco"/>
        <w:numPr>
          <w:ilvl w:val="0"/>
          <w:numId w:val="6"/>
        </w:numPr>
        <w:spacing w:line="259" w:lineRule="auto"/>
        <w:rPr>
          <w:rFonts w:ascii="Calibri" w:eastAsia="Calibri" w:hAnsi="Calibri" w:cs="Calibri"/>
          <w:b/>
          <w:bCs/>
          <w:i/>
          <w:iCs/>
          <w:sz w:val="22"/>
        </w:rPr>
      </w:pPr>
      <w:r w:rsidRPr="00EB79E9">
        <w:rPr>
          <w:rFonts w:ascii="Calibri" w:eastAsia="Calibri" w:hAnsi="Calibri" w:cs="Calibri"/>
          <w:b/>
          <w:bCs/>
          <w:i/>
          <w:iCs/>
          <w:sz w:val="22"/>
        </w:rPr>
        <w:t>Seme</w:t>
      </w:r>
      <w:r>
        <w:rPr>
          <w:rFonts w:ascii="Calibri" w:eastAsia="Calibri" w:hAnsi="Calibri" w:cs="Calibri"/>
          <w:sz w:val="22"/>
        </w:rPr>
        <w:t xml:space="preserve">: </w:t>
      </w:r>
      <w:r w:rsidR="000700F6">
        <w:rPr>
          <w:rFonts w:ascii="Calibri" w:eastAsia="Calibri" w:hAnsi="Calibri" w:cs="Calibri"/>
          <w:sz w:val="22"/>
        </w:rPr>
        <w:t>classe che rappresenta i semi delle carte (Cuori, Quadri, Fiori, Picche).</w:t>
      </w:r>
    </w:p>
    <w:p w14:paraId="722A8B42" w14:textId="2AF40E14" w:rsidR="005867BE" w:rsidRDefault="000700F6" w:rsidP="005867BE">
      <w:pPr>
        <w:pStyle w:val="Paragrafoelenco"/>
        <w:numPr>
          <w:ilvl w:val="0"/>
          <w:numId w:val="6"/>
        </w:numPr>
        <w:spacing w:line="259" w:lineRule="auto"/>
        <w:jc w:val="both"/>
        <w:rPr>
          <w:rFonts w:ascii="Calibri" w:eastAsia="Calibri" w:hAnsi="Calibri" w:cs="Calibri"/>
          <w:sz w:val="22"/>
        </w:rPr>
      </w:pPr>
      <w:r w:rsidRPr="000700F6">
        <w:rPr>
          <w:rFonts w:ascii="Calibri" w:eastAsia="Calibri" w:hAnsi="Calibri" w:cs="Calibri"/>
          <w:b/>
          <w:bCs/>
          <w:i/>
          <w:iCs/>
          <w:sz w:val="22"/>
        </w:rPr>
        <w:t>Card:</w:t>
      </w:r>
      <w:r w:rsidRPr="000700F6">
        <w:rPr>
          <w:rFonts w:ascii="Calibri" w:eastAsia="Calibri" w:hAnsi="Calibri" w:cs="Calibri"/>
          <w:b/>
          <w:bCs/>
          <w:sz w:val="22"/>
        </w:rPr>
        <w:t xml:space="preserve"> </w:t>
      </w:r>
      <w:r w:rsidRPr="000700F6">
        <w:rPr>
          <w:rFonts w:ascii="Calibri" w:eastAsia="Calibri" w:hAnsi="Calibri" w:cs="Calibri"/>
          <w:sz w:val="22"/>
        </w:rPr>
        <w:t>classe rappresentante le singole carte da gioco.</w:t>
      </w:r>
      <w:r>
        <w:rPr>
          <w:rFonts w:ascii="Calibri" w:eastAsia="Calibri" w:hAnsi="Calibri" w:cs="Calibri"/>
          <w:sz w:val="22"/>
        </w:rPr>
        <w:t xml:space="preserve"> </w:t>
      </w:r>
      <w:r w:rsidR="00565ADA">
        <w:rPr>
          <w:rFonts w:ascii="Calibri" w:eastAsia="Calibri" w:hAnsi="Calibri" w:cs="Calibri"/>
          <w:sz w:val="22"/>
        </w:rPr>
        <w:t>Il grafo</w:t>
      </w:r>
      <w:r>
        <w:rPr>
          <w:rFonts w:ascii="Calibri" w:eastAsia="Calibri" w:hAnsi="Calibri" w:cs="Calibri"/>
          <w:sz w:val="22"/>
        </w:rPr>
        <w:t xml:space="preserve"> che origina in Card è il più peculiare in quanto presenta le due anomalie prima descritte con l’aiuto del grafo, ed è anche il più profondo</w:t>
      </w:r>
      <w:r w:rsidR="005867BE">
        <w:rPr>
          <w:rFonts w:ascii="Calibri" w:eastAsia="Calibri" w:hAnsi="Calibri" w:cs="Calibri"/>
          <w:sz w:val="22"/>
        </w:rPr>
        <w:t xml:space="preserve"> i grafi che hanno origine nei primi figli di </w:t>
      </w:r>
      <w:r w:rsidR="005867BE" w:rsidRPr="005867BE">
        <w:rPr>
          <w:rFonts w:ascii="Calibri" w:eastAsia="Calibri" w:hAnsi="Calibri" w:cs="Calibri"/>
          <w:i/>
          <w:iCs/>
          <w:sz w:val="22"/>
        </w:rPr>
        <w:t>Thing</w:t>
      </w:r>
      <w:r w:rsidR="005867BE">
        <w:rPr>
          <w:rFonts w:ascii="Calibri" w:eastAsia="Calibri" w:hAnsi="Calibri" w:cs="Calibri"/>
          <w:sz w:val="22"/>
        </w:rPr>
        <w:t xml:space="preserve">. Card presenta un’unica object property, ossia </w:t>
      </w:r>
      <w:r w:rsidR="005867BE">
        <w:rPr>
          <w:rFonts w:ascii="Calibri" w:eastAsia="Calibri" w:hAnsi="Calibri" w:cs="Calibri"/>
          <w:i/>
          <w:iCs/>
          <w:sz w:val="22"/>
        </w:rPr>
        <w:t xml:space="preserve">seme </w:t>
      </w:r>
      <w:r w:rsidR="005867BE">
        <w:rPr>
          <w:rFonts w:ascii="Calibri" w:eastAsia="Calibri" w:hAnsi="Calibri" w:cs="Calibri"/>
          <w:sz w:val="22"/>
        </w:rPr>
        <w:lastRenderedPageBreak/>
        <w:t>che rappresenta la relazione con la classe Seme, a differenza delle data proper</w:t>
      </w:r>
      <w:r w:rsidR="0014424C">
        <w:rPr>
          <w:rFonts w:ascii="Calibri" w:eastAsia="Calibri" w:hAnsi="Calibri" w:cs="Calibri"/>
          <w:sz w:val="22"/>
        </w:rPr>
        <w:t>t</w:t>
      </w:r>
      <w:r w:rsidR="005867BE">
        <w:rPr>
          <w:rFonts w:ascii="Calibri" w:eastAsia="Calibri" w:hAnsi="Calibri" w:cs="Calibri"/>
          <w:sz w:val="22"/>
        </w:rPr>
        <w:t xml:space="preserve">ies che sono molteplici ossia </w:t>
      </w:r>
      <w:proofErr w:type="spellStart"/>
      <w:r w:rsidR="005867BE" w:rsidRPr="005867BE">
        <w:rPr>
          <w:rFonts w:ascii="Calibri" w:eastAsia="Calibri" w:hAnsi="Calibri" w:cs="Calibri"/>
          <w:i/>
          <w:iCs/>
          <w:sz w:val="22"/>
        </w:rPr>
        <w:t>idCar</w:t>
      </w:r>
      <w:r w:rsidR="0014424C">
        <w:rPr>
          <w:rFonts w:ascii="Calibri" w:eastAsia="Calibri" w:hAnsi="Calibri" w:cs="Calibri"/>
          <w:i/>
          <w:iCs/>
          <w:sz w:val="22"/>
        </w:rPr>
        <w:t>d</w:t>
      </w:r>
      <w:proofErr w:type="spellEnd"/>
      <w:r w:rsidR="005867BE">
        <w:rPr>
          <w:rFonts w:ascii="Calibri" w:eastAsia="Calibri" w:hAnsi="Calibri" w:cs="Calibri"/>
          <w:sz w:val="22"/>
        </w:rPr>
        <w:t xml:space="preserve">, </w:t>
      </w:r>
      <w:r w:rsidR="005867BE" w:rsidRPr="005867BE">
        <w:rPr>
          <w:rFonts w:ascii="Calibri" w:eastAsia="Calibri" w:hAnsi="Calibri" w:cs="Calibri"/>
          <w:sz w:val="22"/>
        </w:rPr>
        <w:t>numerico progressivo per identificare le carte</w:t>
      </w:r>
      <w:r w:rsidR="005867BE">
        <w:rPr>
          <w:rFonts w:ascii="Calibri" w:eastAsia="Calibri" w:hAnsi="Calibri" w:cs="Calibri"/>
          <w:sz w:val="22"/>
        </w:rPr>
        <w:t xml:space="preserve">, </w:t>
      </w:r>
      <w:proofErr w:type="spellStart"/>
      <w:r w:rsidR="005867BE">
        <w:rPr>
          <w:rFonts w:ascii="Calibri" w:eastAsia="Calibri" w:hAnsi="Calibri" w:cs="Calibri"/>
          <w:i/>
          <w:iCs/>
          <w:sz w:val="22"/>
        </w:rPr>
        <w:t>numeroCarta</w:t>
      </w:r>
      <w:proofErr w:type="spellEnd"/>
      <w:r w:rsidR="005867BE">
        <w:rPr>
          <w:rFonts w:ascii="Calibri" w:eastAsia="Calibri" w:hAnsi="Calibri" w:cs="Calibri"/>
          <w:i/>
          <w:iCs/>
          <w:sz w:val="22"/>
        </w:rPr>
        <w:t xml:space="preserve"> </w:t>
      </w:r>
      <w:r w:rsidR="005867BE">
        <w:rPr>
          <w:rFonts w:ascii="Calibri" w:eastAsia="Calibri" w:hAnsi="Calibri" w:cs="Calibri"/>
          <w:sz w:val="22"/>
        </w:rPr>
        <w:t xml:space="preserve">ossia il suo rango, </w:t>
      </w:r>
      <w:proofErr w:type="spellStart"/>
      <w:r w:rsidR="005867BE" w:rsidRPr="005867BE">
        <w:rPr>
          <w:rFonts w:ascii="Calibri" w:eastAsia="Calibri" w:hAnsi="Calibri" w:cs="Calibri"/>
          <w:i/>
          <w:iCs/>
          <w:sz w:val="22"/>
        </w:rPr>
        <w:t>valoreCarta</w:t>
      </w:r>
      <w:proofErr w:type="spellEnd"/>
      <w:r w:rsidR="005867BE">
        <w:rPr>
          <w:rFonts w:ascii="Calibri" w:eastAsia="Calibri" w:hAnsi="Calibri" w:cs="Calibri"/>
          <w:i/>
          <w:iCs/>
          <w:sz w:val="22"/>
        </w:rPr>
        <w:t xml:space="preserve"> </w:t>
      </w:r>
      <w:r w:rsidR="005867BE">
        <w:rPr>
          <w:rFonts w:ascii="Calibri" w:eastAsia="Calibri" w:hAnsi="Calibri" w:cs="Calibri"/>
          <w:sz w:val="22"/>
        </w:rPr>
        <w:t xml:space="preserve">ossia il valore </w:t>
      </w:r>
      <w:r w:rsidR="009F46B9">
        <w:rPr>
          <w:rFonts w:ascii="Calibri" w:eastAsia="Calibri" w:hAnsi="Calibri" w:cs="Calibri"/>
          <w:sz w:val="22"/>
        </w:rPr>
        <w:t xml:space="preserve">della carta nel gioco, </w:t>
      </w:r>
      <w:proofErr w:type="spellStart"/>
      <w:r w:rsidR="009F46B9" w:rsidRPr="009F46B9">
        <w:rPr>
          <w:rFonts w:ascii="Calibri" w:eastAsia="Calibri" w:hAnsi="Calibri" w:cs="Calibri"/>
          <w:i/>
          <w:iCs/>
          <w:sz w:val="22"/>
        </w:rPr>
        <w:t>cartaVisibile</w:t>
      </w:r>
      <w:proofErr w:type="spellEnd"/>
      <w:r w:rsidR="009F46B9">
        <w:rPr>
          <w:rFonts w:ascii="Calibri" w:eastAsia="Calibri" w:hAnsi="Calibri" w:cs="Calibri"/>
          <w:sz w:val="22"/>
        </w:rPr>
        <w:t xml:space="preserve"> ossia se una carta è a vista, quindi presente nel mazzo degli scarti o in una canasta, </w:t>
      </w:r>
      <w:proofErr w:type="spellStart"/>
      <w:r w:rsidR="009F46B9" w:rsidRPr="009F46B9">
        <w:rPr>
          <w:rFonts w:ascii="Calibri" w:eastAsia="Calibri" w:hAnsi="Calibri" w:cs="Calibri"/>
          <w:i/>
          <w:iCs/>
          <w:sz w:val="22"/>
        </w:rPr>
        <w:t>cartaNota</w:t>
      </w:r>
      <w:proofErr w:type="spellEnd"/>
      <w:r w:rsidR="009F46B9">
        <w:rPr>
          <w:rFonts w:ascii="Calibri" w:eastAsia="Calibri" w:hAnsi="Calibri" w:cs="Calibri"/>
          <w:i/>
          <w:iCs/>
          <w:sz w:val="22"/>
        </w:rPr>
        <w:t xml:space="preserve"> </w:t>
      </w:r>
      <w:r w:rsidR="009F46B9">
        <w:rPr>
          <w:rFonts w:ascii="Calibri" w:eastAsia="Calibri" w:hAnsi="Calibri" w:cs="Calibri"/>
          <w:sz w:val="22"/>
        </w:rPr>
        <w:t>che indica se la carta è stata mostrata durante la partita o meno. Le specializzazioni della classe Card sono:</w:t>
      </w:r>
    </w:p>
    <w:p w14:paraId="705C8304" w14:textId="4AF5CBBD" w:rsidR="009F46B9" w:rsidRPr="009F46B9" w:rsidRDefault="009F46B9" w:rsidP="009F46B9">
      <w:pPr>
        <w:pStyle w:val="Paragrafoelenco"/>
        <w:numPr>
          <w:ilvl w:val="1"/>
          <w:numId w:val="6"/>
        </w:numPr>
        <w:spacing w:line="259" w:lineRule="auto"/>
        <w:jc w:val="both"/>
        <w:rPr>
          <w:rFonts w:ascii="Calibri" w:eastAsia="Calibri" w:hAnsi="Calibri" w:cs="Calibri"/>
          <w:b/>
          <w:bCs/>
          <w:i/>
          <w:iCs/>
          <w:sz w:val="22"/>
        </w:rPr>
      </w:pPr>
      <w:r w:rsidRPr="009F46B9">
        <w:rPr>
          <w:rFonts w:ascii="Calibri" w:eastAsia="Calibri" w:hAnsi="Calibri" w:cs="Calibri"/>
          <w:b/>
          <w:bCs/>
          <w:i/>
          <w:iCs/>
          <w:sz w:val="22"/>
        </w:rPr>
        <w:t>FaceCard</w:t>
      </w:r>
      <w:r>
        <w:rPr>
          <w:rFonts w:ascii="Calibri" w:eastAsia="Calibri" w:hAnsi="Calibri" w:cs="Calibri"/>
          <w:sz w:val="22"/>
        </w:rPr>
        <w:t>: classe che rappresenta le carte “figure” (</w:t>
      </w:r>
      <w:r w:rsidRPr="009F46B9">
        <w:rPr>
          <w:rFonts w:ascii="Calibri" w:eastAsia="Calibri" w:hAnsi="Calibri" w:cs="Calibri"/>
          <w:i/>
          <w:iCs/>
          <w:sz w:val="22"/>
        </w:rPr>
        <w:t>J</w:t>
      </w:r>
      <w:r w:rsidRPr="009F46B9">
        <w:rPr>
          <w:rFonts w:ascii="Calibri" w:eastAsia="Calibri" w:hAnsi="Calibri" w:cs="Calibri"/>
          <w:sz w:val="22"/>
        </w:rPr>
        <w:t>,</w:t>
      </w:r>
      <w:r w:rsidRPr="009F46B9">
        <w:rPr>
          <w:rFonts w:ascii="Calibri" w:eastAsia="Calibri" w:hAnsi="Calibri" w:cs="Calibri"/>
          <w:i/>
          <w:iCs/>
          <w:sz w:val="22"/>
        </w:rPr>
        <w:t xml:space="preserve"> Q </w:t>
      </w:r>
      <w:r w:rsidRPr="009F46B9">
        <w:rPr>
          <w:rFonts w:ascii="Calibri" w:eastAsia="Calibri" w:hAnsi="Calibri" w:cs="Calibri"/>
          <w:sz w:val="22"/>
        </w:rPr>
        <w:t>e</w:t>
      </w:r>
      <w:r w:rsidRPr="009F46B9">
        <w:rPr>
          <w:rFonts w:ascii="Calibri" w:eastAsia="Calibri" w:hAnsi="Calibri" w:cs="Calibri"/>
          <w:i/>
          <w:iCs/>
          <w:sz w:val="22"/>
        </w:rPr>
        <w:t xml:space="preserve"> K</w:t>
      </w:r>
      <w:r>
        <w:rPr>
          <w:rFonts w:ascii="Calibri" w:eastAsia="Calibri" w:hAnsi="Calibri" w:cs="Calibri"/>
          <w:i/>
          <w:iCs/>
          <w:sz w:val="22"/>
        </w:rPr>
        <w:t>)</w:t>
      </w:r>
      <w:r>
        <w:rPr>
          <w:rFonts w:ascii="Calibri" w:eastAsia="Calibri" w:hAnsi="Calibri" w:cs="Calibri"/>
          <w:sz w:val="22"/>
        </w:rPr>
        <w:t xml:space="preserve"> di ogni seme.</w:t>
      </w:r>
    </w:p>
    <w:p w14:paraId="640A6C93" w14:textId="37EF4C55" w:rsidR="009F46B9" w:rsidRDefault="009F46B9" w:rsidP="009F46B9">
      <w:pPr>
        <w:pStyle w:val="Paragrafoelenco"/>
        <w:numPr>
          <w:ilvl w:val="1"/>
          <w:numId w:val="6"/>
        </w:numPr>
        <w:spacing w:line="259" w:lineRule="auto"/>
        <w:jc w:val="both"/>
        <w:rPr>
          <w:rFonts w:ascii="Calibri" w:eastAsia="Calibri" w:hAnsi="Calibri" w:cs="Calibri"/>
          <w:sz w:val="22"/>
        </w:rPr>
      </w:pPr>
      <w:r>
        <w:rPr>
          <w:rFonts w:ascii="Calibri" w:eastAsia="Calibri" w:hAnsi="Calibri" w:cs="Calibri"/>
          <w:b/>
          <w:bCs/>
          <w:i/>
          <w:iCs/>
          <w:sz w:val="22"/>
        </w:rPr>
        <w:t>Numbered</w:t>
      </w:r>
      <w:r>
        <w:rPr>
          <w:rFonts w:ascii="Calibri" w:eastAsia="Calibri" w:hAnsi="Calibri" w:cs="Calibri"/>
          <w:sz w:val="22"/>
        </w:rPr>
        <w:t>:</w:t>
      </w:r>
      <w:r w:rsidR="00774E3F">
        <w:rPr>
          <w:rFonts w:ascii="Calibri" w:eastAsia="Calibri" w:hAnsi="Calibri" w:cs="Calibri"/>
          <w:sz w:val="22"/>
        </w:rPr>
        <w:t xml:space="preserve"> </w:t>
      </w:r>
      <w:r>
        <w:rPr>
          <w:rFonts w:ascii="Calibri" w:eastAsia="Calibri" w:hAnsi="Calibri" w:cs="Calibri"/>
          <w:sz w:val="22"/>
        </w:rPr>
        <w:t>classe che rappresenta le carte numeriche che vanno dall’Asso al 10 di ogni seme.</w:t>
      </w:r>
    </w:p>
    <w:p w14:paraId="3E476C54" w14:textId="2BE7B9F5" w:rsidR="000B51B8" w:rsidRPr="0014424C" w:rsidRDefault="0014424C" w:rsidP="005867BE">
      <w:pPr>
        <w:pStyle w:val="Paragrafoelenco"/>
        <w:numPr>
          <w:ilvl w:val="1"/>
          <w:numId w:val="6"/>
        </w:numPr>
        <w:spacing w:line="259" w:lineRule="auto"/>
        <w:jc w:val="both"/>
        <w:rPr>
          <w:rFonts w:ascii="Calibri" w:eastAsia="Calibri" w:hAnsi="Calibri" w:cs="Calibri"/>
          <w:b/>
          <w:bCs/>
          <w:i/>
          <w:iCs/>
          <w:sz w:val="22"/>
        </w:rPr>
      </w:pPr>
      <w:r w:rsidRPr="0014424C">
        <w:rPr>
          <w:rFonts w:ascii="Calibri" w:eastAsia="Calibri" w:hAnsi="Calibri" w:cs="Calibri"/>
          <w:b/>
          <w:bCs/>
          <w:i/>
          <w:iCs/>
          <w:sz w:val="22"/>
        </w:rPr>
        <w:t>Special</w:t>
      </w:r>
      <w:r>
        <w:rPr>
          <w:rFonts w:ascii="Calibri" w:eastAsia="Calibri" w:hAnsi="Calibri" w:cs="Calibri"/>
          <w:sz w:val="22"/>
        </w:rPr>
        <w:t>: classe madre che introduce le carte “matte”, ossia delle carte speciali in grado di sostituire una qualsiasi carta all’interno di una canasta. Si divide in:</w:t>
      </w:r>
    </w:p>
    <w:p w14:paraId="687BBF03" w14:textId="79B0B58F" w:rsidR="0014424C" w:rsidRPr="0014424C" w:rsidRDefault="0014424C" w:rsidP="0014424C">
      <w:pPr>
        <w:pStyle w:val="Paragrafoelenco"/>
        <w:numPr>
          <w:ilvl w:val="2"/>
          <w:numId w:val="6"/>
        </w:numPr>
        <w:spacing w:line="259" w:lineRule="auto"/>
        <w:jc w:val="both"/>
        <w:rPr>
          <w:rFonts w:ascii="Calibri" w:eastAsia="Calibri" w:hAnsi="Calibri" w:cs="Calibri"/>
          <w:b/>
          <w:bCs/>
          <w:i/>
          <w:iCs/>
          <w:sz w:val="22"/>
        </w:rPr>
      </w:pPr>
      <w:r>
        <w:rPr>
          <w:rFonts w:ascii="Calibri" w:eastAsia="Calibri" w:hAnsi="Calibri" w:cs="Calibri"/>
          <w:b/>
          <w:bCs/>
          <w:i/>
          <w:iCs/>
          <w:sz w:val="22"/>
        </w:rPr>
        <w:t>Jolly</w:t>
      </w:r>
      <w:r>
        <w:rPr>
          <w:rFonts w:ascii="Calibri" w:eastAsia="Calibri" w:hAnsi="Calibri" w:cs="Calibri"/>
          <w:sz w:val="22"/>
        </w:rPr>
        <w:t>: classe che rappresenta i 4 Jolly del gioco;</w:t>
      </w:r>
    </w:p>
    <w:p w14:paraId="4235FE3C" w14:textId="3A52C806" w:rsidR="00FD0C0C" w:rsidRPr="00FD0C0C" w:rsidRDefault="0014424C" w:rsidP="00FD0C0C">
      <w:pPr>
        <w:pStyle w:val="Paragrafoelenco"/>
        <w:numPr>
          <w:ilvl w:val="2"/>
          <w:numId w:val="6"/>
        </w:numPr>
        <w:spacing w:line="259" w:lineRule="auto"/>
        <w:jc w:val="both"/>
        <w:rPr>
          <w:rFonts w:ascii="Calibri" w:eastAsia="Calibri" w:hAnsi="Calibri" w:cs="Calibri"/>
          <w:b/>
          <w:bCs/>
          <w:i/>
          <w:iCs/>
          <w:sz w:val="22"/>
        </w:rPr>
      </w:pPr>
      <w:r>
        <w:rPr>
          <w:rFonts w:ascii="Calibri" w:eastAsia="Calibri" w:hAnsi="Calibri" w:cs="Calibri"/>
          <w:b/>
          <w:bCs/>
          <w:i/>
          <w:iCs/>
          <w:sz w:val="22"/>
        </w:rPr>
        <w:t>Pinella</w:t>
      </w:r>
      <w:r>
        <w:rPr>
          <w:rFonts w:ascii="Calibri" w:eastAsia="Calibri" w:hAnsi="Calibri" w:cs="Calibri"/>
          <w:sz w:val="22"/>
        </w:rPr>
        <w:t>: classe che rappresenta le carte con rango 2 di ogni seme, 8 in totale all’interno del gioco. Come anticipato, essa è anomala rispetto al resto dell’ontologia in quanto unica classe con due classi genitori data la sua doppia natura (rappresenta allo stesso tempo sia la carta di rango 2 del seme sia una tipologia di carta “matta”)</w:t>
      </w:r>
      <w:r w:rsidR="00FD0C0C">
        <w:rPr>
          <w:rFonts w:ascii="Calibri" w:eastAsia="Calibri" w:hAnsi="Calibri" w:cs="Calibri"/>
          <w:sz w:val="22"/>
        </w:rPr>
        <w:t>.</w:t>
      </w:r>
    </w:p>
    <w:p w14:paraId="188FAC5F" w14:textId="77777777" w:rsidR="00FD0C0C" w:rsidRPr="00FD0C0C" w:rsidRDefault="00FD0C0C" w:rsidP="00FD0C0C">
      <w:pPr>
        <w:spacing w:line="259" w:lineRule="auto"/>
        <w:jc w:val="both"/>
        <w:rPr>
          <w:rFonts w:ascii="Calibri" w:eastAsia="Calibri" w:hAnsi="Calibri" w:cs="Calibri"/>
          <w:b/>
          <w:bCs/>
          <w:sz w:val="22"/>
        </w:rPr>
      </w:pPr>
    </w:p>
    <w:p w14:paraId="73681286" w14:textId="77777777" w:rsidR="00FC1C65" w:rsidRDefault="000B51B8" w:rsidP="00FC1C65">
      <w:pPr>
        <w:spacing w:line="259" w:lineRule="auto"/>
        <w:rPr>
          <w:rFonts w:ascii="Calibri" w:eastAsia="Calibri" w:hAnsi="Calibri" w:cs="Calibri"/>
          <w:sz w:val="22"/>
        </w:rPr>
      </w:pPr>
      <w:r>
        <w:rPr>
          <w:rFonts w:ascii="Calibri" w:eastAsia="Calibri" w:hAnsi="Calibri" w:cs="Calibri"/>
          <w:sz w:val="22"/>
        </w:rPr>
        <w:t xml:space="preserve">Per poter generare </w:t>
      </w:r>
      <w:r w:rsidR="00FD0C0C">
        <w:rPr>
          <w:rFonts w:ascii="Calibri" w:eastAsia="Calibri" w:hAnsi="Calibri" w:cs="Calibri"/>
          <w:sz w:val="22"/>
        </w:rPr>
        <w:t xml:space="preserve">il file contenente </w:t>
      </w:r>
      <w:r>
        <w:rPr>
          <w:rFonts w:ascii="Calibri" w:eastAsia="Calibri" w:hAnsi="Calibri" w:cs="Calibri"/>
          <w:sz w:val="22"/>
        </w:rPr>
        <w:t xml:space="preserve">l’ontologia è </w:t>
      </w:r>
      <w:r w:rsidR="000B1886">
        <w:rPr>
          <w:rFonts w:ascii="Calibri" w:eastAsia="Calibri" w:hAnsi="Calibri" w:cs="Calibri"/>
          <w:sz w:val="22"/>
        </w:rPr>
        <w:t xml:space="preserve">sufficiente </w:t>
      </w:r>
      <w:r>
        <w:rPr>
          <w:rFonts w:ascii="Calibri" w:eastAsia="Calibri" w:hAnsi="Calibri" w:cs="Calibri"/>
          <w:sz w:val="22"/>
        </w:rPr>
        <w:t xml:space="preserve">eseguire lo </w:t>
      </w:r>
      <w:proofErr w:type="gramStart"/>
      <w:r>
        <w:rPr>
          <w:rFonts w:ascii="Calibri" w:eastAsia="Calibri" w:hAnsi="Calibri" w:cs="Calibri"/>
          <w:sz w:val="22"/>
        </w:rPr>
        <w:t xml:space="preserve">script </w:t>
      </w:r>
      <w:r w:rsidRPr="000B51B8">
        <w:rPr>
          <w:rFonts w:ascii="Calibri" w:eastAsia="Calibri" w:hAnsi="Calibri" w:cs="Calibri"/>
          <w:i/>
          <w:iCs/>
          <w:sz w:val="22"/>
        </w:rPr>
        <w:t>.</w:t>
      </w:r>
      <w:proofErr w:type="gramEnd"/>
      <w:r w:rsidRPr="000B51B8">
        <w:rPr>
          <w:rFonts w:ascii="Calibri" w:eastAsia="Calibri" w:hAnsi="Calibri" w:cs="Calibri"/>
          <w:i/>
          <w:iCs/>
          <w:sz w:val="22"/>
        </w:rPr>
        <w:t>/Ontologia/MyCards.py</w:t>
      </w:r>
      <w:r w:rsidR="00FD0C0C">
        <w:rPr>
          <w:rFonts w:ascii="Calibri" w:eastAsia="Calibri" w:hAnsi="Calibri" w:cs="Calibri"/>
          <w:i/>
          <w:iCs/>
          <w:sz w:val="22"/>
        </w:rPr>
        <w:t xml:space="preserve">, </w:t>
      </w:r>
      <w:r w:rsidR="00FD0C0C" w:rsidRPr="00FD0C0C">
        <w:rPr>
          <w:rFonts w:ascii="Calibri" w:eastAsia="Calibri" w:hAnsi="Calibri" w:cs="Calibri"/>
          <w:sz w:val="22"/>
        </w:rPr>
        <w:t xml:space="preserve">il quale produrrà </w:t>
      </w:r>
      <w:r w:rsidR="00FD0C0C">
        <w:rPr>
          <w:rFonts w:ascii="Calibri" w:eastAsia="Calibri" w:hAnsi="Calibri" w:cs="Calibri"/>
          <w:sz w:val="22"/>
        </w:rPr>
        <w:t xml:space="preserve">anche </w:t>
      </w:r>
      <w:r w:rsidR="00B76C76">
        <w:rPr>
          <w:rFonts w:ascii="Calibri" w:eastAsia="Calibri" w:hAnsi="Calibri" w:cs="Calibri"/>
          <w:sz w:val="22"/>
        </w:rPr>
        <w:t xml:space="preserve">le </w:t>
      </w:r>
      <w:r w:rsidR="00FD0C0C">
        <w:rPr>
          <w:rFonts w:ascii="Calibri" w:eastAsia="Calibri" w:hAnsi="Calibri" w:cs="Calibri"/>
          <w:sz w:val="22"/>
        </w:rPr>
        <w:t xml:space="preserve">due </w:t>
      </w:r>
      <w:r w:rsidR="00B76C76">
        <w:rPr>
          <w:rFonts w:ascii="Calibri" w:eastAsia="Calibri" w:hAnsi="Calibri" w:cs="Calibri"/>
          <w:sz w:val="22"/>
        </w:rPr>
        <w:t>istanze della classe Mazzo</w:t>
      </w:r>
      <w:r w:rsidR="008A250C">
        <w:rPr>
          <w:rFonts w:ascii="Calibri" w:eastAsia="Calibri" w:hAnsi="Calibri" w:cs="Calibri"/>
          <w:sz w:val="22"/>
        </w:rPr>
        <w:t xml:space="preserve"> e tutte le istanze delle classe Carta</w:t>
      </w:r>
      <w:r w:rsidR="00B76C76">
        <w:rPr>
          <w:rFonts w:ascii="Calibri" w:eastAsia="Calibri" w:hAnsi="Calibri" w:cs="Calibri"/>
          <w:sz w:val="22"/>
        </w:rPr>
        <w:t xml:space="preserve">, </w:t>
      </w:r>
      <w:r w:rsidR="00FD0C0C">
        <w:rPr>
          <w:rFonts w:ascii="Calibri" w:eastAsia="Calibri" w:hAnsi="Calibri" w:cs="Calibri"/>
          <w:sz w:val="22"/>
        </w:rPr>
        <w:t>necessari a</w:t>
      </w:r>
      <w:r w:rsidR="00B76C76">
        <w:rPr>
          <w:rFonts w:ascii="Calibri" w:eastAsia="Calibri" w:hAnsi="Calibri" w:cs="Calibri"/>
          <w:sz w:val="22"/>
        </w:rPr>
        <w:t>i fini del</w:t>
      </w:r>
      <w:r w:rsidR="00FD0C0C">
        <w:rPr>
          <w:rFonts w:ascii="Calibri" w:eastAsia="Calibri" w:hAnsi="Calibri" w:cs="Calibri"/>
          <w:sz w:val="22"/>
        </w:rPr>
        <w:t xml:space="preserve"> gioco</w:t>
      </w:r>
      <w:r w:rsidR="00FC1C65">
        <w:rPr>
          <w:rFonts w:ascii="Calibri" w:eastAsia="Calibri" w:hAnsi="Calibri" w:cs="Calibri"/>
          <w:sz w:val="22"/>
        </w:rPr>
        <w:t>.</w:t>
      </w:r>
    </w:p>
    <w:p w14:paraId="3DC985AE" w14:textId="77777777" w:rsidR="00FC1C65" w:rsidRDefault="00FC1C65" w:rsidP="00FC1C65">
      <w:pPr>
        <w:spacing w:line="259" w:lineRule="auto"/>
        <w:rPr>
          <w:rFonts w:ascii="Calibri" w:eastAsia="Calibri" w:hAnsi="Calibri" w:cs="Calibri"/>
          <w:sz w:val="22"/>
        </w:rPr>
      </w:pPr>
    </w:p>
    <w:p w14:paraId="52B27136" w14:textId="45A2035E" w:rsidR="009479E3" w:rsidRPr="00FC1C65" w:rsidRDefault="00000000" w:rsidP="00FC1C65">
      <w:pPr>
        <w:spacing w:line="259" w:lineRule="auto"/>
        <w:rPr>
          <w:rFonts w:ascii="Calibri" w:eastAsia="Calibri" w:hAnsi="Calibri" w:cs="Calibri"/>
          <w:i/>
          <w:iCs/>
          <w:sz w:val="22"/>
        </w:rPr>
      </w:pPr>
      <w:r>
        <w:rPr>
          <w:rFonts w:ascii="Calibri Light" w:eastAsia="Calibri Light" w:hAnsi="Calibri Light" w:cs="Calibri Light"/>
          <w:color w:val="2E74B5"/>
          <w:sz w:val="26"/>
        </w:rPr>
        <w:t>Decisioni di Progetto</w:t>
      </w:r>
    </w:p>
    <w:p w14:paraId="52357BEF" w14:textId="30297891" w:rsidR="005E1B15" w:rsidRPr="003B712A" w:rsidRDefault="0050082E">
      <w:pPr>
        <w:spacing w:line="259" w:lineRule="auto"/>
        <w:rPr>
          <w:rFonts w:ascii="Calibri" w:eastAsia="Calibri" w:hAnsi="Calibri" w:cs="Calibri"/>
          <w:sz w:val="22"/>
        </w:rPr>
      </w:pPr>
      <w:r w:rsidRPr="0050082E">
        <w:rPr>
          <w:rFonts w:ascii="Calibri" w:eastAsia="Calibri" w:hAnsi="Calibri" w:cs="Calibri"/>
          <w:sz w:val="22"/>
        </w:rPr>
        <w:t xml:space="preserve">Per l’implementazione dell’agente sono stati impiegati </w:t>
      </w:r>
      <w:r w:rsidRPr="000D538F">
        <w:rPr>
          <w:rFonts w:ascii="Calibri" w:eastAsia="Calibri" w:hAnsi="Calibri" w:cs="Calibri"/>
          <w:i/>
          <w:iCs/>
          <w:sz w:val="22"/>
        </w:rPr>
        <w:t>Protégé</w:t>
      </w:r>
      <w:r w:rsidRPr="0050082E">
        <w:rPr>
          <w:rFonts w:ascii="Calibri" w:eastAsia="Calibri" w:hAnsi="Calibri" w:cs="Calibri"/>
          <w:sz w:val="22"/>
        </w:rPr>
        <w:t xml:space="preserve"> e la libreria </w:t>
      </w:r>
      <w:r w:rsidRPr="000D538F">
        <w:rPr>
          <w:rFonts w:ascii="Calibri" w:eastAsia="Calibri" w:hAnsi="Calibri" w:cs="Calibri"/>
          <w:i/>
          <w:iCs/>
          <w:sz w:val="22"/>
        </w:rPr>
        <w:t>Owlready2</w:t>
      </w:r>
      <w:r w:rsidRPr="0050082E">
        <w:rPr>
          <w:rFonts w:ascii="Calibri" w:eastAsia="Calibri" w:hAnsi="Calibri" w:cs="Calibri"/>
          <w:sz w:val="22"/>
        </w:rPr>
        <w:t>, strumenti già approfonditi durante il percorso di studi. Lo svolgimento degli esercizi previsti dal programma ha infatti avuto come obiettivo specifico la realizzazione delle componenti necessarie allo sviluppo dell’agente stesso</w:t>
      </w:r>
      <w:r w:rsidR="003E41C3" w:rsidRPr="003B712A">
        <w:rPr>
          <w:rFonts w:ascii="Calibri" w:eastAsia="Calibri" w:hAnsi="Calibri" w:cs="Calibri"/>
          <w:sz w:val="22"/>
        </w:rPr>
        <w:t>.</w:t>
      </w:r>
    </w:p>
    <w:p w14:paraId="09AFE051" w14:textId="77C9F8B5" w:rsidR="0005006C" w:rsidRDefault="0005006C">
      <w:pPr>
        <w:spacing w:line="259" w:lineRule="auto"/>
        <w:rPr>
          <w:rFonts w:ascii="Calibri" w:eastAsia="Calibri" w:hAnsi="Calibri" w:cs="Calibri"/>
          <w:sz w:val="22"/>
        </w:rPr>
      </w:pPr>
      <w:r w:rsidRPr="0005006C">
        <w:rPr>
          <w:rFonts w:ascii="Calibri" w:eastAsia="Calibri" w:hAnsi="Calibri" w:cs="Calibri"/>
          <w:sz w:val="22"/>
        </w:rPr>
        <w:t>L</w:t>
      </w:r>
      <w:r>
        <w:rPr>
          <w:rFonts w:ascii="Calibri" w:eastAsia="Calibri" w:hAnsi="Calibri" w:cs="Calibri"/>
          <w:sz w:val="22"/>
        </w:rPr>
        <w:t>a modellazione dell’ontologia ha seguito</w:t>
      </w:r>
      <w:r w:rsidRPr="0005006C">
        <w:rPr>
          <w:rFonts w:ascii="Calibri" w:eastAsia="Calibri" w:hAnsi="Calibri" w:cs="Calibri"/>
          <w:sz w:val="22"/>
        </w:rPr>
        <w:t xml:space="preserve"> un approccio </w:t>
      </w:r>
      <w:r w:rsidRPr="000D538F">
        <w:rPr>
          <w:rFonts w:ascii="Calibri" w:eastAsia="Calibri" w:hAnsi="Calibri" w:cs="Calibri"/>
          <w:sz w:val="22"/>
        </w:rPr>
        <w:t>top-down</w:t>
      </w:r>
      <w:r w:rsidRPr="0005006C">
        <w:rPr>
          <w:rFonts w:ascii="Calibri" w:eastAsia="Calibri" w:hAnsi="Calibri" w:cs="Calibri"/>
          <w:sz w:val="22"/>
        </w:rPr>
        <w:t>, struttura</w:t>
      </w:r>
      <w:r w:rsidR="0050082E">
        <w:rPr>
          <w:rFonts w:ascii="Calibri" w:eastAsia="Calibri" w:hAnsi="Calibri" w:cs="Calibri"/>
          <w:sz w:val="22"/>
        </w:rPr>
        <w:t>ta</w:t>
      </w:r>
      <w:r w:rsidRPr="0005006C">
        <w:rPr>
          <w:rFonts w:ascii="Calibri" w:eastAsia="Calibri" w:hAnsi="Calibri" w:cs="Calibri"/>
          <w:sz w:val="22"/>
        </w:rPr>
        <w:t xml:space="preserve"> su gerarchie che procedono dal generale (classi astratte) al particolare (classi specializzate).</w:t>
      </w:r>
    </w:p>
    <w:p w14:paraId="08DF367B" w14:textId="77777777" w:rsidR="009479E3" w:rsidRPr="003E41C3" w:rsidRDefault="009479E3">
      <w:pPr>
        <w:spacing w:line="259" w:lineRule="auto"/>
        <w:rPr>
          <w:rFonts w:ascii="Calibri" w:eastAsia="Calibri" w:hAnsi="Calibri" w:cs="Calibri"/>
          <w:sz w:val="22"/>
        </w:rPr>
      </w:pPr>
    </w:p>
    <w:p w14:paraId="66A98CF8" w14:textId="77777777" w:rsidR="00583442" w:rsidRDefault="00000000" w:rsidP="00583442">
      <w:pPr>
        <w:keepNext/>
        <w:keepLines/>
        <w:spacing w:before="40" w:after="0" w:line="259" w:lineRule="auto"/>
        <w:rPr>
          <w:rFonts w:ascii="Calibri Light" w:eastAsia="Calibri Light" w:hAnsi="Calibri Light" w:cs="Calibri Light"/>
          <w:color w:val="2E74B5"/>
          <w:sz w:val="26"/>
        </w:rPr>
      </w:pPr>
      <w:r>
        <w:rPr>
          <w:rFonts w:ascii="Calibri Light" w:eastAsia="Calibri Light" w:hAnsi="Calibri Light" w:cs="Calibri Light"/>
          <w:color w:val="2E74B5"/>
          <w:sz w:val="26"/>
        </w:rPr>
        <w:t>Valutazione</w:t>
      </w:r>
    </w:p>
    <w:p w14:paraId="640137F7" w14:textId="2FE3E212" w:rsidR="009479E3" w:rsidRPr="00583442" w:rsidRDefault="00583442" w:rsidP="00583442">
      <w:pPr>
        <w:keepNext/>
        <w:keepLines/>
        <w:spacing w:before="40" w:after="0" w:line="259" w:lineRule="auto"/>
        <w:rPr>
          <w:rFonts w:ascii="Calibri Light" w:eastAsia="Calibri Light" w:hAnsi="Calibri Light" w:cs="Calibri Light"/>
          <w:color w:val="2E74B5"/>
          <w:sz w:val="26"/>
        </w:rPr>
      </w:pPr>
      <w:r w:rsidRPr="00583442">
        <w:rPr>
          <w:rFonts w:ascii="Calibri" w:eastAsia="Calibri" w:hAnsi="Calibri" w:cs="Calibri"/>
          <w:sz w:val="22"/>
        </w:rPr>
        <w:t xml:space="preserve">Sebbene l’ontologia si sia dimostrata solida e funzionale all'implementazione dell'agente, un’analisi a posteriori della struttura del grafo ha evidenziato possibili margini di </w:t>
      </w:r>
      <w:r w:rsidR="000D538F">
        <w:rPr>
          <w:rFonts w:ascii="Calibri" w:eastAsia="Calibri" w:hAnsi="Calibri" w:cs="Calibri"/>
          <w:sz w:val="22"/>
        </w:rPr>
        <w:t>miglioramento</w:t>
      </w:r>
      <w:r w:rsidRPr="00583442">
        <w:rPr>
          <w:rFonts w:ascii="Calibri" w:eastAsia="Calibri" w:hAnsi="Calibri" w:cs="Calibri"/>
          <w:sz w:val="22"/>
        </w:rPr>
        <w:t xml:space="preserve">. In particolare, è emersa l’opportunità di introdurre un ulteriore livello di astrazione per le classi </w:t>
      </w:r>
      <w:r>
        <w:rPr>
          <w:rFonts w:ascii="Calibri" w:eastAsia="Calibri" w:hAnsi="Calibri" w:cs="Calibri"/>
          <w:sz w:val="22"/>
        </w:rPr>
        <w:t>“</w:t>
      </w:r>
      <w:r w:rsidRPr="00583442">
        <w:rPr>
          <w:rFonts w:ascii="Calibri" w:eastAsia="Calibri" w:hAnsi="Calibri" w:cs="Calibri"/>
          <w:i/>
          <w:iCs/>
          <w:sz w:val="22"/>
        </w:rPr>
        <w:t>Mazzo</w:t>
      </w:r>
      <w:r>
        <w:rPr>
          <w:rFonts w:ascii="Calibri" w:eastAsia="Calibri" w:hAnsi="Calibri" w:cs="Calibri"/>
          <w:i/>
          <w:iCs/>
          <w:sz w:val="22"/>
        </w:rPr>
        <w:t>”</w:t>
      </w:r>
      <w:r w:rsidRPr="00583442">
        <w:rPr>
          <w:rFonts w:ascii="Calibri" w:eastAsia="Calibri" w:hAnsi="Calibri" w:cs="Calibri"/>
          <w:sz w:val="22"/>
        </w:rPr>
        <w:t xml:space="preserve"> e </w:t>
      </w:r>
      <w:r>
        <w:rPr>
          <w:rFonts w:ascii="Calibri" w:eastAsia="Calibri" w:hAnsi="Calibri" w:cs="Calibri"/>
          <w:sz w:val="22"/>
        </w:rPr>
        <w:t>“</w:t>
      </w:r>
      <w:r w:rsidRPr="00583442">
        <w:rPr>
          <w:rFonts w:ascii="Calibri" w:eastAsia="Calibri" w:hAnsi="Calibri" w:cs="Calibri"/>
          <w:sz w:val="22"/>
        </w:rPr>
        <w:t xml:space="preserve">Canasta”. Essendo entrambe riconducibili al concetto di </w:t>
      </w:r>
      <w:r w:rsidR="000D538F">
        <w:rPr>
          <w:rFonts w:ascii="Calibri" w:eastAsia="Calibri" w:hAnsi="Calibri" w:cs="Calibri"/>
          <w:sz w:val="22"/>
        </w:rPr>
        <w:t>“</w:t>
      </w:r>
      <w:r w:rsidRPr="00583442">
        <w:rPr>
          <w:rFonts w:ascii="Calibri" w:eastAsia="Calibri" w:hAnsi="Calibri" w:cs="Calibri"/>
          <w:sz w:val="22"/>
        </w:rPr>
        <w:t>raccolta di carte</w:t>
      </w:r>
      <w:r w:rsidR="000D538F">
        <w:rPr>
          <w:rFonts w:ascii="Calibri" w:eastAsia="Calibri" w:hAnsi="Calibri" w:cs="Calibri"/>
          <w:sz w:val="22"/>
        </w:rPr>
        <w:t>”</w:t>
      </w:r>
      <w:r w:rsidRPr="00583442">
        <w:rPr>
          <w:rFonts w:ascii="Calibri" w:eastAsia="Calibri" w:hAnsi="Calibri" w:cs="Calibri"/>
          <w:sz w:val="22"/>
        </w:rPr>
        <w:t xml:space="preserve">, la definizione di una </w:t>
      </w:r>
      <w:r w:rsidR="000D538F">
        <w:rPr>
          <w:rFonts w:ascii="Calibri" w:eastAsia="Calibri" w:hAnsi="Calibri" w:cs="Calibri"/>
          <w:sz w:val="22"/>
        </w:rPr>
        <w:t>superclasse “</w:t>
      </w:r>
      <w:r w:rsidRPr="000D538F">
        <w:rPr>
          <w:rFonts w:ascii="Calibri" w:eastAsia="Calibri" w:hAnsi="Calibri" w:cs="Calibri"/>
          <w:i/>
          <w:iCs/>
          <w:sz w:val="22"/>
        </w:rPr>
        <w:t>Raccolta</w:t>
      </w:r>
      <w:r w:rsidR="000D538F">
        <w:rPr>
          <w:rFonts w:ascii="Calibri" w:eastAsia="Calibri" w:hAnsi="Calibri" w:cs="Calibri"/>
          <w:i/>
          <w:iCs/>
          <w:sz w:val="22"/>
        </w:rPr>
        <w:t>”</w:t>
      </w:r>
      <w:r w:rsidRPr="00583442">
        <w:rPr>
          <w:rFonts w:ascii="Calibri" w:eastAsia="Calibri" w:hAnsi="Calibri" w:cs="Calibri"/>
          <w:sz w:val="22"/>
        </w:rPr>
        <w:t xml:space="preserve"> avrebbe garantito una maggiore coerenza, ponendo tali entità allo stesso livello logico di </w:t>
      </w:r>
      <w:r w:rsidRPr="00583442">
        <w:rPr>
          <w:rFonts w:ascii="Calibri" w:eastAsia="Calibri" w:hAnsi="Calibri" w:cs="Calibri"/>
          <w:i/>
          <w:iCs/>
          <w:sz w:val="22"/>
        </w:rPr>
        <w:t>“Mano</w:t>
      </w:r>
      <w:r>
        <w:rPr>
          <w:rFonts w:ascii="Calibri" w:eastAsia="Calibri" w:hAnsi="Calibri" w:cs="Calibri"/>
          <w:i/>
          <w:iCs/>
          <w:sz w:val="22"/>
        </w:rPr>
        <w:t>”</w:t>
      </w:r>
      <w:r w:rsidRPr="00583442">
        <w:rPr>
          <w:rFonts w:ascii="Calibri" w:eastAsia="Calibri" w:hAnsi="Calibri" w:cs="Calibri"/>
          <w:sz w:val="22"/>
        </w:rPr>
        <w:t xml:space="preserve">, </w:t>
      </w:r>
      <w:r>
        <w:rPr>
          <w:rFonts w:ascii="Calibri" w:eastAsia="Calibri" w:hAnsi="Calibri" w:cs="Calibri"/>
          <w:sz w:val="22"/>
        </w:rPr>
        <w:t>“</w:t>
      </w:r>
      <w:r w:rsidRPr="00583442">
        <w:rPr>
          <w:rFonts w:ascii="Calibri" w:eastAsia="Calibri" w:hAnsi="Calibri" w:cs="Calibri"/>
          <w:i/>
          <w:iCs/>
          <w:sz w:val="22"/>
        </w:rPr>
        <w:t>Scarto</w:t>
      </w:r>
      <w:r>
        <w:rPr>
          <w:rFonts w:ascii="Calibri" w:eastAsia="Calibri" w:hAnsi="Calibri" w:cs="Calibri"/>
          <w:i/>
          <w:iCs/>
          <w:sz w:val="22"/>
        </w:rPr>
        <w:t>”</w:t>
      </w:r>
      <w:r w:rsidRPr="00583442">
        <w:rPr>
          <w:rFonts w:ascii="Calibri" w:eastAsia="Calibri" w:hAnsi="Calibri" w:cs="Calibri"/>
          <w:sz w:val="22"/>
        </w:rPr>
        <w:t xml:space="preserve"> e </w:t>
      </w:r>
      <w:r>
        <w:rPr>
          <w:rFonts w:ascii="Calibri" w:eastAsia="Calibri" w:hAnsi="Calibri" w:cs="Calibri"/>
          <w:sz w:val="22"/>
        </w:rPr>
        <w:t>“</w:t>
      </w:r>
      <w:r w:rsidRPr="00583442">
        <w:rPr>
          <w:rFonts w:ascii="Calibri" w:eastAsia="Calibri" w:hAnsi="Calibri" w:cs="Calibri"/>
          <w:i/>
          <w:iCs/>
          <w:sz w:val="22"/>
        </w:rPr>
        <w:t>Monte</w:t>
      </w:r>
      <w:r>
        <w:rPr>
          <w:rFonts w:ascii="Calibri" w:eastAsia="Calibri" w:hAnsi="Calibri" w:cs="Calibri"/>
          <w:i/>
          <w:iCs/>
          <w:sz w:val="22"/>
        </w:rPr>
        <w:t>”.</w:t>
      </w:r>
    </w:p>
    <w:p w14:paraId="1DCCED2D" w14:textId="77777777" w:rsidR="009479E3" w:rsidRDefault="00000000">
      <w:pPr>
        <w:spacing w:line="259" w:lineRule="auto"/>
        <w:rPr>
          <w:rFonts w:ascii="Calibri" w:eastAsia="Calibri" w:hAnsi="Calibri" w:cs="Calibri"/>
          <w:sz w:val="22"/>
        </w:rPr>
      </w:pPr>
      <w:r>
        <w:rPr>
          <w:rFonts w:ascii="Calibri" w:eastAsia="Calibri" w:hAnsi="Calibri" w:cs="Calibri"/>
          <w:sz w:val="22"/>
        </w:rPr>
        <w:t xml:space="preserve"> </w:t>
      </w:r>
    </w:p>
    <w:p w14:paraId="59B3A725" w14:textId="77777777" w:rsidR="009479E3" w:rsidRDefault="009479E3">
      <w:pPr>
        <w:spacing w:line="259" w:lineRule="auto"/>
        <w:rPr>
          <w:rFonts w:ascii="Calibri" w:eastAsia="Calibri" w:hAnsi="Calibri" w:cs="Calibri"/>
          <w:sz w:val="22"/>
        </w:rPr>
      </w:pPr>
    </w:p>
    <w:p w14:paraId="327DFDDD" w14:textId="77777777" w:rsidR="0095794B" w:rsidRDefault="0095794B">
      <w:pPr>
        <w:spacing w:line="259" w:lineRule="auto"/>
        <w:rPr>
          <w:rFonts w:ascii="Calibri" w:eastAsia="Calibri" w:hAnsi="Calibri" w:cs="Calibri"/>
          <w:sz w:val="22"/>
        </w:rPr>
      </w:pPr>
    </w:p>
    <w:p w14:paraId="35C882A6" w14:textId="77777777" w:rsidR="0095794B" w:rsidRDefault="0095794B">
      <w:pPr>
        <w:spacing w:line="259" w:lineRule="auto"/>
        <w:rPr>
          <w:rFonts w:ascii="Calibri" w:eastAsia="Calibri" w:hAnsi="Calibri" w:cs="Calibri"/>
          <w:sz w:val="22"/>
        </w:rPr>
      </w:pPr>
    </w:p>
    <w:p w14:paraId="4EF0E1F6" w14:textId="77777777" w:rsidR="0095794B" w:rsidRDefault="0095794B">
      <w:pPr>
        <w:spacing w:line="259" w:lineRule="auto"/>
        <w:rPr>
          <w:rFonts w:ascii="Calibri" w:eastAsia="Calibri" w:hAnsi="Calibri" w:cs="Calibri"/>
          <w:sz w:val="22"/>
        </w:rPr>
      </w:pPr>
    </w:p>
    <w:p w14:paraId="5C202170" w14:textId="208D62EA" w:rsidR="009479E3" w:rsidRDefault="00E94FD8">
      <w:pPr>
        <w:keepNext/>
        <w:keepLines/>
        <w:spacing w:before="240" w:after="0" w:line="259" w:lineRule="auto"/>
        <w:rPr>
          <w:rFonts w:ascii="Calibri Light" w:eastAsia="Calibri Light" w:hAnsi="Calibri Light" w:cs="Calibri Light"/>
          <w:color w:val="2E74B5"/>
          <w:sz w:val="32"/>
        </w:rPr>
      </w:pPr>
      <w:r>
        <w:rPr>
          <w:rFonts w:ascii="Calibri Light" w:eastAsia="Calibri Light" w:hAnsi="Calibri Light" w:cs="Calibri Light"/>
          <w:color w:val="2E74B5"/>
          <w:sz w:val="32"/>
        </w:rPr>
        <w:lastRenderedPageBreak/>
        <w:t xml:space="preserve">Risoluzione </w:t>
      </w:r>
      <w:r w:rsidRPr="00E94FD8">
        <w:rPr>
          <w:rFonts w:ascii="Calibri Light" w:eastAsia="Calibri Light" w:hAnsi="Calibri Light" w:cs="Calibri Light"/>
          <w:color w:val="2E74B5"/>
          <w:sz w:val="32"/>
        </w:rPr>
        <w:t>dei problemi tramite ragionamento con vincoli (CSP)</w:t>
      </w:r>
    </w:p>
    <w:p w14:paraId="57AFAE36" w14:textId="77777777" w:rsidR="009479E3" w:rsidRDefault="009479E3">
      <w:pPr>
        <w:spacing w:line="259" w:lineRule="auto"/>
        <w:rPr>
          <w:rFonts w:ascii="Calibri" w:eastAsia="Calibri" w:hAnsi="Calibri" w:cs="Calibri"/>
          <w:sz w:val="22"/>
        </w:rPr>
      </w:pPr>
    </w:p>
    <w:p w14:paraId="09BB365F" w14:textId="1BD18631" w:rsidR="009479E3" w:rsidRPr="00E94FD8" w:rsidRDefault="00000000" w:rsidP="00E94FD8">
      <w:pPr>
        <w:spacing w:line="360" w:lineRule="auto"/>
        <w:rPr>
          <w:rFonts w:ascii="Calibri Light" w:eastAsia="Calibri Light" w:hAnsi="Calibri Light" w:cs="Calibri Light"/>
          <w:color w:val="2E74B5"/>
          <w:sz w:val="26"/>
        </w:rPr>
      </w:pPr>
      <w:r w:rsidRPr="00E94FD8">
        <w:rPr>
          <w:rFonts w:ascii="Calibri Light" w:eastAsia="Calibri Light" w:hAnsi="Calibri Light" w:cs="Calibri Light"/>
          <w:color w:val="2E74B5"/>
          <w:sz w:val="26"/>
        </w:rPr>
        <w:t>Sommario</w:t>
      </w:r>
    </w:p>
    <w:p w14:paraId="6E218B70" w14:textId="3E4988D4" w:rsidR="009479E3" w:rsidRDefault="00000000">
      <w:pPr>
        <w:spacing w:line="259" w:lineRule="auto"/>
        <w:rPr>
          <w:rFonts w:ascii="Calibri" w:eastAsia="Calibri" w:hAnsi="Calibri" w:cs="Calibri"/>
          <w:color w:val="FF0000"/>
          <w:sz w:val="22"/>
        </w:rPr>
      </w:pPr>
      <w:r w:rsidRPr="00E94FD8">
        <w:rPr>
          <w:rFonts w:ascii="Calibri" w:eastAsia="Calibri" w:hAnsi="Calibri" w:cs="Calibri"/>
          <w:color w:val="FF0000"/>
          <w:sz w:val="22"/>
        </w:rPr>
        <w:t xml:space="preserve">Un paragrafo che chiarisca la rappresentazione della conoscenza scelta per KB (modelli di ragionamento /apprendimento), dati, BK, </w:t>
      </w:r>
      <w:r w:rsidR="006B4600" w:rsidRPr="00E94FD8">
        <w:rPr>
          <w:rFonts w:ascii="Calibri" w:eastAsia="Calibri" w:hAnsi="Calibri" w:cs="Calibri"/>
          <w:color w:val="FF0000"/>
          <w:sz w:val="22"/>
        </w:rPr>
        <w:t>…</w:t>
      </w:r>
    </w:p>
    <w:p w14:paraId="00B97137" w14:textId="309736E3" w:rsidR="00E94FD8" w:rsidRDefault="007B0A85">
      <w:pPr>
        <w:spacing w:line="259" w:lineRule="auto"/>
        <w:rPr>
          <w:rFonts w:ascii="Calibri" w:eastAsia="Calibri" w:hAnsi="Calibri" w:cs="Calibri"/>
          <w:sz w:val="22"/>
        </w:rPr>
      </w:pPr>
      <w:r>
        <w:rPr>
          <w:rFonts w:ascii="Calibri" w:eastAsia="Calibri" w:hAnsi="Calibri" w:cs="Calibri"/>
          <w:sz w:val="22"/>
        </w:rPr>
        <w:t xml:space="preserve">È stato implementato un </w:t>
      </w:r>
      <w:proofErr w:type="spellStart"/>
      <w:r>
        <w:rPr>
          <w:rFonts w:ascii="Calibri" w:eastAsia="Calibri" w:hAnsi="Calibri" w:cs="Calibri"/>
          <w:sz w:val="22"/>
        </w:rPr>
        <w:t>resolver</w:t>
      </w:r>
      <w:proofErr w:type="spellEnd"/>
      <w:r>
        <w:rPr>
          <w:rFonts w:ascii="Calibri" w:eastAsia="Calibri" w:hAnsi="Calibri" w:cs="Calibri"/>
          <w:sz w:val="22"/>
        </w:rPr>
        <w:t xml:space="preserve"> basato su CSP che permette la ricerca delle combinazioni di carte valide secondo le regole del gioco, fornendo ai due agenti giocatori una lista di azioni valide per poter proseguire il gioco.</w:t>
      </w:r>
    </w:p>
    <w:p w14:paraId="22326E04" w14:textId="0FECD08E" w:rsidR="002C1D61" w:rsidRDefault="002C1D61">
      <w:pPr>
        <w:spacing w:line="259" w:lineRule="auto"/>
        <w:rPr>
          <w:rFonts w:ascii="Calibri" w:eastAsia="Calibri" w:hAnsi="Calibri" w:cs="Calibri"/>
          <w:sz w:val="22"/>
        </w:rPr>
      </w:pPr>
      <w:r>
        <w:rPr>
          <w:rFonts w:ascii="Calibri" w:eastAsia="Calibri" w:hAnsi="Calibri" w:cs="Calibri"/>
          <w:sz w:val="22"/>
        </w:rPr>
        <w:t xml:space="preserve">Il </w:t>
      </w:r>
      <w:proofErr w:type="spellStart"/>
      <w:r>
        <w:rPr>
          <w:rFonts w:ascii="Calibri" w:eastAsia="Calibri" w:hAnsi="Calibri" w:cs="Calibri"/>
          <w:sz w:val="22"/>
        </w:rPr>
        <w:t>resolver</w:t>
      </w:r>
      <w:proofErr w:type="spellEnd"/>
      <w:r>
        <w:rPr>
          <w:rFonts w:ascii="Calibri" w:eastAsia="Calibri" w:hAnsi="Calibri" w:cs="Calibri"/>
          <w:sz w:val="22"/>
        </w:rPr>
        <w:t xml:space="preserve"> si basa sulla assegnazione esplicita </w:t>
      </w:r>
    </w:p>
    <w:p w14:paraId="43533A57" w14:textId="20156079" w:rsidR="007B0A85" w:rsidRPr="00E94FD8" w:rsidRDefault="007B0A85">
      <w:pPr>
        <w:spacing w:line="259" w:lineRule="auto"/>
        <w:rPr>
          <w:rFonts w:ascii="Calibri" w:eastAsia="Calibri" w:hAnsi="Calibri" w:cs="Calibri"/>
          <w:sz w:val="22"/>
        </w:rPr>
      </w:pPr>
      <w:r>
        <w:rPr>
          <w:rFonts w:ascii="Calibri" w:eastAsia="Calibri" w:hAnsi="Calibri" w:cs="Calibri"/>
          <w:sz w:val="22"/>
        </w:rPr>
        <w:t xml:space="preserve">I vincoli </w:t>
      </w:r>
      <w:r w:rsidR="002C1D61">
        <w:rPr>
          <w:rFonts w:ascii="Calibri" w:eastAsia="Calibri" w:hAnsi="Calibri" w:cs="Calibri"/>
          <w:sz w:val="22"/>
        </w:rPr>
        <w:t>sviluppati sono tutti “</w:t>
      </w:r>
      <w:r w:rsidR="002C1D61" w:rsidRPr="002C1D61">
        <w:rPr>
          <w:rFonts w:ascii="Calibri" w:eastAsia="Calibri" w:hAnsi="Calibri" w:cs="Calibri"/>
          <w:i/>
          <w:iCs/>
          <w:sz w:val="22"/>
        </w:rPr>
        <w:t xml:space="preserve">hard </w:t>
      </w:r>
      <w:proofErr w:type="spellStart"/>
      <w:r w:rsidR="002C1D61" w:rsidRPr="002C1D61">
        <w:rPr>
          <w:rFonts w:ascii="Calibri" w:eastAsia="Calibri" w:hAnsi="Calibri" w:cs="Calibri"/>
          <w:i/>
          <w:iCs/>
          <w:sz w:val="22"/>
        </w:rPr>
        <w:t>constraint</w:t>
      </w:r>
      <w:proofErr w:type="spellEnd"/>
      <w:r w:rsidR="002C1D61">
        <w:rPr>
          <w:rFonts w:ascii="Calibri" w:eastAsia="Calibri" w:hAnsi="Calibri" w:cs="Calibri"/>
          <w:sz w:val="22"/>
        </w:rPr>
        <w:t xml:space="preserve">”, in quanto il fallimento di anche uno solo dei </w:t>
      </w:r>
    </w:p>
    <w:p w14:paraId="17EF38FB" w14:textId="77777777" w:rsidR="009479E3" w:rsidRDefault="009479E3">
      <w:pPr>
        <w:keepNext/>
        <w:keepLines/>
        <w:spacing w:before="40" w:after="0" w:line="259" w:lineRule="auto"/>
        <w:rPr>
          <w:rFonts w:ascii="Calibri Light" w:eastAsia="Calibri Light" w:hAnsi="Calibri Light" w:cs="Calibri Light"/>
          <w:color w:val="2E74B5"/>
          <w:sz w:val="26"/>
        </w:rPr>
      </w:pPr>
    </w:p>
    <w:p w14:paraId="4F69C13C" w14:textId="77777777" w:rsidR="009479E3" w:rsidRDefault="00000000">
      <w:pPr>
        <w:keepNext/>
        <w:keepLines/>
        <w:spacing w:before="40" w:after="0" w:line="259" w:lineRule="auto"/>
        <w:rPr>
          <w:rFonts w:ascii="Calibri Light" w:eastAsia="Calibri Light" w:hAnsi="Calibri Light" w:cs="Calibri Light"/>
          <w:color w:val="2E74B5"/>
          <w:sz w:val="26"/>
        </w:rPr>
      </w:pPr>
      <w:r>
        <w:rPr>
          <w:rFonts w:ascii="Calibri Light" w:eastAsia="Calibri Light" w:hAnsi="Calibri Light" w:cs="Calibri Light"/>
          <w:color w:val="2E74B5"/>
          <w:sz w:val="26"/>
        </w:rPr>
        <w:t>Strumenti utilizzati</w:t>
      </w:r>
    </w:p>
    <w:p w14:paraId="272702A6" w14:textId="77777777" w:rsidR="009479E3" w:rsidRDefault="00000000">
      <w:pPr>
        <w:spacing w:line="259" w:lineRule="auto"/>
        <w:rPr>
          <w:rFonts w:ascii="Calibri" w:eastAsia="Calibri" w:hAnsi="Calibri" w:cs="Calibri"/>
          <w:sz w:val="22"/>
        </w:rPr>
      </w:pPr>
      <w:r>
        <w:rPr>
          <w:rFonts w:ascii="Calibri" w:eastAsia="Calibri" w:hAnsi="Calibri" w:cs="Calibri"/>
          <w:sz w:val="22"/>
        </w:rPr>
        <w:t xml:space="preserve">Breve: non serve spiegare come funzionano se implementano modelli ben noti </w:t>
      </w:r>
      <w:r>
        <w:rPr>
          <w:rFonts w:ascii="Calibri" w:eastAsia="Calibri" w:hAnsi="Calibri" w:cs="Calibri"/>
          <w:sz w:val="22"/>
        </w:rPr>
        <w:br/>
        <w:t>(basta indicare dei riferimenti bibliografici)</w:t>
      </w:r>
    </w:p>
    <w:p w14:paraId="1E9D6AB5" w14:textId="77777777" w:rsidR="009479E3" w:rsidRDefault="00000000">
      <w:pPr>
        <w:spacing w:line="259" w:lineRule="auto"/>
        <w:rPr>
          <w:rFonts w:ascii="Calibri" w:eastAsia="Calibri" w:hAnsi="Calibri" w:cs="Calibri"/>
          <w:sz w:val="22"/>
        </w:rPr>
      </w:pPr>
      <w:r>
        <w:rPr>
          <w:rFonts w:ascii="Calibri" w:eastAsia="Calibri" w:hAnsi="Calibri" w:cs="Calibri"/>
          <w:sz w:val="22"/>
        </w:rPr>
        <w:t>Dilungarsi solo su eventuali modelli/algoritmi originali ideati dal gruppo</w:t>
      </w:r>
    </w:p>
    <w:p w14:paraId="18135169" w14:textId="77777777" w:rsidR="009479E3" w:rsidRDefault="009479E3">
      <w:pPr>
        <w:spacing w:line="259" w:lineRule="auto"/>
        <w:rPr>
          <w:rFonts w:ascii="Calibri" w:eastAsia="Calibri" w:hAnsi="Calibri" w:cs="Calibri"/>
          <w:sz w:val="22"/>
        </w:rPr>
      </w:pPr>
    </w:p>
    <w:p w14:paraId="3826F0B4" w14:textId="77777777" w:rsidR="009479E3" w:rsidRDefault="00000000">
      <w:pPr>
        <w:keepNext/>
        <w:keepLines/>
        <w:spacing w:before="40" w:after="0" w:line="259" w:lineRule="auto"/>
        <w:rPr>
          <w:rFonts w:ascii="Calibri Light" w:eastAsia="Calibri Light" w:hAnsi="Calibri Light" w:cs="Calibri Light"/>
          <w:color w:val="2E74B5"/>
          <w:sz w:val="26"/>
        </w:rPr>
      </w:pPr>
      <w:r>
        <w:rPr>
          <w:rFonts w:ascii="Calibri Light" w:eastAsia="Calibri Light" w:hAnsi="Calibri Light" w:cs="Calibri Light"/>
          <w:color w:val="2E74B5"/>
          <w:sz w:val="26"/>
        </w:rPr>
        <w:t>Decisioni di Progetto</w:t>
      </w:r>
    </w:p>
    <w:p w14:paraId="48ECEEC6" w14:textId="77777777" w:rsidR="009479E3" w:rsidRDefault="00000000">
      <w:pPr>
        <w:spacing w:line="259" w:lineRule="auto"/>
        <w:rPr>
          <w:rFonts w:ascii="Calibri" w:eastAsia="Calibri" w:hAnsi="Calibri" w:cs="Calibri"/>
          <w:sz w:val="22"/>
        </w:rPr>
      </w:pPr>
      <w:r>
        <w:rPr>
          <w:rFonts w:ascii="Calibri" w:eastAsia="Calibri" w:hAnsi="Calibri" w:cs="Calibri"/>
          <w:sz w:val="22"/>
        </w:rPr>
        <w:t xml:space="preserve">Configurazione dei componenti (e.g. API/librerie) utilizzati, ad es. parametri, soglie, ecc. </w:t>
      </w:r>
      <w:r>
        <w:rPr>
          <w:rFonts w:ascii="Calibri" w:eastAsia="Calibri" w:hAnsi="Calibri" w:cs="Calibri"/>
          <w:sz w:val="22"/>
        </w:rPr>
        <w:br/>
        <w:t>e di eventuali metodi specifici utilizzati a tale scopo</w:t>
      </w:r>
    </w:p>
    <w:p w14:paraId="44910369" w14:textId="77777777" w:rsidR="009479E3" w:rsidRDefault="009479E3">
      <w:pPr>
        <w:spacing w:line="259" w:lineRule="auto"/>
        <w:rPr>
          <w:rFonts w:ascii="Calibri" w:eastAsia="Calibri" w:hAnsi="Calibri" w:cs="Calibri"/>
          <w:sz w:val="22"/>
        </w:rPr>
      </w:pPr>
    </w:p>
    <w:p w14:paraId="0A3CB90D" w14:textId="77777777" w:rsidR="009479E3" w:rsidRDefault="00000000">
      <w:pPr>
        <w:keepNext/>
        <w:keepLines/>
        <w:spacing w:before="40" w:after="0" w:line="259" w:lineRule="auto"/>
        <w:rPr>
          <w:rFonts w:ascii="Calibri Light" w:eastAsia="Calibri Light" w:hAnsi="Calibri Light" w:cs="Calibri Light"/>
          <w:color w:val="2E74B5"/>
          <w:sz w:val="26"/>
        </w:rPr>
      </w:pPr>
      <w:r>
        <w:rPr>
          <w:rFonts w:ascii="Calibri Light" w:eastAsia="Calibri Light" w:hAnsi="Calibri Light" w:cs="Calibri Light"/>
          <w:color w:val="2E74B5"/>
          <w:sz w:val="26"/>
        </w:rPr>
        <w:t>Valutazione</w:t>
      </w:r>
    </w:p>
    <w:p w14:paraId="5693DC65" w14:textId="77777777" w:rsidR="009479E3" w:rsidRDefault="00000000">
      <w:pPr>
        <w:spacing w:line="259" w:lineRule="auto"/>
        <w:rPr>
          <w:rFonts w:ascii="Calibri" w:eastAsia="Calibri" w:hAnsi="Calibri" w:cs="Calibri"/>
          <w:sz w:val="22"/>
        </w:rPr>
      </w:pPr>
      <w:r>
        <w:rPr>
          <w:rFonts w:ascii="Calibri" w:eastAsia="Calibri" w:hAnsi="Calibri" w:cs="Calibri"/>
          <w:sz w:val="22"/>
        </w:rPr>
        <w:t xml:space="preserve">Paragrafi che richiamino (non spieghino, se standard) le metriche adottate </w:t>
      </w:r>
      <w:r>
        <w:rPr>
          <w:rFonts w:ascii="Calibri" w:eastAsia="Calibri" w:hAnsi="Calibri" w:cs="Calibri"/>
          <w:sz w:val="22"/>
        </w:rPr>
        <w:br/>
        <w:t>+ tabelle sui risultati e loro discussione</w:t>
      </w:r>
    </w:p>
    <w:p w14:paraId="017B0322" w14:textId="77777777" w:rsidR="009479E3" w:rsidRDefault="009479E3">
      <w:pPr>
        <w:spacing w:line="259" w:lineRule="auto"/>
        <w:rPr>
          <w:rFonts w:ascii="Calibri" w:eastAsia="Calibri" w:hAnsi="Calibri" w:cs="Calibri"/>
          <w:sz w:val="22"/>
        </w:rPr>
      </w:pPr>
    </w:p>
    <w:p w14:paraId="6733ED2A" w14:textId="77777777" w:rsidR="009479E3" w:rsidRDefault="009479E3">
      <w:pPr>
        <w:spacing w:line="259" w:lineRule="auto"/>
        <w:rPr>
          <w:rFonts w:ascii="Calibri" w:eastAsia="Calibri" w:hAnsi="Calibri" w:cs="Calibri"/>
          <w:sz w:val="22"/>
        </w:rPr>
      </w:pPr>
    </w:p>
    <w:p w14:paraId="4E1E5ED7" w14:textId="77777777" w:rsidR="009479E3" w:rsidRDefault="009479E3">
      <w:pPr>
        <w:spacing w:line="259" w:lineRule="auto"/>
        <w:rPr>
          <w:rFonts w:ascii="Calibri" w:eastAsia="Calibri" w:hAnsi="Calibri" w:cs="Calibri"/>
          <w:sz w:val="22"/>
        </w:rPr>
      </w:pPr>
    </w:p>
    <w:p w14:paraId="7E2949B3" w14:textId="77777777" w:rsidR="009479E3" w:rsidRDefault="00000000">
      <w:pPr>
        <w:spacing w:line="259" w:lineRule="auto"/>
        <w:rPr>
          <w:rFonts w:ascii="Calibri" w:eastAsia="Calibri" w:hAnsi="Calibri" w:cs="Calibri"/>
          <w:sz w:val="22"/>
        </w:rPr>
      </w:pPr>
      <w:r>
        <w:rPr>
          <w:rFonts w:ascii="Calibri" w:eastAsia="Calibri" w:hAnsi="Calibri" w:cs="Calibri"/>
          <w:sz w:val="22"/>
        </w:rPr>
        <w:t xml:space="preserve"> </w:t>
      </w:r>
    </w:p>
    <w:p w14:paraId="10FD51F0" w14:textId="77777777" w:rsidR="009479E3" w:rsidRDefault="009479E3">
      <w:pPr>
        <w:spacing w:line="259" w:lineRule="auto"/>
        <w:rPr>
          <w:rFonts w:ascii="Calibri" w:eastAsia="Calibri" w:hAnsi="Calibri" w:cs="Calibri"/>
          <w:sz w:val="22"/>
        </w:rPr>
      </w:pPr>
    </w:p>
    <w:p w14:paraId="613D2C0B" w14:textId="77777777" w:rsidR="009479E3" w:rsidRDefault="00000000">
      <w:pPr>
        <w:keepNext/>
        <w:keepLines/>
        <w:spacing w:before="240" w:after="0" w:line="259" w:lineRule="auto"/>
        <w:rPr>
          <w:rFonts w:ascii="Calibri Light" w:eastAsia="Calibri Light" w:hAnsi="Calibri Light" w:cs="Calibri Light"/>
          <w:color w:val="2E74B5"/>
          <w:sz w:val="32"/>
        </w:rPr>
      </w:pPr>
      <w:r>
        <w:rPr>
          <w:rFonts w:ascii="Calibri Light" w:eastAsia="Calibri Light" w:hAnsi="Calibri Light" w:cs="Calibri Light"/>
          <w:color w:val="2E74B5"/>
          <w:sz w:val="32"/>
        </w:rPr>
        <w:t>Sezione Argomento 3</w:t>
      </w:r>
    </w:p>
    <w:p w14:paraId="02CF8342" w14:textId="77777777" w:rsidR="009479E3" w:rsidRDefault="009479E3">
      <w:pPr>
        <w:spacing w:line="259" w:lineRule="auto"/>
        <w:rPr>
          <w:rFonts w:ascii="Calibri" w:eastAsia="Calibri" w:hAnsi="Calibri" w:cs="Calibri"/>
          <w:sz w:val="22"/>
        </w:rPr>
      </w:pPr>
    </w:p>
    <w:p w14:paraId="6DEB259C" w14:textId="77777777" w:rsidR="009479E3" w:rsidRDefault="00000000">
      <w:pPr>
        <w:keepNext/>
        <w:keepLines/>
        <w:spacing w:before="40" w:after="0" w:line="259" w:lineRule="auto"/>
        <w:rPr>
          <w:rFonts w:ascii="Calibri Light" w:eastAsia="Calibri Light" w:hAnsi="Calibri Light" w:cs="Calibri Light"/>
          <w:color w:val="2E74B5"/>
          <w:sz w:val="26"/>
        </w:rPr>
      </w:pPr>
      <w:r>
        <w:rPr>
          <w:rFonts w:ascii="Calibri Light" w:eastAsia="Calibri Light" w:hAnsi="Calibri Light" w:cs="Calibri Light"/>
          <w:color w:val="2E74B5"/>
          <w:sz w:val="26"/>
        </w:rPr>
        <w:t>Sommario</w:t>
      </w:r>
    </w:p>
    <w:p w14:paraId="710EB913" w14:textId="4314B011" w:rsidR="009479E3" w:rsidRDefault="00000000">
      <w:pPr>
        <w:spacing w:line="259" w:lineRule="auto"/>
        <w:rPr>
          <w:rFonts w:ascii="Calibri" w:eastAsia="Calibri" w:hAnsi="Calibri" w:cs="Calibri"/>
          <w:sz w:val="22"/>
        </w:rPr>
      </w:pPr>
      <w:r>
        <w:rPr>
          <w:rFonts w:ascii="Calibri" w:eastAsia="Calibri" w:hAnsi="Calibri" w:cs="Calibri"/>
          <w:sz w:val="22"/>
        </w:rPr>
        <w:t xml:space="preserve">Un paragrafo che chiarisca la rappresentazione della conoscenza scelta per KB (modelli di ragionamento / apprendimento), dati, BK, </w:t>
      </w:r>
      <w:r w:rsidR="006B4600">
        <w:rPr>
          <w:rFonts w:ascii="Calibri" w:eastAsia="Calibri" w:hAnsi="Calibri" w:cs="Calibri"/>
          <w:sz w:val="22"/>
        </w:rPr>
        <w:t>…</w:t>
      </w:r>
    </w:p>
    <w:p w14:paraId="5CDEF1EE" w14:textId="77777777" w:rsidR="009479E3" w:rsidRDefault="009479E3">
      <w:pPr>
        <w:keepNext/>
        <w:keepLines/>
        <w:spacing w:before="40" w:after="0" w:line="259" w:lineRule="auto"/>
        <w:rPr>
          <w:rFonts w:ascii="Calibri Light" w:eastAsia="Calibri Light" w:hAnsi="Calibri Light" w:cs="Calibri Light"/>
          <w:color w:val="2E74B5"/>
          <w:sz w:val="26"/>
        </w:rPr>
      </w:pPr>
    </w:p>
    <w:p w14:paraId="6FF4242E" w14:textId="77777777" w:rsidR="009479E3" w:rsidRDefault="00000000">
      <w:pPr>
        <w:keepNext/>
        <w:keepLines/>
        <w:spacing w:before="40" w:after="0" w:line="259" w:lineRule="auto"/>
        <w:rPr>
          <w:rFonts w:ascii="Calibri Light" w:eastAsia="Calibri Light" w:hAnsi="Calibri Light" w:cs="Calibri Light"/>
          <w:color w:val="2E74B5"/>
          <w:sz w:val="26"/>
        </w:rPr>
      </w:pPr>
      <w:r>
        <w:rPr>
          <w:rFonts w:ascii="Calibri Light" w:eastAsia="Calibri Light" w:hAnsi="Calibri Light" w:cs="Calibri Light"/>
          <w:color w:val="2E74B5"/>
          <w:sz w:val="26"/>
        </w:rPr>
        <w:t>Strumenti utilizzati</w:t>
      </w:r>
    </w:p>
    <w:p w14:paraId="041CE80F" w14:textId="77777777" w:rsidR="009479E3" w:rsidRDefault="00000000">
      <w:pPr>
        <w:spacing w:line="259" w:lineRule="auto"/>
        <w:rPr>
          <w:rFonts w:ascii="Calibri" w:eastAsia="Calibri" w:hAnsi="Calibri" w:cs="Calibri"/>
          <w:sz w:val="22"/>
        </w:rPr>
      </w:pPr>
      <w:r>
        <w:rPr>
          <w:rFonts w:ascii="Calibri" w:eastAsia="Calibri" w:hAnsi="Calibri" w:cs="Calibri"/>
          <w:sz w:val="22"/>
        </w:rPr>
        <w:t xml:space="preserve">Breve: non serve spiegare come funzionano se implementano modelli ben noti </w:t>
      </w:r>
      <w:r>
        <w:rPr>
          <w:rFonts w:ascii="Calibri" w:eastAsia="Calibri" w:hAnsi="Calibri" w:cs="Calibri"/>
          <w:sz w:val="22"/>
        </w:rPr>
        <w:br/>
        <w:t>(basta indicare dei riferimenti bibliografici)</w:t>
      </w:r>
    </w:p>
    <w:p w14:paraId="63FF37ED" w14:textId="77777777" w:rsidR="009479E3" w:rsidRDefault="00000000">
      <w:pPr>
        <w:spacing w:line="259" w:lineRule="auto"/>
        <w:rPr>
          <w:rFonts w:ascii="Calibri" w:eastAsia="Calibri" w:hAnsi="Calibri" w:cs="Calibri"/>
          <w:sz w:val="22"/>
        </w:rPr>
      </w:pPr>
      <w:r>
        <w:rPr>
          <w:rFonts w:ascii="Calibri" w:eastAsia="Calibri" w:hAnsi="Calibri" w:cs="Calibri"/>
          <w:sz w:val="22"/>
        </w:rPr>
        <w:t>Dilungarsi solo su eventuali modelli/algoritmi originali ideati dal gruppo</w:t>
      </w:r>
    </w:p>
    <w:p w14:paraId="51116CF1" w14:textId="77777777" w:rsidR="009479E3" w:rsidRDefault="009479E3">
      <w:pPr>
        <w:spacing w:line="259" w:lineRule="auto"/>
        <w:rPr>
          <w:rFonts w:ascii="Calibri" w:eastAsia="Calibri" w:hAnsi="Calibri" w:cs="Calibri"/>
          <w:sz w:val="22"/>
        </w:rPr>
      </w:pPr>
    </w:p>
    <w:p w14:paraId="248D3E55" w14:textId="77777777" w:rsidR="009479E3" w:rsidRDefault="00000000">
      <w:pPr>
        <w:keepNext/>
        <w:keepLines/>
        <w:spacing w:before="40" w:after="0" w:line="259" w:lineRule="auto"/>
        <w:rPr>
          <w:rFonts w:ascii="Calibri Light" w:eastAsia="Calibri Light" w:hAnsi="Calibri Light" w:cs="Calibri Light"/>
          <w:color w:val="2E74B5"/>
          <w:sz w:val="26"/>
        </w:rPr>
      </w:pPr>
      <w:r>
        <w:rPr>
          <w:rFonts w:ascii="Calibri Light" w:eastAsia="Calibri Light" w:hAnsi="Calibri Light" w:cs="Calibri Light"/>
          <w:color w:val="2E74B5"/>
          <w:sz w:val="26"/>
        </w:rPr>
        <w:t>Decisioni di Progetto</w:t>
      </w:r>
    </w:p>
    <w:p w14:paraId="599D021E" w14:textId="77777777" w:rsidR="009479E3" w:rsidRDefault="00000000">
      <w:pPr>
        <w:spacing w:line="259" w:lineRule="auto"/>
        <w:rPr>
          <w:rFonts w:ascii="Calibri" w:eastAsia="Calibri" w:hAnsi="Calibri" w:cs="Calibri"/>
          <w:sz w:val="22"/>
        </w:rPr>
      </w:pPr>
      <w:r>
        <w:rPr>
          <w:rFonts w:ascii="Calibri" w:eastAsia="Calibri" w:hAnsi="Calibri" w:cs="Calibri"/>
          <w:sz w:val="22"/>
        </w:rPr>
        <w:t xml:space="preserve">Configurazione dei componenti (e.g. API/librerie) utilizzati, ad es. parametri, soglie, ecc. </w:t>
      </w:r>
      <w:r>
        <w:rPr>
          <w:rFonts w:ascii="Calibri" w:eastAsia="Calibri" w:hAnsi="Calibri" w:cs="Calibri"/>
          <w:sz w:val="22"/>
        </w:rPr>
        <w:br/>
        <w:t>e di eventuali metodi specifici utilizzati a tale scopo</w:t>
      </w:r>
    </w:p>
    <w:p w14:paraId="77671E6C" w14:textId="77777777" w:rsidR="009479E3" w:rsidRDefault="009479E3">
      <w:pPr>
        <w:spacing w:line="259" w:lineRule="auto"/>
        <w:rPr>
          <w:rFonts w:ascii="Calibri" w:eastAsia="Calibri" w:hAnsi="Calibri" w:cs="Calibri"/>
          <w:sz w:val="22"/>
        </w:rPr>
      </w:pPr>
    </w:p>
    <w:p w14:paraId="4A071A28" w14:textId="77777777" w:rsidR="009479E3" w:rsidRDefault="00000000">
      <w:pPr>
        <w:keepNext/>
        <w:keepLines/>
        <w:spacing w:before="40" w:after="0" w:line="259" w:lineRule="auto"/>
        <w:rPr>
          <w:rFonts w:ascii="Calibri Light" w:eastAsia="Calibri Light" w:hAnsi="Calibri Light" w:cs="Calibri Light"/>
          <w:color w:val="2E74B5"/>
          <w:sz w:val="26"/>
        </w:rPr>
      </w:pPr>
      <w:r>
        <w:rPr>
          <w:rFonts w:ascii="Calibri Light" w:eastAsia="Calibri Light" w:hAnsi="Calibri Light" w:cs="Calibri Light"/>
          <w:color w:val="2E74B5"/>
          <w:sz w:val="26"/>
        </w:rPr>
        <w:t>Valutazione</w:t>
      </w:r>
    </w:p>
    <w:p w14:paraId="0D83535D" w14:textId="77777777" w:rsidR="009479E3" w:rsidRDefault="00000000">
      <w:pPr>
        <w:spacing w:line="259" w:lineRule="auto"/>
        <w:rPr>
          <w:rFonts w:ascii="Calibri" w:eastAsia="Calibri" w:hAnsi="Calibri" w:cs="Calibri"/>
          <w:sz w:val="22"/>
        </w:rPr>
      </w:pPr>
      <w:r>
        <w:rPr>
          <w:rFonts w:ascii="Calibri" w:eastAsia="Calibri" w:hAnsi="Calibri" w:cs="Calibri"/>
          <w:sz w:val="22"/>
        </w:rPr>
        <w:t xml:space="preserve">Paragrafi che richiamino (non spieghino, se standard) le metriche adottate </w:t>
      </w:r>
      <w:r>
        <w:rPr>
          <w:rFonts w:ascii="Calibri" w:eastAsia="Calibri" w:hAnsi="Calibri" w:cs="Calibri"/>
          <w:sz w:val="22"/>
        </w:rPr>
        <w:br/>
        <w:t>+ tabelle sui risultati e loro discussione</w:t>
      </w:r>
    </w:p>
    <w:p w14:paraId="609588DF" w14:textId="77777777" w:rsidR="009479E3" w:rsidRDefault="00000000">
      <w:pPr>
        <w:keepNext/>
        <w:keepLines/>
        <w:spacing w:before="240" w:after="0" w:line="259" w:lineRule="auto"/>
        <w:rPr>
          <w:rFonts w:ascii="Calibri Light" w:eastAsia="Calibri Light" w:hAnsi="Calibri Light" w:cs="Calibri Light"/>
          <w:color w:val="2E74B5"/>
          <w:sz w:val="32"/>
        </w:rPr>
      </w:pPr>
      <w:r>
        <w:rPr>
          <w:rFonts w:ascii="Calibri Light" w:eastAsia="Calibri Light" w:hAnsi="Calibri Light" w:cs="Calibri Light"/>
          <w:color w:val="2E74B5"/>
          <w:sz w:val="32"/>
        </w:rPr>
        <w:t>Conclusioni</w:t>
      </w:r>
    </w:p>
    <w:p w14:paraId="63B0BAA3" w14:textId="7A1747B3" w:rsidR="009479E3" w:rsidRPr="006B4600" w:rsidRDefault="00000000">
      <w:pPr>
        <w:spacing w:line="259" w:lineRule="auto"/>
        <w:rPr>
          <w:rFonts w:ascii="Calibri" w:eastAsia="Calibri" w:hAnsi="Calibri" w:cs="Calibri"/>
          <w:color w:val="FF0000"/>
          <w:sz w:val="22"/>
        </w:rPr>
      </w:pPr>
      <w:r w:rsidRPr="006B4600">
        <w:rPr>
          <w:rFonts w:ascii="Calibri" w:eastAsia="Calibri" w:hAnsi="Calibri" w:cs="Calibri"/>
          <w:color w:val="FF0000"/>
          <w:sz w:val="22"/>
        </w:rPr>
        <w:t xml:space="preserve">Un paragrafo che riassuma le valutazioni e delinei possibili </w:t>
      </w:r>
      <w:proofErr w:type="gramStart"/>
      <w:r w:rsidRPr="006B4600">
        <w:rPr>
          <w:rFonts w:ascii="Calibri" w:eastAsia="Calibri" w:hAnsi="Calibri" w:cs="Calibri"/>
          <w:color w:val="FF0000"/>
          <w:sz w:val="22"/>
        </w:rPr>
        <w:t>sviluppi,  ad</w:t>
      </w:r>
      <w:proofErr w:type="gramEnd"/>
      <w:r w:rsidRPr="006B4600">
        <w:rPr>
          <w:rFonts w:ascii="Calibri" w:eastAsia="Calibri" w:hAnsi="Calibri" w:cs="Calibri"/>
          <w:color w:val="FF0000"/>
          <w:sz w:val="22"/>
        </w:rPr>
        <w:t xml:space="preserve">. </w:t>
      </w:r>
      <w:r w:rsidR="006B4600" w:rsidRPr="006B4600">
        <w:rPr>
          <w:rFonts w:ascii="Calibri" w:eastAsia="Calibri" w:hAnsi="Calibri" w:cs="Calibri"/>
          <w:color w:val="FF0000"/>
          <w:sz w:val="22"/>
        </w:rPr>
        <w:t>E</w:t>
      </w:r>
      <w:r w:rsidRPr="006B4600">
        <w:rPr>
          <w:rFonts w:ascii="Calibri" w:eastAsia="Calibri" w:hAnsi="Calibri" w:cs="Calibri"/>
          <w:color w:val="FF0000"/>
          <w:sz w:val="22"/>
        </w:rPr>
        <w:t>s. problematiche non affrontate per questioni di tempo (per eventuali estensioni da parte di altri gruppi).</w:t>
      </w:r>
    </w:p>
    <w:p w14:paraId="0DF4E113" w14:textId="74ACB49F" w:rsidR="009479E3" w:rsidRDefault="006B4600">
      <w:pPr>
        <w:spacing w:line="259" w:lineRule="auto"/>
        <w:rPr>
          <w:rFonts w:ascii="Calibri" w:eastAsia="Calibri" w:hAnsi="Calibri" w:cs="Calibri"/>
          <w:sz w:val="22"/>
        </w:rPr>
      </w:pPr>
      <w:r>
        <w:rPr>
          <w:rFonts w:ascii="Calibri" w:eastAsia="Calibri" w:hAnsi="Calibri" w:cs="Calibri"/>
          <w:sz w:val="22"/>
        </w:rPr>
        <w:t>Da notare che è una versione semplificata del regolare gioco di carte in quanto manca la componente del “pozzo”, di conseguenza la partita si accorcia di molto, modificando le strategie da adottare.</w:t>
      </w:r>
    </w:p>
    <w:p w14:paraId="57986E18" w14:textId="5BC8A759" w:rsidR="006B4600" w:rsidRDefault="006B4600">
      <w:pPr>
        <w:spacing w:line="259" w:lineRule="auto"/>
        <w:rPr>
          <w:rFonts w:ascii="Calibri" w:eastAsia="Calibri" w:hAnsi="Calibri" w:cs="Calibri"/>
          <w:sz w:val="22"/>
        </w:rPr>
      </w:pPr>
      <w:r>
        <w:rPr>
          <w:rFonts w:ascii="Calibri" w:eastAsia="Calibri" w:hAnsi="Calibri" w:cs="Calibri"/>
          <w:sz w:val="22"/>
        </w:rPr>
        <w:t>Stessa cosa dicasi per le partite a 4 giocatori.</w:t>
      </w:r>
    </w:p>
    <w:p w14:paraId="272D6EE3" w14:textId="28821350" w:rsidR="006B4600" w:rsidRDefault="006B4600">
      <w:pPr>
        <w:spacing w:line="259" w:lineRule="auto"/>
        <w:rPr>
          <w:rFonts w:ascii="Calibri" w:eastAsia="Calibri" w:hAnsi="Calibri" w:cs="Calibri"/>
          <w:sz w:val="22"/>
        </w:rPr>
      </w:pPr>
      <w:r>
        <w:rPr>
          <w:rFonts w:ascii="Calibri" w:eastAsia="Calibri" w:hAnsi="Calibri" w:cs="Calibri"/>
          <w:sz w:val="22"/>
        </w:rPr>
        <w:t xml:space="preserve">Un’altra estensione </w:t>
      </w:r>
      <w:proofErr w:type="gramStart"/>
      <w:r>
        <w:rPr>
          <w:rFonts w:ascii="Calibri" w:eastAsia="Calibri" w:hAnsi="Calibri" w:cs="Calibri"/>
          <w:sz w:val="22"/>
        </w:rPr>
        <w:t>sarebbe potuta</w:t>
      </w:r>
      <w:proofErr w:type="gramEnd"/>
      <w:r>
        <w:rPr>
          <w:rFonts w:ascii="Calibri" w:eastAsia="Calibri" w:hAnsi="Calibri" w:cs="Calibri"/>
          <w:sz w:val="22"/>
        </w:rPr>
        <w:t xml:space="preserve"> essere la gestione della visibilità delle carte, estensione per la quale ho già predisposto la gestione a livello di partita.</w:t>
      </w:r>
    </w:p>
    <w:p w14:paraId="1B912188" w14:textId="436F73EB" w:rsidR="004B2BDD" w:rsidRPr="004B2BDD" w:rsidRDefault="006B4600" w:rsidP="004B2BDD">
      <w:pPr>
        <w:spacing w:line="259" w:lineRule="auto"/>
        <w:rPr>
          <w:rFonts w:ascii="Calibri" w:eastAsia="Calibri" w:hAnsi="Calibri" w:cs="Calibri"/>
          <w:sz w:val="22"/>
          <w:u w:val="single"/>
        </w:rPr>
      </w:pPr>
      <w:r>
        <w:rPr>
          <w:rFonts w:ascii="Calibri" w:eastAsia="Calibri" w:hAnsi="Calibri" w:cs="Calibri"/>
          <w:sz w:val="22"/>
        </w:rPr>
        <w:t xml:space="preserve">L’ultima estensione </w:t>
      </w:r>
      <w:r w:rsidRPr="009A4677">
        <w:rPr>
          <w:rFonts w:ascii="Calibri" w:eastAsia="Calibri" w:hAnsi="Calibri" w:cs="Calibri"/>
          <w:b/>
          <w:bCs/>
          <w:color w:val="FF0000"/>
          <w:sz w:val="22"/>
        </w:rPr>
        <w:t>carina</w:t>
      </w:r>
      <w:r>
        <w:rPr>
          <w:rFonts w:ascii="Calibri" w:eastAsia="Calibri" w:hAnsi="Calibri" w:cs="Calibri"/>
          <w:sz w:val="22"/>
        </w:rPr>
        <w:t xml:space="preserve">, per la quale non vi è una predisposizione, </w:t>
      </w:r>
      <w:r w:rsidR="009A4677">
        <w:rPr>
          <w:rFonts w:ascii="Calibri" w:eastAsia="Calibri" w:hAnsi="Calibri" w:cs="Calibri"/>
          <w:sz w:val="22"/>
        </w:rPr>
        <w:t xml:space="preserve">è </w:t>
      </w:r>
      <w:r w:rsidR="004B2BDD">
        <w:rPr>
          <w:rFonts w:ascii="Calibri" w:eastAsia="Calibri" w:hAnsi="Calibri" w:cs="Calibri"/>
          <w:sz w:val="22"/>
        </w:rPr>
        <w:t xml:space="preserve">l’implementazione di un </w:t>
      </w:r>
      <w:r w:rsidR="004B2BDD" w:rsidRPr="004B2BDD">
        <w:rPr>
          <w:rFonts w:ascii="Calibri" w:eastAsia="Calibri" w:hAnsi="Calibri" w:cs="Calibri"/>
          <w:sz w:val="22"/>
        </w:rPr>
        <w:t xml:space="preserve">Monte Carlo Tree </w:t>
      </w:r>
      <w:proofErr w:type="spellStart"/>
      <w:r w:rsidR="004B2BDD" w:rsidRPr="004B2BDD">
        <w:rPr>
          <w:rFonts w:ascii="Calibri" w:eastAsia="Calibri" w:hAnsi="Calibri" w:cs="Calibri"/>
          <w:sz w:val="22"/>
        </w:rPr>
        <w:t>Search</w:t>
      </w:r>
      <w:proofErr w:type="spellEnd"/>
      <w:r w:rsidR="004B2BDD">
        <w:rPr>
          <w:rFonts w:ascii="Calibri" w:eastAsia="Calibri" w:hAnsi="Calibri" w:cs="Calibri"/>
          <w:sz w:val="22"/>
        </w:rPr>
        <w:t>,</w:t>
      </w:r>
      <w:r w:rsidR="004B2BDD" w:rsidRPr="004B2BDD">
        <w:rPr>
          <w:rFonts w:ascii="Calibri" w:eastAsia="Calibri" w:hAnsi="Calibri" w:cs="Calibri"/>
          <w:sz w:val="22"/>
        </w:rPr>
        <w:t xml:space="preserve"> </w:t>
      </w:r>
      <w:r w:rsidR="004B2BDD">
        <w:rPr>
          <w:rFonts w:ascii="Calibri" w:eastAsia="Calibri" w:hAnsi="Calibri" w:cs="Calibri"/>
          <w:sz w:val="22"/>
        </w:rPr>
        <w:t>così da introdurre simulazioni.</w:t>
      </w:r>
    </w:p>
    <w:p w14:paraId="24F63D0B" w14:textId="668FD3E4" w:rsidR="006B4600" w:rsidRPr="004B2BDD" w:rsidRDefault="004B2BDD">
      <w:pPr>
        <w:spacing w:line="259" w:lineRule="auto"/>
        <w:rPr>
          <w:rFonts w:ascii="Calibri" w:eastAsia="Calibri" w:hAnsi="Calibri" w:cs="Calibri"/>
          <w:sz w:val="22"/>
        </w:rPr>
      </w:pPr>
      <w:r>
        <w:rPr>
          <w:rFonts w:ascii="Calibri" w:eastAsia="Calibri" w:hAnsi="Calibri" w:cs="Calibri"/>
          <w:sz w:val="22"/>
        </w:rPr>
        <w:t>Sicuramente la gestione dell’ontologia va migliorata.</w:t>
      </w:r>
    </w:p>
    <w:p w14:paraId="066B51EC" w14:textId="3F577E00" w:rsidR="009479E3" w:rsidRPr="00FF4DDC" w:rsidRDefault="00FF4DDC">
      <w:pPr>
        <w:spacing w:line="259" w:lineRule="auto"/>
        <w:rPr>
          <w:rFonts w:ascii="Calibri" w:eastAsia="Calibri" w:hAnsi="Calibri" w:cs="Calibri"/>
          <w:sz w:val="22"/>
        </w:rPr>
      </w:pPr>
      <w:r>
        <w:rPr>
          <w:rFonts w:ascii="Calibri" w:eastAsia="Calibri" w:hAnsi="Calibri" w:cs="Calibri"/>
          <w:sz w:val="22"/>
        </w:rPr>
        <w:t>Predisposto anche per ritrovare combinazioni più grandi di 3 carte per volta ma commentato per questioni di prestazione</w:t>
      </w:r>
    </w:p>
    <w:p w14:paraId="5E32912A" w14:textId="77777777" w:rsidR="009479E3" w:rsidRDefault="009479E3">
      <w:pPr>
        <w:spacing w:line="259" w:lineRule="auto"/>
        <w:rPr>
          <w:rFonts w:ascii="Calibri" w:eastAsia="Calibri" w:hAnsi="Calibri" w:cs="Calibri"/>
          <w:sz w:val="22"/>
        </w:rPr>
      </w:pPr>
    </w:p>
    <w:p w14:paraId="54F7EE92" w14:textId="77777777" w:rsidR="009479E3" w:rsidRDefault="009479E3">
      <w:pPr>
        <w:spacing w:line="259" w:lineRule="auto"/>
        <w:rPr>
          <w:rFonts w:ascii="Calibri" w:eastAsia="Calibri" w:hAnsi="Calibri" w:cs="Calibri"/>
          <w:sz w:val="22"/>
        </w:rPr>
      </w:pPr>
    </w:p>
    <w:p w14:paraId="70B125F4" w14:textId="4A77ED17" w:rsidR="009479E3" w:rsidRPr="002F38FA" w:rsidRDefault="00000000" w:rsidP="002F38FA">
      <w:pPr>
        <w:keepNext/>
        <w:keepLines/>
        <w:spacing w:before="240" w:after="0" w:line="259" w:lineRule="auto"/>
        <w:rPr>
          <w:rFonts w:ascii="Calibri Light" w:eastAsia="Calibri Light" w:hAnsi="Calibri Light" w:cs="Calibri Light"/>
          <w:color w:val="2E74B5"/>
          <w:sz w:val="32"/>
        </w:rPr>
      </w:pPr>
      <w:r>
        <w:rPr>
          <w:rFonts w:ascii="Calibri Light" w:eastAsia="Calibri Light" w:hAnsi="Calibri Light" w:cs="Calibri Light"/>
          <w:color w:val="2E74B5"/>
          <w:sz w:val="32"/>
        </w:rPr>
        <w:t>Riferimenti Bibliografici</w:t>
      </w:r>
    </w:p>
    <w:p w14:paraId="18234A95" w14:textId="0480446F" w:rsidR="002F38FA" w:rsidRPr="00CE7959" w:rsidRDefault="002F38FA">
      <w:pPr>
        <w:spacing w:line="259" w:lineRule="auto"/>
        <w:rPr>
          <w:rFonts w:ascii="Calibri" w:eastAsia="Calibri" w:hAnsi="Calibri" w:cs="Calibri"/>
          <w:sz w:val="22"/>
        </w:rPr>
      </w:pPr>
      <w:r w:rsidRPr="00CE7959">
        <w:rPr>
          <w:rFonts w:ascii="Calibri" w:eastAsia="Calibri" w:hAnsi="Calibri" w:cs="Calibri"/>
          <w:sz w:val="22"/>
        </w:rPr>
        <w:t>[1]</w:t>
      </w:r>
      <w:r w:rsidR="005903B1">
        <w:t xml:space="preserve"> </w:t>
      </w:r>
      <w:hyperlink r:id="rId18" w:anchor="SS1" w:history="1">
        <w:r w:rsidR="00D653F6" w:rsidRPr="00CE7959">
          <w:rPr>
            <w:rStyle w:val="Collegamentoipertestuale"/>
            <w:rFonts w:ascii="Calibri" w:eastAsia="Calibri" w:hAnsi="Calibri" w:cs="Calibri"/>
            <w:sz w:val="22"/>
          </w:rPr>
          <w:t xml:space="preserve">16.3.1 </w:t>
        </w:r>
        <w:proofErr w:type="spellStart"/>
        <w:r w:rsidR="00D653F6" w:rsidRPr="00CE7959">
          <w:rPr>
            <w:rStyle w:val="Collegamentoipertestuale"/>
            <w:rFonts w:ascii="Calibri" w:eastAsia="Calibri" w:hAnsi="Calibri" w:cs="Calibri"/>
            <w:sz w:val="22"/>
          </w:rPr>
          <w:t>Description</w:t>
        </w:r>
        <w:proofErr w:type="spellEnd"/>
        <w:r w:rsidR="00D653F6" w:rsidRPr="00CE7959">
          <w:rPr>
            <w:rStyle w:val="Collegamentoipertestuale"/>
            <w:rFonts w:ascii="Calibri" w:eastAsia="Calibri" w:hAnsi="Calibri" w:cs="Calibri"/>
            <w:sz w:val="22"/>
          </w:rPr>
          <w:t xml:space="preserve"> </w:t>
        </w:r>
        <w:proofErr w:type="spellStart"/>
        <w:r w:rsidR="00D653F6" w:rsidRPr="00CE7959">
          <w:rPr>
            <w:rStyle w:val="Collegamentoipertestuale"/>
            <w:rFonts w:ascii="Calibri" w:eastAsia="Calibri" w:hAnsi="Calibri" w:cs="Calibri"/>
            <w:sz w:val="22"/>
          </w:rPr>
          <w:t>Logi</w:t>
        </w:r>
        <w:r w:rsidR="00D653F6" w:rsidRPr="00CE7959">
          <w:rPr>
            <w:rStyle w:val="Collegamentoipertestuale"/>
            <w:rFonts w:ascii="Calibri" w:eastAsia="Calibri" w:hAnsi="Calibri" w:cs="Calibri"/>
            <w:sz w:val="22"/>
          </w:rPr>
          <w:t>c</w:t>
        </w:r>
        <w:proofErr w:type="spellEnd"/>
        <w:r w:rsidR="00D653F6" w:rsidRPr="00CE7959">
          <w:rPr>
            <w:rStyle w:val="Collegamentoipertestuale"/>
            <w:rFonts w:ascii="Calibri" w:eastAsia="Calibri" w:hAnsi="Calibri" w:cs="Calibri"/>
            <w:sz w:val="22"/>
          </w:rPr>
          <w:t>, (</w:t>
        </w:r>
        <w:proofErr w:type="spellStart"/>
        <w:r w:rsidR="00D653F6" w:rsidRPr="00CE7959">
          <w:rPr>
            <w:rStyle w:val="Collegamentoipertestuale"/>
            <w:rFonts w:ascii="Calibri" w:eastAsia="Calibri" w:hAnsi="Calibri" w:cs="Calibri"/>
            <w:sz w:val="22"/>
          </w:rPr>
          <w:t>AIFoC</w:t>
        </w:r>
        <w:proofErr w:type="spellEnd"/>
        <w:r w:rsidR="00D653F6" w:rsidRPr="00CE7959">
          <w:rPr>
            <w:rStyle w:val="Collegamentoipertestuale"/>
            <w:rFonts w:ascii="Calibri" w:eastAsia="Calibri" w:hAnsi="Calibri" w:cs="Calibri"/>
            <w:sz w:val="22"/>
          </w:rPr>
          <w:t>)</w:t>
        </w:r>
      </w:hyperlink>
    </w:p>
    <w:p w14:paraId="5709EB23" w14:textId="41A08AA7" w:rsidR="009479E3" w:rsidRPr="005903B1" w:rsidRDefault="00000000">
      <w:pPr>
        <w:spacing w:line="259" w:lineRule="auto"/>
        <w:rPr>
          <w:rFonts w:ascii="Calibri" w:eastAsia="Calibri" w:hAnsi="Calibri" w:cs="Calibri"/>
          <w:sz w:val="22"/>
          <w:lang w:val="en-US"/>
        </w:rPr>
      </w:pPr>
      <w:r w:rsidRPr="005903B1">
        <w:rPr>
          <w:rFonts w:ascii="Calibri" w:eastAsia="Calibri" w:hAnsi="Calibri" w:cs="Calibri"/>
          <w:sz w:val="22"/>
          <w:lang w:val="en-US"/>
        </w:rPr>
        <w:t>[2]</w:t>
      </w:r>
      <w:r w:rsidR="005903B1" w:rsidRPr="005903B1">
        <w:rPr>
          <w:rFonts w:ascii="Calibri" w:eastAsia="Calibri" w:hAnsi="Calibri" w:cs="Calibri"/>
          <w:sz w:val="22"/>
          <w:lang w:val="en-US"/>
        </w:rPr>
        <w:t xml:space="preserve"> </w:t>
      </w:r>
      <w:hyperlink r:id="rId19" w:anchor="SS1" w:history="1">
        <w:r w:rsidR="005903B1" w:rsidRPr="005903B1">
          <w:rPr>
            <w:rStyle w:val="Collegamentoipertestuale"/>
            <w:rFonts w:ascii="Calibri" w:eastAsia="Calibri" w:hAnsi="Calibri" w:cs="Calibri"/>
            <w:sz w:val="22"/>
            <w:lang w:val="en-US"/>
          </w:rPr>
          <w:t>16.3.1 Description Logic, (</w:t>
        </w:r>
        <w:proofErr w:type="spellStart"/>
        <w:r w:rsidR="005903B1" w:rsidRPr="005903B1">
          <w:rPr>
            <w:rStyle w:val="Collegamentoipertestuale"/>
            <w:rFonts w:ascii="Calibri" w:eastAsia="Calibri" w:hAnsi="Calibri" w:cs="Calibri"/>
            <w:sz w:val="22"/>
            <w:lang w:val="en-US"/>
          </w:rPr>
          <w:t>AIFoC</w:t>
        </w:r>
        <w:proofErr w:type="spellEnd"/>
        <w:r w:rsidR="005903B1" w:rsidRPr="005903B1">
          <w:rPr>
            <w:rStyle w:val="Collegamentoipertestuale"/>
            <w:rFonts w:ascii="Calibri" w:eastAsia="Calibri" w:hAnsi="Calibri" w:cs="Calibri"/>
            <w:sz w:val="22"/>
            <w:lang w:val="en-US"/>
          </w:rPr>
          <w:t>)</w:t>
        </w:r>
      </w:hyperlink>
    </w:p>
    <w:p w14:paraId="328E9454" w14:textId="77777777" w:rsidR="009479E3" w:rsidRDefault="00000000">
      <w:pPr>
        <w:spacing w:line="259" w:lineRule="auto"/>
        <w:rPr>
          <w:rFonts w:ascii="Calibri" w:eastAsia="Calibri" w:hAnsi="Calibri" w:cs="Calibri"/>
          <w:sz w:val="22"/>
        </w:rPr>
      </w:pPr>
      <w:r>
        <w:rPr>
          <w:rFonts w:ascii="Calibri" w:eastAsia="Calibri" w:hAnsi="Calibri" w:cs="Calibri"/>
          <w:sz w:val="22"/>
        </w:rPr>
        <w:t>[3] ...</w:t>
      </w:r>
    </w:p>
    <w:sectPr w:rsidR="009479E3">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0D4A50" w14:textId="77777777" w:rsidR="008C0F65" w:rsidRDefault="008C0F65" w:rsidP="0009270C">
      <w:pPr>
        <w:spacing w:after="0" w:line="240" w:lineRule="auto"/>
      </w:pPr>
      <w:r>
        <w:separator/>
      </w:r>
    </w:p>
  </w:endnote>
  <w:endnote w:type="continuationSeparator" w:id="0">
    <w:p w14:paraId="73C39B64" w14:textId="77777777" w:rsidR="008C0F65" w:rsidRDefault="008C0F65" w:rsidP="000927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715621" w14:textId="77777777" w:rsidR="008C0F65" w:rsidRDefault="008C0F65" w:rsidP="0009270C">
      <w:pPr>
        <w:spacing w:after="0" w:line="240" w:lineRule="auto"/>
      </w:pPr>
      <w:r>
        <w:separator/>
      </w:r>
    </w:p>
  </w:footnote>
  <w:footnote w:type="continuationSeparator" w:id="0">
    <w:p w14:paraId="611D5D3D" w14:textId="77777777" w:rsidR="008C0F65" w:rsidRDefault="008C0F65" w:rsidP="000927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C763ED"/>
    <w:multiLevelType w:val="multilevel"/>
    <w:tmpl w:val="A0CEB0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9E76BA4"/>
    <w:multiLevelType w:val="hybridMultilevel"/>
    <w:tmpl w:val="8A462AF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A4A4CF2"/>
    <w:multiLevelType w:val="multilevel"/>
    <w:tmpl w:val="2D2408F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CD90564"/>
    <w:multiLevelType w:val="hybridMultilevel"/>
    <w:tmpl w:val="0346F2C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69B6397F"/>
    <w:multiLevelType w:val="multilevel"/>
    <w:tmpl w:val="E33046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CBB7F3A"/>
    <w:multiLevelType w:val="hybridMultilevel"/>
    <w:tmpl w:val="348897C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745452729">
    <w:abstractNumId w:val="4"/>
  </w:num>
  <w:num w:numId="2" w16cid:durableId="681080501">
    <w:abstractNumId w:val="2"/>
  </w:num>
  <w:num w:numId="3" w16cid:durableId="1212572743">
    <w:abstractNumId w:val="0"/>
  </w:num>
  <w:num w:numId="4" w16cid:durableId="510342294">
    <w:abstractNumId w:val="1"/>
  </w:num>
  <w:num w:numId="5" w16cid:durableId="527529218">
    <w:abstractNumId w:val="5"/>
  </w:num>
  <w:num w:numId="6" w16cid:durableId="6114737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479E3"/>
    <w:rsid w:val="00030727"/>
    <w:rsid w:val="0004628B"/>
    <w:rsid w:val="0005006C"/>
    <w:rsid w:val="000700F6"/>
    <w:rsid w:val="0009270C"/>
    <w:rsid w:val="000B1886"/>
    <w:rsid w:val="000B51B8"/>
    <w:rsid w:val="000D538F"/>
    <w:rsid w:val="000F6CCA"/>
    <w:rsid w:val="001036B1"/>
    <w:rsid w:val="0014274A"/>
    <w:rsid w:val="0014424C"/>
    <w:rsid w:val="00153AAC"/>
    <w:rsid w:val="001D11B0"/>
    <w:rsid w:val="00263F20"/>
    <w:rsid w:val="00266999"/>
    <w:rsid w:val="0029174B"/>
    <w:rsid w:val="00297B51"/>
    <w:rsid w:val="002C1D61"/>
    <w:rsid w:val="002F38FA"/>
    <w:rsid w:val="00302048"/>
    <w:rsid w:val="003B0964"/>
    <w:rsid w:val="003B712A"/>
    <w:rsid w:val="003E41C3"/>
    <w:rsid w:val="0044086E"/>
    <w:rsid w:val="00442CAA"/>
    <w:rsid w:val="00480C3D"/>
    <w:rsid w:val="00481A18"/>
    <w:rsid w:val="004B2BDD"/>
    <w:rsid w:val="004C437E"/>
    <w:rsid w:val="004D5375"/>
    <w:rsid w:val="004F747C"/>
    <w:rsid w:val="0050082E"/>
    <w:rsid w:val="00503CD1"/>
    <w:rsid w:val="00506232"/>
    <w:rsid w:val="005571B1"/>
    <w:rsid w:val="00565ADA"/>
    <w:rsid w:val="00583442"/>
    <w:rsid w:val="005867BE"/>
    <w:rsid w:val="005903B1"/>
    <w:rsid w:val="00593F0A"/>
    <w:rsid w:val="005C27D6"/>
    <w:rsid w:val="005E059B"/>
    <w:rsid w:val="005E1B15"/>
    <w:rsid w:val="00676FA8"/>
    <w:rsid w:val="006A7B94"/>
    <w:rsid w:val="006B4600"/>
    <w:rsid w:val="006C06D4"/>
    <w:rsid w:val="006C3CCA"/>
    <w:rsid w:val="00706A5B"/>
    <w:rsid w:val="00734351"/>
    <w:rsid w:val="007625F0"/>
    <w:rsid w:val="00774E3F"/>
    <w:rsid w:val="00776294"/>
    <w:rsid w:val="007A3B4E"/>
    <w:rsid w:val="007B0A85"/>
    <w:rsid w:val="00803B44"/>
    <w:rsid w:val="00835D79"/>
    <w:rsid w:val="008A250C"/>
    <w:rsid w:val="008B2EC5"/>
    <w:rsid w:val="008C0F65"/>
    <w:rsid w:val="009479E3"/>
    <w:rsid w:val="0095794B"/>
    <w:rsid w:val="0099348C"/>
    <w:rsid w:val="009A4677"/>
    <w:rsid w:val="009C0AD8"/>
    <w:rsid w:val="009D6E3A"/>
    <w:rsid w:val="009D7F7D"/>
    <w:rsid w:val="009F01F4"/>
    <w:rsid w:val="009F46B9"/>
    <w:rsid w:val="00A0227A"/>
    <w:rsid w:val="00A313E9"/>
    <w:rsid w:val="00A603C7"/>
    <w:rsid w:val="00A90CA1"/>
    <w:rsid w:val="00AB4B2F"/>
    <w:rsid w:val="00AC425C"/>
    <w:rsid w:val="00AD7F94"/>
    <w:rsid w:val="00AE47BE"/>
    <w:rsid w:val="00AF0527"/>
    <w:rsid w:val="00AF5630"/>
    <w:rsid w:val="00B11157"/>
    <w:rsid w:val="00B166B1"/>
    <w:rsid w:val="00B76655"/>
    <w:rsid w:val="00B76C76"/>
    <w:rsid w:val="00B86878"/>
    <w:rsid w:val="00BA2BDC"/>
    <w:rsid w:val="00C331A0"/>
    <w:rsid w:val="00CA1E89"/>
    <w:rsid w:val="00CA79BF"/>
    <w:rsid w:val="00CD7857"/>
    <w:rsid w:val="00CE7959"/>
    <w:rsid w:val="00D15ACA"/>
    <w:rsid w:val="00D653F6"/>
    <w:rsid w:val="00DA38C6"/>
    <w:rsid w:val="00DA5214"/>
    <w:rsid w:val="00DB20CE"/>
    <w:rsid w:val="00E72DE2"/>
    <w:rsid w:val="00E94FD8"/>
    <w:rsid w:val="00EB79E9"/>
    <w:rsid w:val="00EF7A59"/>
    <w:rsid w:val="00F10384"/>
    <w:rsid w:val="00F149F1"/>
    <w:rsid w:val="00F447FD"/>
    <w:rsid w:val="00F67315"/>
    <w:rsid w:val="00FC1C65"/>
    <w:rsid w:val="00FD0C0C"/>
    <w:rsid w:val="00FE3A07"/>
    <w:rsid w:val="00FF4DD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ECF3C"/>
  <w15:docId w15:val="{28C7B0AC-59AB-4D6E-9334-0274983E2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44086E"/>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Rimandocommento">
    <w:name w:val="annotation reference"/>
    <w:basedOn w:val="Carpredefinitoparagrafo"/>
    <w:uiPriority w:val="99"/>
    <w:semiHidden/>
    <w:unhideWhenUsed/>
    <w:rsid w:val="000F6CCA"/>
    <w:rPr>
      <w:sz w:val="16"/>
      <w:szCs w:val="16"/>
    </w:rPr>
  </w:style>
  <w:style w:type="paragraph" w:styleId="Testocommento">
    <w:name w:val="annotation text"/>
    <w:basedOn w:val="Normale"/>
    <w:link w:val="TestocommentoCarattere"/>
    <w:uiPriority w:val="99"/>
    <w:semiHidden/>
    <w:unhideWhenUsed/>
    <w:rsid w:val="000F6CCA"/>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0F6CCA"/>
    <w:rPr>
      <w:sz w:val="20"/>
      <w:szCs w:val="20"/>
    </w:rPr>
  </w:style>
  <w:style w:type="paragraph" w:styleId="Soggettocommento">
    <w:name w:val="annotation subject"/>
    <w:basedOn w:val="Testocommento"/>
    <w:next w:val="Testocommento"/>
    <w:link w:val="SoggettocommentoCarattere"/>
    <w:uiPriority w:val="99"/>
    <w:semiHidden/>
    <w:unhideWhenUsed/>
    <w:rsid w:val="000F6CCA"/>
    <w:rPr>
      <w:b/>
      <w:bCs/>
    </w:rPr>
  </w:style>
  <w:style w:type="character" w:customStyle="1" w:styleId="SoggettocommentoCarattere">
    <w:name w:val="Soggetto commento Carattere"/>
    <w:basedOn w:val="TestocommentoCarattere"/>
    <w:link w:val="Soggettocommento"/>
    <w:uiPriority w:val="99"/>
    <w:semiHidden/>
    <w:rsid w:val="000F6CCA"/>
    <w:rPr>
      <w:b/>
      <w:bCs/>
      <w:sz w:val="20"/>
      <w:szCs w:val="20"/>
    </w:rPr>
  </w:style>
  <w:style w:type="paragraph" w:styleId="Paragrafoelenco">
    <w:name w:val="List Paragraph"/>
    <w:basedOn w:val="Normale"/>
    <w:uiPriority w:val="34"/>
    <w:qFormat/>
    <w:rsid w:val="00CD7857"/>
    <w:pPr>
      <w:ind w:left="720"/>
      <w:contextualSpacing/>
    </w:pPr>
  </w:style>
  <w:style w:type="character" w:styleId="Collegamentoipertestuale">
    <w:name w:val="Hyperlink"/>
    <w:basedOn w:val="Carpredefinitoparagrafo"/>
    <w:uiPriority w:val="99"/>
    <w:unhideWhenUsed/>
    <w:rsid w:val="001D11B0"/>
    <w:rPr>
      <w:color w:val="467886" w:themeColor="hyperlink"/>
      <w:u w:val="single"/>
    </w:rPr>
  </w:style>
  <w:style w:type="character" w:styleId="Menzionenonrisolta">
    <w:name w:val="Unresolved Mention"/>
    <w:basedOn w:val="Carpredefinitoparagrafo"/>
    <w:uiPriority w:val="99"/>
    <w:semiHidden/>
    <w:unhideWhenUsed/>
    <w:rsid w:val="001D11B0"/>
    <w:rPr>
      <w:color w:val="605E5C"/>
      <w:shd w:val="clear" w:color="auto" w:fill="E1DFDD"/>
    </w:rPr>
  </w:style>
  <w:style w:type="character" w:styleId="Collegamentovisitato">
    <w:name w:val="FollowedHyperlink"/>
    <w:basedOn w:val="Carpredefinitoparagrafo"/>
    <w:uiPriority w:val="99"/>
    <w:semiHidden/>
    <w:unhideWhenUsed/>
    <w:rsid w:val="001D11B0"/>
    <w:rPr>
      <w:color w:val="96607D" w:themeColor="followedHyperlink"/>
      <w:u w:val="single"/>
    </w:rPr>
  </w:style>
  <w:style w:type="paragraph" w:styleId="Intestazione">
    <w:name w:val="header"/>
    <w:basedOn w:val="Normale"/>
    <w:link w:val="IntestazioneCarattere"/>
    <w:uiPriority w:val="99"/>
    <w:unhideWhenUsed/>
    <w:rsid w:val="0009270C"/>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09270C"/>
  </w:style>
  <w:style w:type="paragraph" w:styleId="Pidipagina">
    <w:name w:val="footer"/>
    <w:basedOn w:val="Normale"/>
    <w:link w:val="PidipaginaCarattere"/>
    <w:uiPriority w:val="99"/>
    <w:unhideWhenUsed/>
    <w:rsid w:val="0009270C"/>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09270C"/>
  </w:style>
  <w:style w:type="paragraph" w:styleId="Testonotadichiusura">
    <w:name w:val="endnote text"/>
    <w:basedOn w:val="Normale"/>
    <w:link w:val="TestonotadichiusuraCarattere"/>
    <w:uiPriority w:val="99"/>
    <w:semiHidden/>
    <w:unhideWhenUsed/>
    <w:rsid w:val="00B86878"/>
    <w:pPr>
      <w:spacing w:after="0" w:line="240" w:lineRule="auto"/>
    </w:pPr>
    <w:rPr>
      <w:sz w:val="20"/>
      <w:szCs w:val="20"/>
    </w:rPr>
  </w:style>
  <w:style w:type="character" w:customStyle="1" w:styleId="TestonotadichiusuraCarattere">
    <w:name w:val="Testo nota di chiusura Carattere"/>
    <w:basedOn w:val="Carpredefinitoparagrafo"/>
    <w:link w:val="Testonotadichiusura"/>
    <w:uiPriority w:val="99"/>
    <w:semiHidden/>
    <w:rsid w:val="00B86878"/>
    <w:rPr>
      <w:sz w:val="20"/>
      <w:szCs w:val="20"/>
    </w:rPr>
  </w:style>
  <w:style w:type="character" w:styleId="Rimandonotadichiusura">
    <w:name w:val="endnote reference"/>
    <w:basedOn w:val="Carpredefinitoparagrafo"/>
    <w:uiPriority w:val="99"/>
    <w:semiHidden/>
    <w:unhideWhenUsed/>
    <w:rsid w:val="00B8687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78507">
      <w:bodyDiv w:val="1"/>
      <w:marLeft w:val="0"/>
      <w:marRight w:val="0"/>
      <w:marTop w:val="0"/>
      <w:marBottom w:val="0"/>
      <w:divBdr>
        <w:top w:val="none" w:sz="0" w:space="0" w:color="auto"/>
        <w:left w:val="none" w:sz="0" w:space="0" w:color="auto"/>
        <w:bottom w:val="none" w:sz="0" w:space="0" w:color="auto"/>
        <w:right w:val="none" w:sz="0" w:space="0" w:color="auto"/>
      </w:divBdr>
      <w:divsChild>
        <w:div w:id="2088381803">
          <w:marLeft w:val="0"/>
          <w:marRight w:val="0"/>
          <w:marTop w:val="0"/>
          <w:marBottom w:val="0"/>
          <w:divBdr>
            <w:top w:val="none" w:sz="0" w:space="0" w:color="auto"/>
            <w:left w:val="none" w:sz="0" w:space="0" w:color="auto"/>
            <w:bottom w:val="none" w:sz="0" w:space="0" w:color="auto"/>
            <w:right w:val="none" w:sz="0" w:space="0" w:color="auto"/>
          </w:divBdr>
          <w:divsChild>
            <w:div w:id="85527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74136">
      <w:bodyDiv w:val="1"/>
      <w:marLeft w:val="0"/>
      <w:marRight w:val="0"/>
      <w:marTop w:val="0"/>
      <w:marBottom w:val="0"/>
      <w:divBdr>
        <w:top w:val="none" w:sz="0" w:space="0" w:color="auto"/>
        <w:left w:val="none" w:sz="0" w:space="0" w:color="auto"/>
        <w:bottom w:val="none" w:sz="0" w:space="0" w:color="auto"/>
        <w:right w:val="none" w:sz="0" w:space="0" w:color="auto"/>
      </w:divBdr>
      <w:divsChild>
        <w:div w:id="1057052498">
          <w:marLeft w:val="0"/>
          <w:marRight w:val="0"/>
          <w:marTop w:val="0"/>
          <w:marBottom w:val="0"/>
          <w:divBdr>
            <w:top w:val="none" w:sz="0" w:space="0" w:color="auto"/>
            <w:left w:val="none" w:sz="0" w:space="0" w:color="auto"/>
            <w:bottom w:val="none" w:sz="0" w:space="0" w:color="auto"/>
            <w:right w:val="none" w:sz="0" w:space="0" w:color="auto"/>
          </w:divBdr>
          <w:divsChild>
            <w:div w:id="42233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22652">
      <w:bodyDiv w:val="1"/>
      <w:marLeft w:val="0"/>
      <w:marRight w:val="0"/>
      <w:marTop w:val="0"/>
      <w:marBottom w:val="0"/>
      <w:divBdr>
        <w:top w:val="none" w:sz="0" w:space="0" w:color="auto"/>
        <w:left w:val="none" w:sz="0" w:space="0" w:color="auto"/>
        <w:bottom w:val="none" w:sz="0" w:space="0" w:color="auto"/>
        <w:right w:val="none" w:sz="0" w:space="0" w:color="auto"/>
      </w:divBdr>
    </w:div>
    <w:div w:id="203056263">
      <w:bodyDiv w:val="1"/>
      <w:marLeft w:val="0"/>
      <w:marRight w:val="0"/>
      <w:marTop w:val="0"/>
      <w:marBottom w:val="0"/>
      <w:divBdr>
        <w:top w:val="none" w:sz="0" w:space="0" w:color="auto"/>
        <w:left w:val="none" w:sz="0" w:space="0" w:color="auto"/>
        <w:bottom w:val="none" w:sz="0" w:space="0" w:color="auto"/>
        <w:right w:val="none" w:sz="0" w:space="0" w:color="auto"/>
      </w:divBdr>
    </w:div>
    <w:div w:id="212739069">
      <w:bodyDiv w:val="1"/>
      <w:marLeft w:val="0"/>
      <w:marRight w:val="0"/>
      <w:marTop w:val="0"/>
      <w:marBottom w:val="0"/>
      <w:divBdr>
        <w:top w:val="none" w:sz="0" w:space="0" w:color="auto"/>
        <w:left w:val="none" w:sz="0" w:space="0" w:color="auto"/>
        <w:bottom w:val="none" w:sz="0" w:space="0" w:color="auto"/>
        <w:right w:val="none" w:sz="0" w:space="0" w:color="auto"/>
      </w:divBdr>
    </w:div>
    <w:div w:id="231164453">
      <w:bodyDiv w:val="1"/>
      <w:marLeft w:val="0"/>
      <w:marRight w:val="0"/>
      <w:marTop w:val="0"/>
      <w:marBottom w:val="0"/>
      <w:divBdr>
        <w:top w:val="none" w:sz="0" w:space="0" w:color="auto"/>
        <w:left w:val="none" w:sz="0" w:space="0" w:color="auto"/>
        <w:bottom w:val="none" w:sz="0" w:space="0" w:color="auto"/>
        <w:right w:val="none" w:sz="0" w:space="0" w:color="auto"/>
      </w:divBdr>
    </w:div>
    <w:div w:id="231233206">
      <w:bodyDiv w:val="1"/>
      <w:marLeft w:val="0"/>
      <w:marRight w:val="0"/>
      <w:marTop w:val="0"/>
      <w:marBottom w:val="0"/>
      <w:divBdr>
        <w:top w:val="none" w:sz="0" w:space="0" w:color="auto"/>
        <w:left w:val="none" w:sz="0" w:space="0" w:color="auto"/>
        <w:bottom w:val="none" w:sz="0" w:space="0" w:color="auto"/>
        <w:right w:val="none" w:sz="0" w:space="0" w:color="auto"/>
      </w:divBdr>
      <w:divsChild>
        <w:div w:id="697465281">
          <w:marLeft w:val="0"/>
          <w:marRight w:val="0"/>
          <w:marTop w:val="0"/>
          <w:marBottom w:val="0"/>
          <w:divBdr>
            <w:top w:val="none" w:sz="0" w:space="0" w:color="auto"/>
            <w:left w:val="none" w:sz="0" w:space="0" w:color="auto"/>
            <w:bottom w:val="none" w:sz="0" w:space="0" w:color="auto"/>
            <w:right w:val="none" w:sz="0" w:space="0" w:color="auto"/>
          </w:divBdr>
          <w:divsChild>
            <w:div w:id="180075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627689">
      <w:bodyDiv w:val="1"/>
      <w:marLeft w:val="0"/>
      <w:marRight w:val="0"/>
      <w:marTop w:val="0"/>
      <w:marBottom w:val="0"/>
      <w:divBdr>
        <w:top w:val="none" w:sz="0" w:space="0" w:color="auto"/>
        <w:left w:val="none" w:sz="0" w:space="0" w:color="auto"/>
        <w:bottom w:val="none" w:sz="0" w:space="0" w:color="auto"/>
        <w:right w:val="none" w:sz="0" w:space="0" w:color="auto"/>
      </w:divBdr>
    </w:div>
    <w:div w:id="309289933">
      <w:bodyDiv w:val="1"/>
      <w:marLeft w:val="0"/>
      <w:marRight w:val="0"/>
      <w:marTop w:val="0"/>
      <w:marBottom w:val="0"/>
      <w:divBdr>
        <w:top w:val="none" w:sz="0" w:space="0" w:color="auto"/>
        <w:left w:val="none" w:sz="0" w:space="0" w:color="auto"/>
        <w:bottom w:val="none" w:sz="0" w:space="0" w:color="auto"/>
        <w:right w:val="none" w:sz="0" w:space="0" w:color="auto"/>
      </w:divBdr>
      <w:divsChild>
        <w:div w:id="1835150022">
          <w:marLeft w:val="0"/>
          <w:marRight w:val="0"/>
          <w:marTop w:val="0"/>
          <w:marBottom w:val="0"/>
          <w:divBdr>
            <w:top w:val="none" w:sz="0" w:space="0" w:color="auto"/>
            <w:left w:val="none" w:sz="0" w:space="0" w:color="auto"/>
            <w:bottom w:val="none" w:sz="0" w:space="0" w:color="auto"/>
            <w:right w:val="none" w:sz="0" w:space="0" w:color="auto"/>
          </w:divBdr>
          <w:divsChild>
            <w:div w:id="134389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342813">
      <w:bodyDiv w:val="1"/>
      <w:marLeft w:val="0"/>
      <w:marRight w:val="0"/>
      <w:marTop w:val="0"/>
      <w:marBottom w:val="0"/>
      <w:divBdr>
        <w:top w:val="none" w:sz="0" w:space="0" w:color="auto"/>
        <w:left w:val="none" w:sz="0" w:space="0" w:color="auto"/>
        <w:bottom w:val="none" w:sz="0" w:space="0" w:color="auto"/>
        <w:right w:val="none" w:sz="0" w:space="0" w:color="auto"/>
      </w:divBdr>
    </w:div>
    <w:div w:id="433137947">
      <w:bodyDiv w:val="1"/>
      <w:marLeft w:val="0"/>
      <w:marRight w:val="0"/>
      <w:marTop w:val="0"/>
      <w:marBottom w:val="0"/>
      <w:divBdr>
        <w:top w:val="none" w:sz="0" w:space="0" w:color="auto"/>
        <w:left w:val="none" w:sz="0" w:space="0" w:color="auto"/>
        <w:bottom w:val="none" w:sz="0" w:space="0" w:color="auto"/>
        <w:right w:val="none" w:sz="0" w:space="0" w:color="auto"/>
      </w:divBdr>
    </w:div>
    <w:div w:id="467434028">
      <w:bodyDiv w:val="1"/>
      <w:marLeft w:val="0"/>
      <w:marRight w:val="0"/>
      <w:marTop w:val="0"/>
      <w:marBottom w:val="0"/>
      <w:divBdr>
        <w:top w:val="none" w:sz="0" w:space="0" w:color="auto"/>
        <w:left w:val="none" w:sz="0" w:space="0" w:color="auto"/>
        <w:bottom w:val="none" w:sz="0" w:space="0" w:color="auto"/>
        <w:right w:val="none" w:sz="0" w:space="0" w:color="auto"/>
      </w:divBdr>
      <w:divsChild>
        <w:div w:id="1210532539">
          <w:marLeft w:val="0"/>
          <w:marRight w:val="0"/>
          <w:marTop w:val="0"/>
          <w:marBottom w:val="0"/>
          <w:divBdr>
            <w:top w:val="none" w:sz="0" w:space="0" w:color="auto"/>
            <w:left w:val="none" w:sz="0" w:space="0" w:color="auto"/>
            <w:bottom w:val="none" w:sz="0" w:space="0" w:color="auto"/>
            <w:right w:val="none" w:sz="0" w:space="0" w:color="auto"/>
          </w:divBdr>
          <w:divsChild>
            <w:div w:id="75859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726576">
      <w:bodyDiv w:val="1"/>
      <w:marLeft w:val="0"/>
      <w:marRight w:val="0"/>
      <w:marTop w:val="0"/>
      <w:marBottom w:val="0"/>
      <w:divBdr>
        <w:top w:val="none" w:sz="0" w:space="0" w:color="auto"/>
        <w:left w:val="none" w:sz="0" w:space="0" w:color="auto"/>
        <w:bottom w:val="none" w:sz="0" w:space="0" w:color="auto"/>
        <w:right w:val="none" w:sz="0" w:space="0" w:color="auto"/>
      </w:divBdr>
    </w:div>
    <w:div w:id="702246035">
      <w:bodyDiv w:val="1"/>
      <w:marLeft w:val="0"/>
      <w:marRight w:val="0"/>
      <w:marTop w:val="0"/>
      <w:marBottom w:val="0"/>
      <w:divBdr>
        <w:top w:val="none" w:sz="0" w:space="0" w:color="auto"/>
        <w:left w:val="none" w:sz="0" w:space="0" w:color="auto"/>
        <w:bottom w:val="none" w:sz="0" w:space="0" w:color="auto"/>
        <w:right w:val="none" w:sz="0" w:space="0" w:color="auto"/>
      </w:divBdr>
      <w:divsChild>
        <w:div w:id="585309093">
          <w:marLeft w:val="0"/>
          <w:marRight w:val="0"/>
          <w:marTop w:val="0"/>
          <w:marBottom w:val="0"/>
          <w:divBdr>
            <w:top w:val="none" w:sz="0" w:space="0" w:color="auto"/>
            <w:left w:val="none" w:sz="0" w:space="0" w:color="auto"/>
            <w:bottom w:val="none" w:sz="0" w:space="0" w:color="auto"/>
            <w:right w:val="none" w:sz="0" w:space="0" w:color="auto"/>
          </w:divBdr>
          <w:divsChild>
            <w:div w:id="143112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868503">
      <w:bodyDiv w:val="1"/>
      <w:marLeft w:val="0"/>
      <w:marRight w:val="0"/>
      <w:marTop w:val="0"/>
      <w:marBottom w:val="0"/>
      <w:divBdr>
        <w:top w:val="none" w:sz="0" w:space="0" w:color="auto"/>
        <w:left w:val="none" w:sz="0" w:space="0" w:color="auto"/>
        <w:bottom w:val="none" w:sz="0" w:space="0" w:color="auto"/>
        <w:right w:val="none" w:sz="0" w:space="0" w:color="auto"/>
      </w:divBdr>
    </w:div>
    <w:div w:id="768232582">
      <w:bodyDiv w:val="1"/>
      <w:marLeft w:val="0"/>
      <w:marRight w:val="0"/>
      <w:marTop w:val="0"/>
      <w:marBottom w:val="0"/>
      <w:divBdr>
        <w:top w:val="none" w:sz="0" w:space="0" w:color="auto"/>
        <w:left w:val="none" w:sz="0" w:space="0" w:color="auto"/>
        <w:bottom w:val="none" w:sz="0" w:space="0" w:color="auto"/>
        <w:right w:val="none" w:sz="0" w:space="0" w:color="auto"/>
      </w:divBdr>
      <w:divsChild>
        <w:div w:id="1529641707">
          <w:marLeft w:val="0"/>
          <w:marRight w:val="0"/>
          <w:marTop w:val="0"/>
          <w:marBottom w:val="0"/>
          <w:divBdr>
            <w:top w:val="none" w:sz="0" w:space="0" w:color="auto"/>
            <w:left w:val="none" w:sz="0" w:space="0" w:color="auto"/>
            <w:bottom w:val="none" w:sz="0" w:space="0" w:color="auto"/>
            <w:right w:val="none" w:sz="0" w:space="0" w:color="auto"/>
          </w:divBdr>
          <w:divsChild>
            <w:div w:id="568006886">
              <w:marLeft w:val="0"/>
              <w:marRight w:val="0"/>
              <w:marTop w:val="0"/>
              <w:marBottom w:val="0"/>
              <w:divBdr>
                <w:top w:val="none" w:sz="0" w:space="0" w:color="auto"/>
                <w:left w:val="none" w:sz="0" w:space="0" w:color="auto"/>
                <w:bottom w:val="none" w:sz="0" w:space="0" w:color="auto"/>
                <w:right w:val="none" w:sz="0" w:space="0" w:color="auto"/>
              </w:divBdr>
            </w:div>
            <w:div w:id="112519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612168">
      <w:bodyDiv w:val="1"/>
      <w:marLeft w:val="0"/>
      <w:marRight w:val="0"/>
      <w:marTop w:val="0"/>
      <w:marBottom w:val="0"/>
      <w:divBdr>
        <w:top w:val="none" w:sz="0" w:space="0" w:color="auto"/>
        <w:left w:val="none" w:sz="0" w:space="0" w:color="auto"/>
        <w:bottom w:val="none" w:sz="0" w:space="0" w:color="auto"/>
        <w:right w:val="none" w:sz="0" w:space="0" w:color="auto"/>
      </w:divBdr>
    </w:div>
    <w:div w:id="840123995">
      <w:bodyDiv w:val="1"/>
      <w:marLeft w:val="0"/>
      <w:marRight w:val="0"/>
      <w:marTop w:val="0"/>
      <w:marBottom w:val="0"/>
      <w:divBdr>
        <w:top w:val="none" w:sz="0" w:space="0" w:color="auto"/>
        <w:left w:val="none" w:sz="0" w:space="0" w:color="auto"/>
        <w:bottom w:val="none" w:sz="0" w:space="0" w:color="auto"/>
        <w:right w:val="none" w:sz="0" w:space="0" w:color="auto"/>
      </w:divBdr>
    </w:div>
    <w:div w:id="881868640">
      <w:bodyDiv w:val="1"/>
      <w:marLeft w:val="0"/>
      <w:marRight w:val="0"/>
      <w:marTop w:val="0"/>
      <w:marBottom w:val="0"/>
      <w:divBdr>
        <w:top w:val="none" w:sz="0" w:space="0" w:color="auto"/>
        <w:left w:val="none" w:sz="0" w:space="0" w:color="auto"/>
        <w:bottom w:val="none" w:sz="0" w:space="0" w:color="auto"/>
        <w:right w:val="none" w:sz="0" w:space="0" w:color="auto"/>
      </w:divBdr>
    </w:div>
    <w:div w:id="888801506">
      <w:bodyDiv w:val="1"/>
      <w:marLeft w:val="0"/>
      <w:marRight w:val="0"/>
      <w:marTop w:val="0"/>
      <w:marBottom w:val="0"/>
      <w:divBdr>
        <w:top w:val="none" w:sz="0" w:space="0" w:color="auto"/>
        <w:left w:val="none" w:sz="0" w:space="0" w:color="auto"/>
        <w:bottom w:val="none" w:sz="0" w:space="0" w:color="auto"/>
        <w:right w:val="none" w:sz="0" w:space="0" w:color="auto"/>
      </w:divBdr>
      <w:divsChild>
        <w:div w:id="966352644">
          <w:marLeft w:val="0"/>
          <w:marRight w:val="0"/>
          <w:marTop w:val="0"/>
          <w:marBottom w:val="0"/>
          <w:divBdr>
            <w:top w:val="none" w:sz="0" w:space="0" w:color="auto"/>
            <w:left w:val="none" w:sz="0" w:space="0" w:color="auto"/>
            <w:bottom w:val="none" w:sz="0" w:space="0" w:color="auto"/>
            <w:right w:val="none" w:sz="0" w:space="0" w:color="auto"/>
          </w:divBdr>
          <w:divsChild>
            <w:div w:id="1556817560">
              <w:marLeft w:val="0"/>
              <w:marRight w:val="0"/>
              <w:marTop w:val="0"/>
              <w:marBottom w:val="0"/>
              <w:divBdr>
                <w:top w:val="none" w:sz="0" w:space="0" w:color="auto"/>
                <w:left w:val="none" w:sz="0" w:space="0" w:color="auto"/>
                <w:bottom w:val="none" w:sz="0" w:space="0" w:color="auto"/>
                <w:right w:val="none" w:sz="0" w:space="0" w:color="auto"/>
              </w:divBdr>
            </w:div>
            <w:div w:id="214276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76436">
      <w:bodyDiv w:val="1"/>
      <w:marLeft w:val="0"/>
      <w:marRight w:val="0"/>
      <w:marTop w:val="0"/>
      <w:marBottom w:val="0"/>
      <w:divBdr>
        <w:top w:val="none" w:sz="0" w:space="0" w:color="auto"/>
        <w:left w:val="none" w:sz="0" w:space="0" w:color="auto"/>
        <w:bottom w:val="none" w:sz="0" w:space="0" w:color="auto"/>
        <w:right w:val="none" w:sz="0" w:space="0" w:color="auto"/>
      </w:divBdr>
    </w:div>
    <w:div w:id="1178665118">
      <w:bodyDiv w:val="1"/>
      <w:marLeft w:val="0"/>
      <w:marRight w:val="0"/>
      <w:marTop w:val="0"/>
      <w:marBottom w:val="0"/>
      <w:divBdr>
        <w:top w:val="none" w:sz="0" w:space="0" w:color="auto"/>
        <w:left w:val="none" w:sz="0" w:space="0" w:color="auto"/>
        <w:bottom w:val="none" w:sz="0" w:space="0" w:color="auto"/>
        <w:right w:val="none" w:sz="0" w:space="0" w:color="auto"/>
      </w:divBdr>
    </w:div>
    <w:div w:id="1186753163">
      <w:bodyDiv w:val="1"/>
      <w:marLeft w:val="0"/>
      <w:marRight w:val="0"/>
      <w:marTop w:val="0"/>
      <w:marBottom w:val="0"/>
      <w:divBdr>
        <w:top w:val="none" w:sz="0" w:space="0" w:color="auto"/>
        <w:left w:val="none" w:sz="0" w:space="0" w:color="auto"/>
        <w:bottom w:val="none" w:sz="0" w:space="0" w:color="auto"/>
        <w:right w:val="none" w:sz="0" w:space="0" w:color="auto"/>
      </w:divBdr>
    </w:div>
    <w:div w:id="1508668739">
      <w:bodyDiv w:val="1"/>
      <w:marLeft w:val="0"/>
      <w:marRight w:val="0"/>
      <w:marTop w:val="0"/>
      <w:marBottom w:val="0"/>
      <w:divBdr>
        <w:top w:val="none" w:sz="0" w:space="0" w:color="auto"/>
        <w:left w:val="none" w:sz="0" w:space="0" w:color="auto"/>
        <w:bottom w:val="none" w:sz="0" w:space="0" w:color="auto"/>
        <w:right w:val="none" w:sz="0" w:space="0" w:color="auto"/>
      </w:divBdr>
    </w:div>
    <w:div w:id="1604344404">
      <w:bodyDiv w:val="1"/>
      <w:marLeft w:val="0"/>
      <w:marRight w:val="0"/>
      <w:marTop w:val="0"/>
      <w:marBottom w:val="0"/>
      <w:divBdr>
        <w:top w:val="none" w:sz="0" w:space="0" w:color="auto"/>
        <w:left w:val="none" w:sz="0" w:space="0" w:color="auto"/>
        <w:bottom w:val="none" w:sz="0" w:space="0" w:color="auto"/>
        <w:right w:val="none" w:sz="0" w:space="0" w:color="auto"/>
      </w:divBdr>
    </w:div>
    <w:div w:id="1770153652">
      <w:bodyDiv w:val="1"/>
      <w:marLeft w:val="0"/>
      <w:marRight w:val="0"/>
      <w:marTop w:val="0"/>
      <w:marBottom w:val="0"/>
      <w:divBdr>
        <w:top w:val="none" w:sz="0" w:space="0" w:color="auto"/>
        <w:left w:val="none" w:sz="0" w:space="0" w:color="auto"/>
        <w:bottom w:val="none" w:sz="0" w:space="0" w:color="auto"/>
        <w:right w:val="none" w:sz="0" w:space="0" w:color="auto"/>
      </w:divBdr>
      <w:divsChild>
        <w:div w:id="262079491">
          <w:marLeft w:val="0"/>
          <w:marRight w:val="0"/>
          <w:marTop w:val="0"/>
          <w:marBottom w:val="0"/>
          <w:divBdr>
            <w:top w:val="none" w:sz="0" w:space="0" w:color="auto"/>
            <w:left w:val="none" w:sz="0" w:space="0" w:color="auto"/>
            <w:bottom w:val="none" w:sz="0" w:space="0" w:color="auto"/>
            <w:right w:val="none" w:sz="0" w:space="0" w:color="auto"/>
          </w:divBdr>
          <w:divsChild>
            <w:div w:id="103241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391281">
      <w:bodyDiv w:val="1"/>
      <w:marLeft w:val="0"/>
      <w:marRight w:val="0"/>
      <w:marTop w:val="0"/>
      <w:marBottom w:val="0"/>
      <w:divBdr>
        <w:top w:val="none" w:sz="0" w:space="0" w:color="auto"/>
        <w:left w:val="none" w:sz="0" w:space="0" w:color="auto"/>
        <w:bottom w:val="none" w:sz="0" w:space="0" w:color="auto"/>
        <w:right w:val="none" w:sz="0" w:space="0" w:color="auto"/>
      </w:divBdr>
    </w:div>
    <w:div w:id="1910653900">
      <w:bodyDiv w:val="1"/>
      <w:marLeft w:val="0"/>
      <w:marRight w:val="0"/>
      <w:marTop w:val="0"/>
      <w:marBottom w:val="0"/>
      <w:divBdr>
        <w:top w:val="none" w:sz="0" w:space="0" w:color="auto"/>
        <w:left w:val="none" w:sz="0" w:space="0" w:color="auto"/>
        <w:bottom w:val="none" w:sz="0" w:space="0" w:color="auto"/>
        <w:right w:val="none" w:sz="0" w:space="0" w:color="auto"/>
      </w:divBdr>
    </w:div>
    <w:div w:id="1949845376">
      <w:bodyDiv w:val="1"/>
      <w:marLeft w:val="0"/>
      <w:marRight w:val="0"/>
      <w:marTop w:val="0"/>
      <w:marBottom w:val="0"/>
      <w:divBdr>
        <w:top w:val="none" w:sz="0" w:space="0" w:color="auto"/>
        <w:left w:val="none" w:sz="0" w:space="0" w:color="auto"/>
        <w:bottom w:val="none" w:sz="0" w:space="0" w:color="auto"/>
        <w:right w:val="none" w:sz="0" w:space="0" w:color="auto"/>
      </w:divBdr>
      <w:divsChild>
        <w:div w:id="2083136674">
          <w:marLeft w:val="0"/>
          <w:marRight w:val="0"/>
          <w:marTop w:val="0"/>
          <w:marBottom w:val="0"/>
          <w:divBdr>
            <w:top w:val="none" w:sz="0" w:space="0" w:color="auto"/>
            <w:left w:val="none" w:sz="0" w:space="0" w:color="auto"/>
            <w:bottom w:val="none" w:sz="0" w:space="0" w:color="auto"/>
            <w:right w:val="none" w:sz="0" w:space="0" w:color="auto"/>
          </w:divBdr>
          <w:divsChild>
            <w:div w:id="8056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85058">
      <w:bodyDiv w:val="1"/>
      <w:marLeft w:val="0"/>
      <w:marRight w:val="0"/>
      <w:marTop w:val="0"/>
      <w:marBottom w:val="0"/>
      <w:divBdr>
        <w:top w:val="none" w:sz="0" w:space="0" w:color="auto"/>
        <w:left w:val="none" w:sz="0" w:space="0" w:color="auto"/>
        <w:bottom w:val="none" w:sz="0" w:space="0" w:color="auto"/>
        <w:right w:val="none" w:sz="0" w:space="0" w:color="auto"/>
      </w:divBdr>
    </w:div>
    <w:div w:id="2007661131">
      <w:bodyDiv w:val="1"/>
      <w:marLeft w:val="0"/>
      <w:marRight w:val="0"/>
      <w:marTop w:val="0"/>
      <w:marBottom w:val="0"/>
      <w:divBdr>
        <w:top w:val="none" w:sz="0" w:space="0" w:color="auto"/>
        <w:left w:val="none" w:sz="0" w:space="0" w:color="auto"/>
        <w:bottom w:val="none" w:sz="0" w:space="0" w:color="auto"/>
        <w:right w:val="none" w:sz="0" w:space="0" w:color="auto"/>
      </w:divBdr>
      <w:divsChild>
        <w:div w:id="288971442">
          <w:marLeft w:val="0"/>
          <w:marRight w:val="0"/>
          <w:marTop w:val="0"/>
          <w:marBottom w:val="0"/>
          <w:divBdr>
            <w:top w:val="none" w:sz="0" w:space="0" w:color="auto"/>
            <w:left w:val="none" w:sz="0" w:space="0" w:color="auto"/>
            <w:bottom w:val="none" w:sz="0" w:space="0" w:color="auto"/>
            <w:right w:val="none" w:sz="0" w:space="0" w:color="auto"/>
          </w:divBdr>
          <w:divsChild>
            <w:div w:id="199879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33412">
      <w:bodyDiv w:val="1"/>
      <w:marLeft w:val="0"/>
      <w:marRight w:val="0"/>
      <w:marTop w:val="0"/>
      <w:marBottom w:val="0"/>
      <w:divBdr>
        <w:top w:val="none" w:sz="0" w:space="0" w:color="auto"/>
        <w:left w:val="none" w:sz="0" w:space="0" w:color="auto"/>
        <w:bottom w:val="none" w:sz="0" w:space="0" w:color="auto"/>
        <w:right w:val="none" w:sz="0" w:space="0" w:color="auto"/>
      </w:divBdr>
    </w:div>
    <w:div w:id="2066491088">
      <w:bodyDiv w:val="1"/>
      <w:marLeft w:val="0"/>
      <w:marRight w:val="0"/>
      <w:marTop w:val="0"/>
      <w:marBottom w:val="0"/>
      <w:divBdr>
        <w:top w:val="none" w:sz="0" w:space="0" w:color="auto"/>
        <w:left w:val="none" w:sz="0" w:space="0" w:color="auto"/>
        <w:bottom w:val="none" w:sz="0" w:space="0" w:color="auto"/>
        <w:right w:val="none" w:sz="0" w:space="0" w:color="auto"/>
      </w:divBdr>
      <w:divsChild>
        <w:div w:id="1082141302">
          <w:marLeft w:val="0"/>
          <w:marRight w:val="0"/>
          <w:marTop w:val="0"/>
          <w:marBottom w:val="0"/>
          <w:divBdr>
            <w:top w:val="none" w:sz="0" w:space="0" w:color="auto"/>
            <w:left w:val="none" w:sz="0" w:space="0" w:color="auto"/>
            <w:bottom w:val="none" w:sz="0" w:space="0" w:color="auto"/>
            <w:right w:val="none" w:sz="0" w:space="0" w:color="auto"/>
          </w:divBdr>
          <w:divsChild>
            <w:div w:id="77987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ResuKun/ICSE_2425_Lorusso.git" TargetMode="External"/><Relationship Id="rId13" Type="http://schemas.openxmlformats.org/officeDocument/2006/relationships/hyperlink" Target="https://artint.info/3e/html/ArtInt3e.Ch9.html" TargetMode="External"/><Relationship Id="rId18" Type="http://schemas.openxmlformats.org/officeDocument/2006/relationships/hyperlink" Target="https://artint.info/3e/html/ArtInt3e.Ch16.S3.htm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artint.info/3e/html/ArtInt3e.Ch8.html" TargetMode="External"/><Relationship Id="rId17" Type="http://schemas.openxmlformats.org/officeDocument/2006/relationships/hyperlink" Target="https://owlready2.readthedocs.io/en/latest/reasoning.html" TargetMode="Externa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tint.info/3e/html/ArtInt3e.Ch4.html" TargetMode="External"/><Relationship Id="rId5" Type="http://schemas.openxmlformats.org/officeDocument/2006/relationships/webSettings" Target="webSettings.xml"/><Relationship Id="rId15" Type="http://schemas.openxmlformats.org/officeDocument/2006/relationships/hyperlink" Target="https://artint.info/3e/html/ArtInt3e.Ch13.html" TargetMode="External"/><Relationship Id="rId10" Type="http://schemas.openxmlformats.org/officeDocument/2006/relationships/hyperlink" Target="https://artint.info/3e/html/ArtInt3e.Ch16.html" TargetMode="External"/><Relationship Id="rId19" Type="http://schemas.openxmlformats.org/officeDocument/2006/relationships/hyperlink" Target="https://artint.info/3e/html/ArtInt3e.Ch16.S3.html" TargetMode="External"/><Relationship Id="rId4" Type="http://schemas.openxmlformats.org/officeDocument/2006/relationships/settings" Target="settings.xml"/><Relationship Id="rId9" Type="http://schemas.openxmlformats.org/officeDocument/2006/relationships/hyperlink" Target="https://rlcard.org/" TargetMode="External"/><Relationship Id="rId14" Type="http://schemas.openxmlformats.org/officeDocument/2006/relationships/hyperlink" Target="https://artint.info/3e/html/ArtInt3e.Ch12.S5.html"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3DFF7D-E86E-444A-981B-C79BD54439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1695</TotalTime>
  <Pages>7</Pages>
  <Words>1925</Words>
  <Characters>10979</Characters>
  <Application>Microsoft Office Word</Application>
  <DocSecurity>0</DocSecurity>
  <Lines>91</Lines>
  <Paragraphs>25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dc:creator>
  <cp:keywords/>
  <dc:description/>
  <cp:lastModifiedBy>alessio lorusso</cp:lastModifiedBy>
  <cp:revision>1</cp:revision>
  <dcterms:created xsi:type="dcterms:W3CDTF">2026-02-18T19:31:00Z</dcterms:created>
  <dcterms:modified xsi:type="dcterms:W3CDTF">2026-03-08T10:33:00Z</dcterms:modified>
</cp:coreProperties>
</file>