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1B" w:rsidRPr="00D41FF8" w:rsidRDefault="00D41FF8">
      <w:pPr>
        <w:rPr>
          <w:sz w:val="36"/>
          <w:szCs w:val="36"/>
          <w:lang w:val="en-GB"/>
        </w:rPr>
      </w:pPr>
      <w:r w:rsidRPr="00D41FF8">
        <w:rPr>
          <w:sz w:val="36"/>
          <w:szCs w:val="36"/>
          <w:lang w:val="en-GB"/>
        </w:rPr>
        <w:t>Guide fo</w:t>
      </w:r>
      <w:r w:rsidR="009B5002" w:rsidRPr="00D41FF8">
        <w:rPr>
          <w:sz w:val="36"/>
          <w:szCs w:val="36"/>
          <w:lang w:val="en-GB"/>
        </w:rPr>
        <w:t xml:space="preserve">r </w:t>
      </w:r>
      <w:proofErr w:type="spellStart"/>
      <w:r w:rsidR="009B5002" w:rsidRPr="00D41FF8">
        <w:rPr>
          <w:sz w:val="36"/>
          <w:szCs w:val="36"/>
          <w:lang w:val="en-GB"/>
        </w:rPr>
        <w:t>Resurs</w:t>
      </w:r>
      <w:proofErr w:type="spellEnd"/>
      <w:r w:rsidR="009B5002" w:rsidRPr="00D41FF8">
        <w:rPr>
          <w:sz w:val="36"/>
          <w:szCs w:val="36"/>
          <w:lang w:val="en-GB"/>
        </w:rPr>
        <w:t xml:space="preserve"> Banks </w:t>
      </w:r>
      <w:proofErr w:type="spellStart"/>
      <w:r w:rsidR="009B5002" w:rsidRPr="00D41FF8">
        <w:rPr>
          <w:sz w:val="36"/>
          <w:szCs w:val="36"/>
          <w:lang w:val="en-GB"/>
        </w:rPr>
        <w:t>WooCommerce</w:t>
      </w:r>
      <w:proofErr w:type="spellEnd"/>
      <w:r w:rsidR="009B5002" w:rsidRPr="00D41FF8">
        <w:rPr>
          <w:sz w:val="36"/>
          <w:szCs w:val="36"/>
          <w:lang w:val="en-GB"/>
        </w:rPr>
        <w:t>-plugin</w:t>
      </w:r>
    </w:p>
    <w:p w:rsidR="00031B12" w:rsidRPr="00031B12" w:rsidRDefault="00E118F4">
      <w:pPr>
        <w:rPr>
          <w:lang w:val="en-GB"/>
        </w:rPr>
      </w:pPr>
      <w:proofErr w:type="gramStart"/>
      <w:r>
        <w:rPr>
          <w:lang w:val="en-GB"/>
        </w:rPr>
        <w:t xml:space="preserve">The main page for settings for the </w:t>
      </w:r>
      <w:proofErr w:type="spellStart"/>
      <w:r>
        <w:rPr>
          <w:lang w:val="en-GB"/>
        </w:rPr>
        <w:t>Resurs</w:t>
      </w:r>
      <w:proofErr w:type="spellEnd"/>
      <w:r>
        <w:rPr>
          <w:lang w:val="en-GB"/>
        </w:rPr>
        <w:t xml:space="preserve"> Bank plugin.</w:t>
      </w:r>
      <w:proofErr w:type="gramEnd"/>
    </w:p>
    <w:p w:rsidR="009B5002" w:rsidRDefault="005161F9">
      <w:bookmarkStart w:id="0" w:name="_GoBack"/>
      <w:r>
        <w:rPr>
          <w:noProof/>
          <w:lang w:eastAsia="sv-SE"/>
        </w:rPr>
        <w:drawing>
          <wp:inline distT="0" distB="0" distL="0" distR="0" wp14:anchorId="33183F7B" wp14:editId="44481066">
            <wp:extent cx="5372100" cy="71628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 admin checkout resurs bank admin 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49" cy="71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18F4" w:rsidRPr="00031B12" w:rsidRDefault="00E118F4" w:rsidP="00E118F4">
      <w:pPr>
        <w:rPr>
          <w:lang w:val="en-GB"/>
        </w:rPr>
      </w:pPr>
      <w:r w:rsidRPr="00031B12">
        <w:rPr>
          <w:lang w:val="en-GB"/>
        </w:rPr>
        <w:t>At this page everything is mandatory except for the</w:t>
      </w:r>
      <w:r>
        <w:rPr>
          <w:lang w:val="en-GB"/>
        </w:rPr>
        <w:t xml:space="preserve"> two</w:t>
      </w:r>
      <w:r w:rsidRPr="00031B12">
        <w:rPr>
          <w:lang w:val="en-GB"/>
        </w:rPr>
        <w:t xml:space="preserve"> parameter</w:t>
      </w:r>
      <w:r>
        <w:rPr>
          <w:lang w:val="en-GB"/>
        </w:rPr>
        <w:t>s</w:t>
      </w:r>
      <w:r w:rsidR="00DB732A">
        <w:rPr>
          <w:lang w:val="en-GB"/>
        </w:rPr>
        <w:t xml:space="preserve"> marked with green that are optional.</w:t>
      </w:r>
    </w:p>
    <w:p w:rsidR="005161F9" w:rsidRPr="00D45EDD" w:rsidRDefault="00D45EDD">
      <w:pPr>
        <w:rPr>
          <w:noProof/>
          <w:lang w:val="en-GB" w:eastAsia="sv-SE"/>
        </w:rPr>
      </w:pPr>
      <w:r w:rsidRPr="00D45EDD">
        <w:rPr>
          <w:noProof/>
          <w:lang w:val="en-GB" w:eastAsia="sv-SE"/>
        </w:rPr>
        <w:t xml:space="preserve">In the fields for API Usernamne </w:t>
      </w:r>
      <w:r>
        <w:rPr>
          <w:noProof/>
          <w:lang w:val="en-GB" w:eastAsia="sv-SE"/>
        </w:rPr>
        <w:t>and Password you enter the service login from Resurs Bank.</w:t>
      </w:r>
    </w:p>
    <w:p w:rsidR="005161F9" w:rsidRDefault="005161F9">
      <w:r>
        <w:rPr>
          <w:noProof/>
          <w:lang w:eastAsia="sv-SE"/>
        </w:rPr>
        <w:lastRenderedPageBreak/>
        <w:drawing>
          <wp:inline distT="0" distB="0" distL="0" distR="0">
            <wp:extent cx="5760720" cy="89598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 admin checkout resurs bank admin flow 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F9" w:rsidRPr="00031B12" w:rsidRDefault="00E118F4">
      <w:pPr>
        <w:rPr>
          <w:lang w:val="en-GB"/>
        </w:rPr>
      </w:pPr>
      <w:r>
        <w:rPr>
          <w:lang w:val="en-GB"/>
        </w:rPr>
        <w:t>Select a flow type.</w:t>
      </w:r>
    </w:p>
    <w:p w:rsidR="005161F9" w:rsidRDefault="00603620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80010</wp:posOffset>
                </wp:positionV>
                <wp:extent cx="4076700" cy="754380"/>
                <wp:effectExtent l="0" t="0" r="19050" b="2667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" o:spid="_x0000_s1026" style="position:absolute;margin-left:7.15pt;margin-top:6.3pt;width:321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" filled="f" strokecolor="#ffc000" strokeweight="2pt"/>
            </w:pict>
          </mc:Fallback>
        </mc:AlternateContent>
      </w:r>
      <w:r w:rsidR="00031B12">
        <w:rPr>
          <w:noProof/>
          <w:lang w:eastAsia="sv-SE"/>
        </w:rPr>
        <w:drawing>
          <wp:inline distT="0" distB="0" distL="0" distR="0">
            <wp:extent cx="5760720" cy="5083175"/>
            <wp:effectExtent l="0" t="0" r="0" b="317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 admin checkout resurs bank admin mai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F4" w:rsidRPr="00031B12" w:rsidRDefault="00E118F4" w:rsidP="00E118F4">
      <w:pPr>
        <w:rPr>
          <w:lang w:val="en-GB"/>
        </w:rPr>
      </w:pPr>
      <w:r w:rsidRPr="00031B12">
        <w:rPr>
          <w:lang w:val="en-GB"/>
        </w:rPr>
        <w:t xml:space="preserve">The two </w:t>
      </w:r>
      <w:proofErr w:type="spellStart"/>
      <w:r w:rsidRPr="00031B12">
        <w:rPr>
          <w:lang w:val="en-GB"/>
        </w:rPr>
        <w:t>gray</w:t>
      </w:r>
      <w:proofErr w:type="spellEnd"/>
      <w:r w:rsidRPr="00031B12">
        <w:rPr>
          <w:lang w:val="en-GB"/>
        </w:rPr>
        <w:t xml:space="preserve"> </w:t>
      </w:r>
      <w:proofErr w:type="spellStart"/>
      <w:r w:rsidRPr="00031B12">
        <w:rPr>
          <w:lang w:val="en-GB"/>
        </w:rPr>
        <w:t>rectangels</w:t>
      </w:r>
      <w:proofErr w:type="spellEnd"/>
      <w:r w:rsidRPr="00031B12">
        <w:rPr>
          <w:lang w:val="en-GB"/>
        </w:rPr>
        <w:t xml:space="preserve"> </w:t>
      </w:r>
      <w:r w:rsidR="00D41FF8">
        <w:rPr>
          <w:lang w:val="en-GB"/>
        </w:rPr>
        <w:t xml:space="preserve">at “Register </w:t>
      </w:r>
      <w:proofErr w:type="spellStart"/>
      <w:r w:rsidR="00D41FF8">
        <w:rPr>
          <w:lang w:val="en-GB"/>
        </w:rPr>
        <w:t>Callbacks</w:t>
      </w:r>
      <w:proofErr w:type="spellEnd"/>
      <w:r w:rsidR="00D41FF8">
        <w:rPr>
          <w:lang w:val="en-GB"/>
        </w:rPr>
        <w:t>” and “Update available payment methods” are actually buttons</w:t>
      </w:r>
      <w:r w:rsidRPr="00031B12">
        <w:rPr>
          <w:lang w:val="en-GB"/>
        </w:rPr>
        <w:t>.</w:t>
      </w:r>
    </w:p>
    <w:p w:rsidR="00031B12" w:rsidRPr="00031B12" w:rsidRDefault="00031B12">
      <w:pPr>
        <w:rPr>
          <w:lang w:val="en-GB"/>
        </w:rPr>
      </w:pPr>
      <w:r>
        <w:rPr>
          <w:lang w:val="en-GB"/>
        </w:rPr>
        <w:t xml:space="preserve">You have to save the changes also after you have invoked the registration of </w:t>
      </w:r>
      <w:proofErr w:type="spellStart"/>
      <w:r>
        <w:rPr>
          <w:lang w:val="en-GB"/>
        </w:rPr>
        <w:t>callbacks</w:t>
      </w:r>
      <w:proofErr w:type="spellEnd"/>
      <w:r>
        <w:rPr>
          <w:lang w:val="en-GB"/>
        </w:rPr>
        <w:t xml:space="preserve"> and update of payment methods.</w:t>
      </w:r>
    </w:p>
    <w:p w:rsidR="00031B12" w:rsidRPr="00031B12" w:rsidRDefault="00031B12">
      <w:pPr>
        <w:rPr>
          <w:lang w:val="en-GB"/>
        </w:rPr>
      </w:pPr>
    </w:p>
    <w:p w:rsidR="00D41FF8" w:rsidRDefault="00D41FF8">
      <w:pPr>
        <w:rPr>
          <w:sz w:val="28"/>
          <w:szCs w:val="28"/>
          <w:lang w:val="en-GB"/>
        </w:rPr>
      </w:pPr>
    </w:p>
    <w:p w:rsidR="00D41FF8" w:rsidRDefault="00D41FF8">
      <w:pPr>
        <w:rPr>
          <w:sz w:val="28"/>
          <w:szCs w:val="28"/>
          <w:lang w:val="en-GB"/>
        </w:rPr>
      </w:pPr>
    </w:p>
    <w:p w:rsidR="00031B12" w:rsidRPr="00D41FF8" w:rsidRDefault="0004159F">
      <w:pPr>
        <w:rPr>
          <w:sz w:val="28"/>
          <w:szCs w:val="28"/>
          <w:lang w:val="en-GB"/>
        </w:rPr>
      </w:pPr>
      <w:r w:rsidRPr="00D41FF8">
        <w:rPr>
          <w:sz w:val="28"/>
          <w:szCs w:val="28"/>
          <w:lang w:val="en-GB"/>
        </w:rPr>
        <w:lastRenderedPageBreak/>
        <w:t>Each payment method must be enabled and saved</w:t>
      </w:r>
    </w:p>
    <w:p w:rsidR="00031B12" w:rsidRPr="00031B12" w:rsidRDefault="0004159F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60720" cy="5017770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 admin checkout payment 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2A" w:rsidRDefault="00DB732A">
      <w:pPr>
        <w:rPr>
          <w:lang w:val="en-GB"/>
        </w:rPr>
      </w:pPr>
      <w:r>
        <w:rPr>
          <w:lang w:val="en-GB"/>
        </w:rPr>
        <w:t>The fields are mandatory except for the one marked with green, which is optional.</w:t>
      </w:r>
    </w:p>
    <w:p w:rsidR="002B2AD3" w:rsidRDefault="002B2AD3">
      <w:pPr>
        <w:rPr>
          <w:lang w:val="en-GB"/>
        </w:rPr>
      </w:pPr>
      <w:r>
        <w:rPr>
          <w:lang w:val="en-GB"/>
        </w:rPr>
        <w:t xml:space="preserve">The “Title” </w:t>
      </w:r>
      <w:r w:rsidR="00017725">
        <w:rPr>
          <w:lang w:val="en-GB"/>
        </w:rPr>
        <w:t xml:space="preserve">is what the customer will see </w:t>
      </w:r>
      <w:r w:rsidR="00F35679">
        <w:rPr>
          <w:lang w:val="en-GB"/>
        </w:rPr>
        <w:t xml:space="preserve">as name for this payment method </w:t>
      </w:r>
      <w:r w:rsidR="00017725">
        <w:rPr>
          <w:lang w:val="en-GB"/>
        </w:rPr>
        <w:t>in the list of methods and</w:t>
      </w:r>
      <w:r>
        <w:rPr>
          <w:lang w:val="en-GB"/>
        </w:rPr>
        <w:t xml:space="preserve"> “Description” is </w:t>
      </w:r>
      <w:r w:rsidR="00017725">
        <w:rPr>
          <w:lang w:val="en-GB"/>
        </w:rPr>
        <w:t xml:space="preserve">what the customer will see as a description when </w:t>
      </w:r>
      <w:r w:rsidR="00F35679">
        <w:rPr>
          <w:lang w:val="en-GB"/>
        </w:rPr>
        <w:t>this</w:t>
      </w:r>
      <w:r w:rsidR="00017725">
        <w:rPr>
          <w:lang w:val="en-GB"/>
        </w:rPr>
        <w:t xml:space="preserve"> method is selected</w:t>
      </w:r>
      <w:r w:rsidR="00F35679">
        <w:rPr>
          <w:lang w:val="en-GB"/>
        </w:rPr>
        <w:t>.</w:t>
      </w:r>
    </w:p>
    <w:p w:rsidR="00031B12" w:rsidRPr="00031B12" w:rsidRDefault="00FA3386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2936875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Comm admin checkout payment gatewa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2A" w:rsidRPr="00031B12" w:rsidRDefault="00DB732A" w:rsidP="00DB732A">
      <w:pPr>
        <w:rPr>
          <w:lang w:val="en-GB"/>
        </w:rPr>
      </w:pPr>
      <w:r>
        <w:rPr>
          <w:lang w:val="en-GB"/>
        </w:rPr>
        <w:t>In the checkout options &gt; payment gateways you can see a list of the methods and their status.</w:t>
      </w: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031B12" w:rsidRPr="00031B12" w:rsidRDefault="00031B12">
      <w:pPr>
        <w:rPr>
          <w:lang w:val="en-GB"/>
        </w:rPr>
      </w:pPr>
    </w:p>
    <w:p w:rsidR="005161F9" w:rsidRPr="00031B12" w:rsidRDefault="005161F9">
      <w:pPr>
        <w:rPr>
          <w:lang w:val="en-GB"/>
        </w:rPr>
      </w:pPr>
    </w:p>
    <w:p w:rsidR="005161F9" w:rsidRPr="00031B12" w:rsidRDefault="005161F9">
      <w:pPr>
        <w:rPr>
          <w:lang w:val="en-GB"/>
        </w:rPr>
      </w:pPr>
    </w:p>
    <w:p w:rsidR="005161F9" w:rsidRPr="00031B12" w:rsidRDefault="005161F9">
      <w:pPr>
        <w:rPr>
          <w:lang w:val="en-GB"/>
        </w:rPr>
      </w:pPr>
    </w:p>
    <w:sectPr w:rsidR="005161F9" w:rsidRPr="00031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02"/>
    <w:rsid w:val="00017725"/>
    <w:rsid w:val="00031B12"/>
    <w:rsid w:val="0004159F"/>
    <w:rsid w:val="0012541B"/>
    <w:rsid w:val="002B2AD3"/>
    <w:rsid w:val="005161F9"/>
    <w:rsid w:val="00603620"/>
    <w:rsid w:val="009B5002"/>
    <w:rsid w:val="00B0456C"/>
    <w:rsid w:val="00D41FF8"/>
    <w:rsid w:val="00D45EDD"/>
    <w:rsid w:val="00DB732A"/>
    <w:rsid w:val="00E118F4"/>
    <w:rsid w:val="00F35679"/>
    <w:rsid w:val="00F65643"/>
    <w:rsid w:val="00FA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B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5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B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164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Lange</dc:creator>
  <cp:lastModifiedBy>Benny Lange</cp:lastModifiedBy>
  <cp:revision>10</cp:revision>
  <cp:lastPrinted>2016-07-29T07:02:00Z</cp:lastPrinted>
  <dcterms:created xsi:type="dcterms:W3CDTF">2016-07-21T11:10:00Z</dcterms:created>
  <dcterms:modified xsi:type="dcterms:W3CDTF">2016-07-29T08:04:00Z</dcterms:modified>
</cp:coreProperties>
</file>