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752"/>
      </w:tblGrid>
      <w:tr w:rsidR="00C23556" w14:paraId="393DAF98" w14:textId="77777777">
        <w:trPr>
          <w:trHeight w:val="9975"/>
          <w:jc w:val="right"/>
        </w:trPr>
        <w:tc>
          <w:tcPr>
            <w:tcW w:w="9638" w:type="dxa"/>
            <w:shd w:val="clear" w:color="auto" w:fill="auto"/>
            <w:vAlign w:val="center"/>
          </w:tcPr>
          <w:p w14:paraId="42E109B5" w14:textId="4D9BA564" w:rsidR="00C23556" w:rsidRDefault="00212CC4">
            <w:pPr>
              <w:jc w:val="center"/>
              <w:rPr>
                <w:b/>
                <w:bCs/>
                <w:sz w:val="40"/>
                <w:szCs w:val="40"/>
              </w:rPr>
            </w:pPr>
            <w:r>
              <w:rPr>
                <w:b/>
                <w:bCs/>
                <w:sz w:val="40"/>
                <w:szCs w:val="40"/>
              </w:rPr>
              <w:t>Oscar Pizzas</w:t>
            </w:r>
          </w:p>
          <w:p w14:paraId="4E3E43B0" w14:textId="77777777" w:rsidR="00C23556" w:rsidRDefault="00C23556">
            <w:pPr>
              <w:jc w:val="center"/>
              <w:rPr>
                <w:b/>
                <w:bCs/>
                <w:sz w:val="40"/>
                <w:szCs w:val="40"/>
              </w:rPr>
            </w:pPr>
          </w:p>
          <w:p w14:paraId="45B79619" w14:textId="6BCCB822" w:rsidR="00C23556" w:rsidRDefault="00212CC4">
            <w:pPr>
              <w:jc w:val="center"/>
              <w:rPr>
                <w:b/>
                <w:bCs/>
                <w:sz w:val="40"/>
                <w:szCs w:val="40"/>
              </w:rPr>
            </w:pPr>
            <w:r>
              <w:rPr>
                <w:b/>
                <w:bCs/>
                <w:sz w:val="40"/>
                <w:szCs w:val="40"/>
              </w:rPr>
              <w:t>Documenting and managing a pizzeria</w:t>
            </w:r>
          </w:p>
          <w:p w14:paraId="2F060AC9" w14:textId="77777777" w:rsidR="00C23556" w:rsidRDefault="00C23556">
            <w:pPr>
              <w:jc w:val="center"/>
            </w:pPr>
          </w:p>
          <w:p w14:paraId="15D8825C" w14:textId="77777777" w:rsidR="00C23556" w:rsidRDefault="000D01B7">
            <w:pPr>
              <w:jc w:val="center"/>
              <w:rPr>
                <w:sz w:val="28"/>
                <w:szCs w:val="28"/>
              </w:rPr>
            </w:pPr>
            <w:r>
              <w:rPr>
                <w:sz w:val="28"/>
                <w:szCs w:val="28"/>
              </w:rPr>
              <w:t xml:space="preserve">Functional design file </w:t>
            </w:r>
          </w:p>
          <w:p w14:paraId="2E0DC5E2" w14:textId="77777777" w:rsidR="00C23556" w:rsidRDefault="00C23556">
            <w:pPr>
              <w:jc w:val="center"/>
            </w:pPr>
          </w:p>
          <w:p w14:paraId="616D4D5C" w14:textId="0F7E3F30" w:rsidR="00C23556" w:rsidRDefault="007623B2">
            <w:pPr>
              <w:jc w:val="center"/>
            </w:pPr>
            <w:r>
              <w:t>Version</w:t>
            </w:r>
            <w:r w:rsidR="00212CC4">
              <w:t xml:space="preserve"> 1</w:t>
            </w:r>
          </w:p>
        </w:tc>
      </w:tr>
      <w:tr w:rsidR="00C23556" w14:paraId="4578E399" w14:textId="77777777">
        <w:trPr>
          <w:trHeight w:val="1361"/>
          <w:jc w:val="right"/>
        </w:trPr>
        <w:tc>
          <w:tcPr>
            <w:tcW w:w="9638" w:type="dxa"/>
            <w:shd w:val="clear" w:color="auto" w:fill="auto"/>
            <w:vAlign w:val="center"/>
          </w:tcPr>
          <w:p w14:paraId="0E8626A6" w14:textId="77777777" w:rsidR="00C23556" w:rsidRDefault="00CF2F24">
            <w:pPr>
              <w:jc w:val="right"/>
              <w:rPr>
                <w:b/>
                <w:bCs/>
              </w:rPr>
            </w:pPr>
            <w:r>
              <w:rPr>
                <w:b/>
                <w:bCs/>
              </w:rPr>
              <w:t>Autho</w:t>
            </w:r>
            <w:r w:rsidR="007623B2">
              <w:rPr>
                <w:b/>
                <w:bCs/>
              </w:rPr>
              <w:t>r</w:t>
            </w:r>
          </w:p>
          <w:p w14:paraId="4B856C45" w14:textId="1201F4A2" w:rsidR="00C23556" w:rsidRDefault="00C23556">
            <w:pPr>
              <w:jc w:val="right"/>
            </w:pPr>
            <w:r>
              <w:fldChar w:fldCharType="begin" w:fldLock="1"/>
            </w:r>
            <w:r w:rsidR="007623B2">
              <w:instrText>DOCPROPERTY "Auteur"</w:instrText>
            </w:r>
            <w:r>
              <w:fldChar w:fldCharType="separate"/>
            </w:r>
            <w:proofErr w:type="spellStart"/>
            <w:r w:rsidR="00212CC4">
              <w:t>Rok</w:t>
            </w:r>
            <w:proofErr w:type="spellEnd"/>
            <w:r w:rsidR="00212CC4">
              <w:t xml:space="preserve"> </w:t>
            </w:r>
            <w:proofErr w:type="spellStart"/>
            <w:r w:rsidR="00212CC4">
              <w:t>Retar</w:t>
            </w:r>
            <w:proofErr w:type="spellEnd"/>
            <w:r>
              <w:fldChar w:fldCharType="end"/>
            </w:r>
          </w:p>
          <w:p w14:paraId="58977539" w14:textId="41C0D406" w:rsidR="00C23556" w:rsidRDefault="00C23556">
            <w:pPr>
              <w:jc w:val="right"/>
              <w:rPr>
                <w:i/>
                <w:iCs/>
              </w:rPr>
            </w:pPr>
            <w:r>
              <w:rPr>
                <w:i/>
                <w:iCs/>
              </w:rPr>
              <w:fldChar w:fldCharType="begin" w:fldLock="1"/>
            </w:r>
            <w:r w:rsidR="007623B2">
              <w:instrText>DOCPROPERTY "Auteur_Role"</w:instrText>
            </w:r>
            <w:r>
              <w:fldChar w:fldCharType="separate"/>
            </w:r>
            <w:r w:rsidR="00212CC4">
              <w:t>Document owner</w:t>
            </w:r>
            <w:r>
              <w:fldChar w:fldCharType="end"/>
            </w:r>
          </w:p>
        </w:tc>
      </w:tr>
    </w:tbl>
    <w:p w14:paraId="678D2A8C" w14:textId="77777777" w:rsidR="00C23556" w:rsidRDefault="007623B2">
      <w:r>
        <w:br w:type="page"/>
      </w:r>
    </w:p>
    <w:p w14:paraId="2DA63BCA" w14:textId="77777777" w:rsidR="00C23556" w:rsidRDefault="00C23556"/>
    <w:p w14:paraId="5D5082AE" w14:textId="77777777" w:rsidR="00C23556" w:rsidRDefault="007623B2">
      <w:pPr>
        <w:pStyle w:val="TOAHeading"/>
      </w:pPr>
      <w:r>
        <w:t xml:space="preserve">Table </w:t>
      </w:r>
      <w:r w:rsidR="000D01B7">
        <w:t>of contents</w:t>
      </w:r>
    </w:p>
    <w:p w14:paraId="74B2464B" w14:textId="77777777" w:rsidR="00C23556" w:rsidRDefault="00C23556">
      <w:pPr>
        <w:pStyle w:val="TOC1"/>
        <w:tabs>
          <w:tab w:val="right" w:leader="dot" w:pos="9866"/>
        </w:tabs>
      </w:pPr>
      <w:r>
        <w:fldChar w:fldCharType="begin"/>
      </w:r>
      <w:r w:rsidR="007623B2">
        <w:instrText>TOC \f \o "1-9" \t "Titre 10,10"</w:instrText>
      </w:r>
      <w:r>
        <w:fldChar w:fldCharType="separate"/>
      </w:r>
      <w:r w:rsidR="007623B2">
        <w:t>1 -Versions</w:t>
      </w:r>
      <w:r w:rsidR="007623B2">
        <w:tab/>
        <w:t>3</w:t>
      </w:r>
    </w:p>
    <w:p w14:paraId="763F9976" w14:textId="77777777" w:rsidR="00C23556" w:rsidRDefault="007623B2">
      <w:pPr>
        <w:pStyle w:val="TOC1"/>
        <w:tabs>
          <w:tab w:val="right" w:leader="dot" w:pos="9866"/>
        </w:tabs>
      </w:pPr>
      <w:r>
        <w:t>2 -Introduction</w:t>
      </w:r>
      <w:r>
        <w:tab/>
        <w:t>4</w:t>
      </w:r>
    </w:p>
    <w:p w14:paraId="00EF4B91" w14:textId="77777777" w:rsidR="00C23556" w:rsidRDefault="007623B2">
      <w:pPr>
        <w:pStyle w:val="TOC2"/>
        <w:tabs>
          <w:tab w:val="right" w:leader="dot" w:pos="9583"/>
        </w:tabs>
      </w:pPr>
      <w:r>
        <w:t>2.1 -</w:t>
      </w:r>
      <w:r w:rsidR="000D01B7">
        <w:t>Document purpose</w:t>
      </w:r>
      <w:r>
        <w:tab/>
        <w:t>4</w:t>
      </w:r>
    </w:p>
    <w:p w14:paraId="7732AB5A" w14:textId="77777777" w:rsidR="00C23556" w:rsidRDefault="000D01B7">
      <w:pPr>
        <w:pStyle w:val="TOC2"/>
        <w:tabs>
          <w:tab w:val="right" w:leader="dot" w:pos="9583"/>
        </w:tabs>
      </w:pPr>
      <w:r>
        <w:t>2.2 -Refe</w:t>
      </w:r>
      <w:r w:rsidR="007623B2">
        <w:t>rences</w:t>
      </w:r>
      <w:r w:rsidR="007623B2">
        <w:tab/>
        <w:t>4</w:t>
      </w:r>
    </w:p>
    <w:p w14:paraId="6DE485F1" w14:textId="77777777" w:rsidR="00C23556" w:rsidRDefault="007623B2">
      <w:pPr>
        <w:pStyle w:val="TOC2"/>
        <w:tabs>
          <w:tab w:val="right" w:leader="dot" w:pos="9583"/>
        </w:tabs>
      </w:pPr>
      <w:r>
        <w:t>2.3 -</w:t>
      </w:r>
      <w:r w:rsidR="000D01B7">
        <w:t>Client needs</w:t>
      </w:r>
      <w:r>
        <w:tab/>
        <w:t>4</w:t>
      </w:r>
    </w:p>
    <w:p w14:paraId="72F369A8" w14:textId="77777777" w:rsidR="00C23556" w:rsidRDefault="000D01B7">
      <w:pPr>
        <w:pStyle w:val="TOC3"/>
        <w:tabs>
          <w:tab w:val="right" w:leader="dot" w:pos="9300"/>
        </w:tabs>
      </w:pPr>
      <w:r>
        <w:t>2.3.1 -Context</w:t>
      </w:r>
      <w:r w:rsidR="007623B2">
        <w:tab/>
        <w:t>4</w:t>
      </w:r>
    </w:p>
    <w:p w14:paraId="7F293CA7" w14:textId="77777777" w:rsidR="00C23556" w:rsidRDefault="007623B2">
      <w:pPr>
        <w:pStyle w:val="TOC3"/>
        <w:tabs>
          <w:tab w:val="right" w:leader="dot" w:pos="9300"/>
        </w:tabs>
      </w:pPr>
      <w:r>
        <w:t>2.3.2 -</w:t>
      </w:r>
      <w:r w:rsidR="000D01B7">
        <w:t>Stakes and Objectives</w:t>
      </w:r>
      <w:r>
        <w:tab/>
        <w:t>4</w:t>
      </w:r>
    </w:p>
    <w:p w14:paraId="6C08BECA" w14:textId="77777777" w:rsidR="00C23556" w:rsidRDefault="007623B2">
      <w:pPr>
        <w:pStyle w:val="TOC1"/>
        <w:tabs>
          <w:tab w:val="right" w:leader="dot" w:pos="9866"/>
        </w:tabs>
      </w:pPr>
      <w:r>
        <w:t>3 -</w:t>
      </w:r>
      <w:r w:rsidR="000D01B7">
        <w:t>General d</w:t>
      </w:r>
      <w:r>
        <w:t>escription</w:t>
      </w:r>
      <w:r w:rsidR="000D01B7">
        <w:t xml:space="preserve"> of solution</w:t>
      </w:r>
      <w:r>
        <w:tab/>
        <w:t>5</w:t>
      </w:r>
    </w:p>
    <w:p w14:paraId="268C296B" w14:textId="77777777" w:rsidR="00C23556" w:rsidRDefault="007623B2">
      <w:pPr>
        <w:pStyle w:val="TOC2"/>
        <w:tabs>
          <w:tab w:val="right" w:leader="dot" w:pos="9583"/>
        </w:tabs>
      </w:pPr>
      <w:r>
        <w:t>3.1 -</w:t>
      </w:r>
      <w:r w:rsidR="00747439">
        <w:t>Operating principles</w:t>
      </w:r>
      <w:r>
        <w:tab/>
        <w:t>5</w:t>
      </w:r>
    </w:p>
    <w:p w14:paraId="6A1DC636" w14:textId="77777777" w:rsidR="00C23556" w:rsidRDefault="007623B2">
      <w:pPr>
        <w:pStyle w:val="TOC2"/>
        <w:tabs>
          <w:tab w:val="right" w:leader="dot" w:pos="9583"/>
        </w:tabs>
      </w:pPr>
      <w:r>
        <w:t>3.2 -</w:t>
      </w:r>
      <w:r w:rsidR="007C21DE">
        <w:t>Actors</w:t>
      </w:r>
      <w:r>
        <w:tab/>
        <w:t>5</w:t>
      </w:r>
    </w:p>
    <w:p w14:paraId="1349E561" w14:textId="77777777" w:rsidR="00C23556" w:rsidRDefault="007623B2">
      <w:pPr>
        <w:pStyle w:val="TOC2"/>
        <w:tabs>
          <w:tab w:val="right" w:leader="dot" w:pos="9583"/>
        </w:tabs>
      </w:pPr>
      <w:r>
        <w:t>3.3 -</w:t>
      </w:r>
      <w:r w:rsidR="009070EC">
        <w:t xml:space="preserve">General </w:t>
      </w:r>
      <w:r w:rsidR="00D91EDB">
        <w:t xml:space="preserve">use </w:t>
      </w:r>
      <w:r w:rsidR="00116D5F">
        <w:t>cases</w:t>
      </w:r>
      <w:r>
        <w:tab/>
        <w:t>5</w:t>
      </w:r>
    </w:p>
    <w:p w14:paraId="14F172F6" w14:textId="77777777" w:rsidR="00C23556" w:rsidRDefault="007623B2">
      <w:pPr>
        <w:pStyle w:val="TOC1"/>
        <w:tabs>
          <w:tab w:val="right" w:leader="dot" w:pos="9866"/>
        </w:tabs>
      </w:pPr>
      <w:r>
        <w:t>4 -</w:t>
      </w:r>
      <w:r w:rsidR="00B60B42">
        <w:t>Functional area</w:t>
      </w:r>
      <w:r>
        <w:tab/>
        <w:t>6</w:t>
      </w:r>
    </w:p>
    <w:p w14:paraId="0DD40E1A" w14:textId="77777777" w:rsidR="00C23556" w:rsidRDefault="007623B2">
      <w:pPr>
        <w:pStyle w:val="TOC2"/>
        <w:tabs>
          <w:tab w:val="right" w:leader="dot" w:pos="9583"/>
        </w:tabs>
      </w:pPr>
      <w:r>
        <w:t>4.1 -</w:t>
      </w:r>
      <w:r w:rsidR="00B60B42">
        <w:t>Frame of reference</w:t>
      </w:r>
      <w:r>
        <w:tab/>
        <w:t>6</w:t>
      </w:r>
    </w:p>
    <w:p w14:paraId="1B2DC0E8" w14:textId="77777777" w:rsidR="00C23556" w:rsidRDefault="001C76C4">
      <w:pPr>
        <w:pStyle w:val="TOC3"/>
        <w:tabs>
          <w:tab w:val="right" w:leader="dot" w:pos="9300"/>
        </w:tabs>
      </w:pPr>
      <w:r>
        <w:t>4.1.1 -Management rules</w:t>
      </w:r>
      <w:r w:rsidR="007623B2">
        <w:tab/>
        <w:t>6</w:t>
      </w:r>
    </w:p>
    <w:p w14:paraId="2FAD7F1C" w14:textId="17C65D64" w:rsidR="00C23556" w:rsidRDefault="00CC1010">
      <w:pPr>
        <w:pStyle w:val="TOC1"/>
        <w:tabs>
          <w:tab w:val="right" w:leader="dot" w:pos="9866"/>
        </w:tabs>
      </w:pPr>
      <w:r>
        <w:t>5</w:t>
      </w:r>
      <w:r w:rsidR="001C76C4">
        <w:t xml:space="preserve"> -Glossary</w:t>
      </w:r>
      <w:r w:rsidR="007623B2">
        <w:tab/>
      </w:r>
      <w:r>
        <w:t>7</w:t>
      </w:r>
      <w:r w:rsidR="00C23556">
        <w:fldChar w:fldCharType="end"/>
      </w:r>
    </w:p>
    <w:p w14:paraId="2DF21BAE" w14:textId="77777777" w:rsidR="00C23556" w:rsidRDefault="00C23556">
      <w:pPr>
        <w:pStyle w:val="Balise"/>
        <w:rPr>
          <w:color w:val="auto"/>
        </w:rPr>
      </w:pPr>
    </w:p>
    <w:p w14:paraId="3C1CB921" w14:textId="77777777" w:rsidR="00C23556" w:rsidRDefault="007623B2">
      <w:pPr>
        <w:pStyle w:val="Balise"/>
        <w:rPr>
          <w:color w:val="auto"/>
        </w:rPr>
      </w:pPr>
      <w:r>
        <w:br w:type="page"/>
      </w:r>
    </w:p>
    <w:p w14:paraId="34F6F570" w14:textId="77777777" w:rsidR="00C23556" w:rsidRDefault="007623B2">
      <w:pPr>
        <w:pStyle w:val="Heading1"/>
      </w:pPr>
      <w:r>
        <w:lastRenderedPageBreak/>
        <w:t>Versions</w:t>
      </w:r>
    </w:p>
    <w:p w14:paraId="0132AA59" w14:textId="77777777" w:rsidR="00C23556" w:rsidRDefault="00C23556">
      <w:pPr>
        <w:pStyle w:val="BodyText"/>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C23556" w14:paraId="71A8CF30"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FBDD7F3" w14:textId="77777777" w:rsidR="00C23556" w:rsidRDefault="002305B2">
            <w:pPr>
              <w:pStyle w:val="Tableauentte"/>
              <w:jc w:val="center"/>
            </w:pPr>
            <w:r>
              <w:t>Autho</w:t>
            </w:r>
            <w:r w:rsidR="007623B2">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11240ED" w14:textId="77777777" w:rsidR="00C23556" w:rsidRDefault="007623B2">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4517331" w14:textId="77777777" w:rsidR="00C23556" w:rsidRDefault="007623B2">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3BCEBA4" w14:textId="77777777" w:rsidR="00C23556" w:rsidRDefault="007623B2">
            <w:pPr>
              <w:pStyle w:val="Tableauentte"/>
              <w:jc w:val="center"/>
            </w:pPr>
            <w:r>
              <w:t>Version</w:t>
            </w:r>
          </w:p>
        </w:tc>
      </w:tr>
      <w:tr w:rsidR="00C23556" w14:paraId="10D42DB3"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42151C1" w14:textId="73F56BB4" w:rsidR="00C23556" w:rsidRDefault="00212CC4">
            <w:pPr>
              <w:pStyle w:val="Contenudetableau"/>
              <w:jc w:val="center"/>
            </w:pPr>
            <w:proofErr w:type="spellStart"/>
            <w:r>
              <w:t>Rok</w:t>
            </w:r>
            <w:proofErr w:type="spellEnd"/>
            <w:r>
              <w:t xml:space="preserve"> </w:t>
            </w:r>
            <w:proofErr w:type="spellStart"/>
            <w:r>
              <w:t>Retar</w:t>
            </w:r>
            <w:proofErr w:type="spellEnd"/>
          </w:p>
        </w:tc>
        <w:tc>
          <w:tcPr>
            <w:tcW w:w="1414" w:type="dxa"/>
            <w:tcBorders>
              <w:top w:val="single" w:sz="2" w:space="0" w:color="000000"/>
              <w:left w:val="single" w:sz="2" w:space="0" w:color="000000"/>
              <w:bottom w:val="single" w:sz="2" w:space="0" w:color="000000"/>
            </w:tcBorders>
            <w:shd w:val="clear" w:color="auto" w:fill="auto"/>
            <w:tcMar>
              <w:left w:w="54" w:type="dxa"/>
            </w:tcMar>
          </w:tcPr>
          <w:p w14:paraId="3D4A59EA" w14:textId="3A0B9672" w:rsidR="00C23556" w:rsidRDefault="00212CC4">
            <w:pPr>
              <w:pStyle w:val="Contenudetableau"/>
              <w:jc w:val="center"/>
            </w:pPr>
            <w:r>
              <w:t>01</w:t>
            </w:r>
            <w:r w:rsidR="002305B2">
              <w:t>/</w:t>
            </w:r>
            <w:r>
              <w:t>06</w:t>
            </w:r>
            <w:r w:rsidR="002305B2">
              <w:t>/</w:t>
            </w:r>
            <w:r>
              <w:t>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68684923" w14:textId="77777777" w:rsidR="00C23556" w:rsidRDefault="002305B2">
            <w:pPr>
              <w:pStyle w:val="Contenudetableau"/>
            </w:pPr>
            <w:r>
              <w:t>Creation of</w:t>
            </w:r>
            <w:r w:rsidR="007623B2">
              <w:t xml:space="preserve">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3CAA979" w14:textId="6DFCEE2D" w:rsidR="00C23556" w:rsidRDefault="00212CC4">
            <w:pPr>
              <w:pStyle w:val="Contenudetableau"/>
              <w:jc w:val="center"/>
            </w:pPr>
            <w:r>
              <w:t>1</w:t>
            </w:r>
          </w:p>
        </w:tc>
      </w:tr>
      <w:tr w:rsidR="00C23556" w14:paraId="1F4923AC" w14:textId="77777777">
        <w:trPr>
          <w:trHeight w:val="377"/>
        </w:trPr>
        <w:tc>
          <w:tcPr>
            <w:tcW w:w="1517" w:type="dxa"/>
            <w:tcBorders>
              <w:left w:val="single" w:sz="2" w:space="0" w:color="000000"/>
              <w:bottom w:val="single" w:sz="2" w:space="0" w:color="000000"/>
            </w:tcBorders>
            <w:shd w:val="clear" w:color="auto" w:fill="auto"/>
            <w:tcMar>
              <w:left w:w="54" w:type="dxa"/>
            </w:tcMar>
          </w:tcPr>
          <w:p w14:paraId="36E9DBFB" w14:textId="77777777" w:rsidR="00C23556" w:rsidRDefault="00C23556">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44A90F9D" w14:textId="77777777" w:rsidR="00C23556" w:rsidRDefault="00C23556">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24C8D54D" w14:textId="77777777" w:rsidR="00C23556" w:rsidRDefault="00C23556">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7ABA797" w14:textId="77777777" w:rsidR="00C23556" w:rsidRDefault="00C23556">
            <w:pPr>
              <w:pStyle w:val="Contenudetableau"/>
              <w:jc w:val="center"/>
            </w:pPr>
          </w:p>
        </w:tc>
      </w:tr>
      <w:tr w:rsidR="00C23556" w14:paraId="39F58452" w14:textId="77777777">
        <w:trPr>
          <w:trHeight w:val="377"/>
        </w:trPr>
        <w:tc>
          <w:tcPr>
            <w:tcW w:w="1517" w:type="dxa"/>
            <w:tcBorders>
              <w:left w:val="single" w:sz="2" w:space="0" w:color="000000"/>
              <w:bottom w:val="single" w:sz="2" w:space="0" w:color="000000"/>
            </w:tcBorders>
            <w:shd w:val="clear" w:color="auto" w:fill="auto"/>
            <w:tcMar>
              <w:left w:w="54" w:type="dxa"/>
            </w:tcMar>
          </w:tcPr>
          <w:p w14:paraId="53EA52D4" w14:textId="77777777" w:rsidR="00C23556" w:rsidRDefault="00C23556">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5F786495" w14:textId="77777777" w:rsidR="00C23556" w:rsidRDefault="00C23556">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28B7929B" w14:textId="77777777" w:rsidR="00C23556" w:rsidRDefault="00C23556">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257FFC0F" w14:textId="77777777" w:rsidR="00C23556" w:rsidRDefault="00C23556">
            <w:pPr>
              <w:pStyle w:val="Contenudetableau"/>
              <w:jc w:val="center"/>
            </w:pPr>
          </w:p>
        </w:tc>
      </w:tr>
      <w:tr w:rsidR="00C23556" w14:paraId="1DB153AE" w14:textId="77777777">
        <w:trPr>
          <w:trHeight w:val="377"/>
        </w:trPr>
        <w:tc>
          <w:tcPr>
            <w:tcW w:w="1517" w:type="dxa"/>
            <w:tcBorders>
              <w:left w:val="single" w:sz="2" w:space="0" w:color="000000"/>
              <w:bottom w:val="single" w:sz="2" w:space="0" w:color="000000"/>
            </w:tcBorders>
            <w:shd w:val="clear" w:color="auto" w:fill="auto"/>
            <w:tcMar>
              <w:left w:w="54" w:type="dxa"/>
            </w:tcMar>
          </w:tcPr>
          <w:p w14:paraId="1AE21276" w14:textId="77777777" w:rsidR="00C23556" w:rsidRDefault="00C23556">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6DEAF615" w14:textId="77777777" w:rsidR="00C23556" w:rsidRDefault="00C23556">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69EF6CD3" w14:textId="77777777" w:rsidR="00C23556" w:rsidRDefault="00C23556">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212EDBC2" w14:textId="77777777" w:rsidR="00C23556" w:rsidRDefault="00C23556">
            <w:pPr>
              <w:pStyle w:val="Contenudetableau"/>
              <w:jc w:val="center"/>
            </w:pPr>
          </w:p>
        </w:tc>
      </w:tr>
    </w:tbl>
    <w:p w14:paraId="36E40883" w14:textId="77777777" w:rsidR="00C23556" w:rsidRDefault="00C23556">
      <w:pPr>
        <w:pStyle w:val="Code"/>
        <w:rPr>
          <w:rFonts w:ascii="DejaVu Sans" w:hAnsi="DejaVu Sans"/>
          <w:sz w:val="20"/>
          <w:szCs w:val="20"/>
        </w:rPr>
      </w:pPr>
    </w:p>
    <w:p w14:paraId="65275C4F" w14:textId="77777777" w:rsidR="00C23556" w:rsidRDefault="00C23556">
      <w:pPr>
        <w:pStyle w:val="BodyText"/>
        <w:jc w:val="center"/>
        <w:rPr>
          <w:rFonts w:ascii="DejaVu Sans" w:hAnsi="DejaVu Sans"/>
          <w:sz w:val="20"/>
          <w:szCs w:val="20"/>
        </w:rPr>
      </w:pPr>
    </w:p>
    <w:p w14:paraId="320D30EB" w14:textId="77777777" w:rsidR="00C23556" w:rsidRDefault="007623B2">
      <w:pPr>
        <w:pStyle w:val="Heading1"/>
      </w:pPr>
      <w:r>
        <w:lastRenderedPageBreak/>
        <w:t>Introduction</w:t>
      </w:r>
    </w:p>
    <w:p w14:paraId="3F1A88A1" w14:textId="77777777" w:rsidR="00C23556" w:rsidRDefault="00C72109">
      <w:pPr>
        <w:pStyle w:val="Heading2"/>
      </w:pPr>
      <w:r>
        <w:t xml:space="preserve">Document purpose </w:t>
      </w:r>
    </w:p>
    <w:p w14:paraId="77F8597C" w14:textId="2A532EA9" w:rsidR="00C23556" w:rsidRDefault="004D1DD6">
      <w:pPr>
        <w:pStyle w:val="BodyText"/>
      </w:pPr>
      <w:r>
        <w:t xml:space="preserve">The present document makes up the functional design file for the </w:t>
      </w:r>
      <w:r w:rsidR="0016642C">
        <w:t>Oscars Pizzeria</w:t>
      </w:r>
      <w:r>
        <w:t xml:space="preserve"> application. </w:t>
      </w:r>
    </w:p>
    <w:p w14:paraId="72AAD18E" w14:textId="286A7294" w:rsidR="0016642C" w:rsidRPr="0016642C" w:rsidRDefault="004D1DD6" w:rsidP="0016642C">
      <w:pPr>
        <w:pStyle w:val="BodyText"/>
        <w:rPr>
          <w:lang w:val="en-SI"/>
        </w:rPr>
      </w:pPr>
      <w:r>
        <w:t>Document objectiv</w:t>
      </w:r>
      <w:r w:rsidR="0016642C">
        <w:t xml:space="preserve">e </w:t>
      </w:r>
      <w:r w:rsidR="0016642C">
        <w:rPr>
          <w:lang w:val="sl-SI"/>
        </w:rPr>
        <w:t xml:space="preserve">is </w:t>
      </w:r>
      <w:r w:rsidR="0016642C" w:rsidRPr="0016642C">
        <w:rPr>
          <w:lang w:val="en-SI"/>
        </w:rPr>
        <w:t xml:space="preserve">to describe a product's intended capabilities, appearance, and interactions with users in detail for software developers. </w:t>
      </w:r>
      <w:r w:rsidR="0016642C">
        <w:rPr>
          <w:lang w:val="sl-SI"/>
        </w:rPr>
        <w:t>This</w:t>
      </w:r>
      <w:r w:rsidR="0016642C" w:rsidRPr="0016642C">
        <w:rPr>
          <w:lang w:val="en-SI"/>
        </w:rPr>
        <w:t xml:space="preserve"> functional specification is a kind of guideline and continuing reference point as the developers write the programming</w:t>
      </w:r>
      <w:r w:rsidR="0016642C">
        <w:rPr>
          <w:lang w:val="sl-SI"/>
        </w:rPr>
        <w:t xml:space="preserve"> code.</w:t>
      </w:r>
      <w:r w:rsidR="0016642C" w:rsidRPr="0016642C">
        <w:rPr>
          <w:lang w:val="en-SI"/>
        </w:rPr>
        <w:t xml:space="preserve"> </w:t>
      </w:r>
    </w:p>
    <w:p w14:paraId="0D8DD174" w14:textId="1E363684" w:rsidR="00C23556" w:rsidRDefault="00C23556">
      <w:pPr>
        <w:pStyle w:val="BodyText"/>
      </w:pPr>
    </w:p>
    <w:p w14:paraId="14A8F5BB" w14:textId="785EF3CD" w:rsidR="00C23556" w:rsidRDefault="004D1DD6">
      <w:pPr>
        <w:pStyle w:val="BodyText"/>
      </w:pPr>
      <w:r>
        <w:t xml:space="preserve">The elements of this file </w:t>
      </w:r>
      <w:r w:rsidR="0016642C">
        <w:t>ensure:</w:t>
      </w:r>
    </w:p>
    <w:p w14:paraId="30E7CF51" w14:textId="0217D819" w:rsidR="00C23556" w:rsidRDefault="0016642C">
      <w:pPr>
        <w:pStyle w:val="BodyText"/>
        <w:numPr>
          <w:ilvl w:val="0"/>
          <w:numId w:val="3"/>
        </w:numPr>
      </w:pPr>
      <w:r>
        <w:t>Requirements are well known in advance</w:t>
      </w:r>
    </w:p>
    <w:p w14:paraId="48091BBC" w14:textId="24FF76D9" w:rsidR="00C23556" w:rsidRDefault="0016642C">
      <w:pPr>
        <w:pStyle w:val="BodyText"/>
        <w:numPr>
          <w:ilvl w:val="0"/>
          <w:numId w:val="3"/>
        </w:numPr>
      </w:pPr>
      <w:r>
        <w:t>Objectives are written in according to r</w:t>
      </w:r>
      <w:r>
        <w:t>equirements</w:t>
      </w:r>
    </w:p>
    <w:p w14:paraId="777F3925" w14:textId="391AD791" w:rsidR="0016642C" w:rsidRDefault="0016642C">
      <w:pPr>
        <w:pStyle w:val="BodyText"/>
        <w:numPr>
          <w:ilvl w:val="0"/>
          <w:numId w:val="3"/>
        </w:numPr>
      </w:pPr>
      <w:r>
        <w:t>Stakes are well known</w:t>
      </w:r>
    </w:p>
    <w:p w14:paraId="2079D5D0" w14:textId="77777777" w:rsidR="00C23556" w:rsidRDefault="00B35698">
      <w:pPr>
        <w:pStyle w:val="Heading2"/>
      </w:pPr>
      <w:r>
        <w:t>Refe</w:t>
      </w:r>
      <w:r w:rsidR="007623B2">
        <w:t>rences</w:t>
      </w:r>
    </w:p>
    <w:p w14:paraId="7D0C5038" w14:textId="77777777" w:rsidR="00C23556" w:rsidRDefault="00B35698">
      <w:pPr>
        <w:pStyle w:val="BodyText"/>
      </w:pPr>
      <w:r>
        <w:t xml:space="preserve">For further information, please refer also to the following items: </w:t>
      </w:r>
    </w:p>
    <w:p w14:paraId="5C6E755E" w14:textId="74D60B56" w:rsidR="00C23556" w:rsidRDefault="00B35698">
      <w:pPr>
        <w:pStyle w:val="BodyText"/>
        <w:numPr>
          <w:ilvl w:val="0"/>
          <w:numId w:val="4"/>
        </w:numPr>
      </w:pPr>
      <w:r w:rsidRPr="00B35698">
        <w:rPr>
          <w:b/>
          <w:bCs/>
        </w:rPr>
        <w:t>TDF</w:t>
      </w:r>
      <w:r w:rsidR="007623B2" w:rsidRPr="00B35698">
        <w:rPr>
          <w:b/>
          <w:bCs/>
        </w:rPr>
        <w:t xml:space="preserve"> </w:t>
      </w:r>
      <w:r w:rsidR="0016642C">
        <w:rPr>
          <w:b/>
          <w:bCs/>
        </w:rPr>
        <w:t>–</w:t>
      </w:r>
      <w:r w:rsidR="007623B2" w:rsidRPr="00B35698">
        <w:rPr>
          <w:b/>
          <w:bCs/>
        </w:rPr>
        <w:t xml:space="preserve"> </w:t>
      </w:r>
      <w:r w:rsidR="0016642C">
        <w:rPr>
          <w:b/>
          <w:bCs/>
        </w:rPr>
        <w:t>version 1</w:t>
      </w:r>
      <w:r w:rsidR="007623B2">
        <w:t xml:space="preserve">: </w:t>
      </w:r>
      <w:r>
        <w:t>Technical design file for the applicatio</w:t>
      </w:r>
      <w:r w:rsidR="0016642C">
        <w:t>n</w:t>
      </w:r>
    </w:p>
    <w:p w14:paraId="0E38CA02" w14:textId="0D538742" w:rsidR="0016642C" w:rsidRDefault="0016642C" w:rsidP="0016642C">
      <w:pPr>
        <w:pStyle w:val="BodyText"/>
        <w:numPr>
          <w:ilvl w:val="0"/>
          <w:numId w:val="4"/>
        </w:numPr>
      </w:pPr>
      <w:r>
        <w:rPr>
          <w:b/>
          <w:bCs/>
        </w:rPr>
        <w:t>OPF</w:t>
      </w:r>
      <w:r w:rsidRPr="00B35698">
        <w:rPr>
          <w:b/>
          <w:bCs/>
        </w:rPr>
        <w:t xml:space="preserve"> </w:t>
      </w:r>
      <w:r>
        <w:rPr>
          <w:b/>
          <w:bCs/>
        </w:rPr>
        <w:t>–</w:t>
      </w:r>
      <w:r w:rsidRPr="00B35698">
        <w:rPr>
          <w:b/>
          <w:bCs/>
        </w:rPr>
        <w:t xml:space="preserve"> </w:t>
      </w:r>
      <w:r>
        <w:rPr>
          <w:b/>
          <w:bCs/>
        </w:rPr>
        <w:t>version 1</w:t>
      </w:r>
      <w:r>
        <w:t xml:space="preserve">: </w:t>
      </w:r>
      <w:r>
        <w:t>Operational file</w:t>
      </w:r>
      <w:r>
        <w:t xml:space="preserve"> for the application</w:t>
      </w:r>
    </w:p>
    <w:p w14:paraId="527DE7C3" w14:textId="478A8D27" w:rsidR="0016642C" w:rsidRDefault="0016642C">
      <w:pPr>
        <w:pStyle w:val="BodyText"/>
        <w:numPr>
          <w:ilvl w:val="0"/>
          <w:numId w:val="4"/>
        </w:numPr>
      </w:pPr>
      <w:r>
        <w:t>Final delivery report</w:t>
      </w:r>
    </w:p>
    <w:p w14:paraId="14998F43" w14:textId="77777777" w:rsidR="00C23556" w:rsidRDefault="00B35698">
      <w:pPr>
        <w:pStyle w:val="Heading2"/>
        <w:spacing w:before="240" w:after="120"/>
        <w:rPr>
          <w:rFonts w:eastAsia="DejaVu Sans" w:cs="DejaVu Sans"/>
        </w:rPr>
      </w:pPr>
      <w:r>
        <w:rPr>
          <w:rFonts w:eastAsia="DejaVu Sans" w:cs="DejaVu Sans"/>
        </w:rPr>
        <w:t>Client needs</w:t>
      </w:r>
    </w:p>
    <w:p w14:paraId="6219B755" w14:textId="3D3BF93D" w:rsidR="00C23556" w:rsidRDefault="00B35698">
      <w:pPr>
        <w:pStyle w:val="Heading3"/>
        <w:spacing w:before="240" w:after="120"/>
        <w:rPr>
          <w:rFonts w:eastAsia="DejaVu Sans" w:cs="DejaVu Sans"/>
        </w:rPr>
      </w:pPr>
      <w:r>
        <w:rPr>
          <w:rFonts w:eastAsia="DejaVu Sans" w:cs="DejaVu Sans"/>
        </w:rPr>
        <w:t>Context</w:t>
      </w:r>
    </w:p>
    <w:p w14:paraId="6CD67934" w14:textId="04D4A5E9" w:rsidR="0016642C" w:rsidRPr="0016642C" w:rsidRDefault="0016642C" w:rsidP="0016642C">
      <w:pPr>
        <w:widowControl/>
        <w:rPr>
          <w:rFonts w:ascii="Times New Roman" w:eastAsia="Times New Roman" w:hAnsi="Times New Roman" w:cs="Times New Roman"/>
          <w:sz w:val="24"/>
          <w:lang w:val="sl-SI" w:eastAsia="en-GB" w:bidi="ar-SA"/>
        </w:rPr>
      </w:pPr>
      <w:r>
        <w:rPr>
          <w:rFonts w:ascii="Montserrat" w:eastAsia="Times New Roman" w:hAnsi="Montserrat" w:cs="Times New Roman"/>
          <w:sz w:val="24"/>
          <w:shd w:val="clear" w:color="auto" w:fill="FFFFFF"/>
          <w:lang w:val="sl-SI" w:eastAsia="en-GB" w:bidi="ar-SA"/>
        </w:rPr>
        <w:t>Oscars pizzas</w:t>
      </w:r>
      <w:r w:rsidRPr="0016642C">
        <w:rPr>
          <w:rFonts w:ascii="Montserrat" w:eastAsia="Times New Roman" w:hAnsi="Montserrat" w:cs="Times New Roman"/>
          <w:sz w:val="24"/>
          <w:shd w:val="clear" w:color="auto" w:fill="FFFFFF"/>
          <w:lang w:val="en-SI" w:eastAsia="en-GB" w:bidi="ar-SA"/>
        </w:rPr>
        <w:t xml:space="preserve"> is a young and expanding group that specializes in pizza delivery and take-out. It already has five stores and plans to open at least three more by the end of the year.</w:t>
      </w:r>
      <w:r>
        <w:rPr>
          <w:rFonts w:ascii="Montserrat" w:eastAsia="Times New Roman" w:hAnsi="Montserrat" w:cs="Times New Roman"/>
          <w:sz w:val="24"/>
          <w:shd w:val="clear" w:color="auto" w:fill="FFFFFF"/>
          <w:lang w:val="sl-SI" w:eastAsia="en-GB" w:bidi="ar-SA"/>
        </w:rPr>
        <w:t xml:space="preserve"> The company has decided that they need to</w:t>
      </w:r>
      <w:r w:rsidRPr="0016642C">
        <w:rPr>
          <w:rFonts w:ascii="Montserrat" w:eastAsia="Times New Roman" w:hAnsi="Montserrat" w:cs="Times New Roman"/>
          <w:sz w:val="24"/>
          <w:shd w:val="clear" w:color="auto" w:fill="FFFFFF"/>
          <w:lang w:val="en-SI" w:eastAsia="en-GB" w:bidi="ar-SA"/>
        </w:rPr>
        <w:t xml:space="preserve"> set up an information technology measuring system</w:t>
      </w:r>
      <w:r>
        <w:rPr>
          <w:rFonts w:ascii="Montserrat" w:eastAsia="Times New Roman" w:hAnsi="Montserrat" w:cs="Times New Roman"/>
          <w:sz w:val="24"/>
          <w:shd w:val="clear" w:color="auto" w:fill="FFFFFF"/>
          <w:lang w:val="sl-SI" w:eastAsia="en-GB" w:bidi="ar-SA"/>
        </w:rPr>
        <w:t xml:space="preserve"> in order to better handle orders and have easier </w:t>
      </w:r>
      <w:r w:rsidR="00C917A7">
        <w:rPr>
          <w:rFonts w:ascii="Montserrat" w:eastAsia="Times New Roman" w:hAnsi="Montserrat" w:cs="Times New Roman"/>
          <w:sz w:val="24"/>
          <w:shd w:val="clear" w:color="auto" w:fill="FFFFFF"/>
          <w:lang w:val="sl-SI" w:eastAsia="en-GB" w:bidi="ar-SA"/>
        </w:rPr>
        <w:t>time organasing the work flow.</w:t>
      </w:r>
    </w:p>
    <w:p w14:paraId="40D56E21" w14:textId="6CED7F9C" w:rsidR="0016642C" w:rsidRDefault="0016642C" w:rsidP="0016642C">
      <w:pPr>
        <w:pStyle w:val="BodyText"/>
      </w:pPr>
    </w:p>
    <w:p w14:paraId="6E4564B4" w14:textId="77352FEB" w:rsidR="00C917A7" w:rsidRDefault="00C917A7" w:rsidP="0016642C">
      <w:pPr>
        <w:pStyle w:val="BodyText"/>
      </w:pPr>
    </w:p>
    <w:p w14:paraId="4E7C452E" w14:textId="1076C477" w:rsidR="00C917A7" w:rsidRDefault="00C917A7" w:rsidP="0016642C">
      <w:pPr>
        <w:pStyle w:val="BodyText"/>
      </w:pPr>
    </w:p>
    <w:p w14:paraId="375BB909" w14:textId="54D663C3" w:rsidR="00C917A7" w:rsidRDefault="00C917A7" w:rsidP="0016642C">
      <w:pPr>
        <w:pStyle w:val="BodyText"/>
      </w:pPr>
    </w:p>
    <w:p w14:paraId="3FBE1358" w14:textId="79F8F932" w:rsidR="00C917A7" w:rsidRDefault="00C917A7" w:rsidP="0016642C">
      <w:pPr>
        <w:pStyle w:val="BodyText"/>
      </w:pPr>
    </w:p>
    <w:p w14:paraId="5F7CF863" w14:textId="5851C64E" w:rsidR="00C917A7" w:rsidRDefault="00C917A7" w:rsidP="0016642C">
      <w:pPr>
        <w:pStyle w:val="BodyText"/>
      </w:pPr>
    </w:p>
    <w:p w14:paraId="54317E18" w14:textId="09BF3DCE" w:rsidR="00C917A7" w:rsidRDefault="00C917A7" w:rsidP="0016642C">
      <w:pPr>
        <w:pStyle w:val="BodyText"/>
      </w:pPr>
    </w:p>
    <w:p w14:paraId="08B2CE92" w14:textId="4EAB7C7F" w:rsidR="00C917A7" w:rsidRDefault="00C917A7" w:rsidP="0016642C">
      <w:pPr>
        <w:pStyle w:val="BodyText"/>
      </w:pPr>
    </w:p>
    <w:p w14:paraId="23D3FC97" w14:textId="168DE847" w:rsidR="00C917A7" w:rsidRDefault="00C917A7" w:rsidP="0016642C">
      <w:pPr>
        <w:pStyle w:val="BodyText"/>
      </w:pPr>
    </w:p>
    <w:p w14:paraId="5D14A0D7" w14:textId="77777777" w:rsidR="00C917A7" w:rsidRPr="0016642C" w:rsidRDefault="00C917A7" w:rsidP="0016642C">
      <w:pPr>
        <w:pStyle w:val="BodyText"/>
      </w:pPr>
    </w:p>
    <w:p w14:paraId="0F9B2859" w14:textId="7B6B4905" w:rsidR="00C23556" w:rsidRDefault="00B35698">
      <w:pPr>
        <w:pStyle w:val="Heading3"/>
        <w:spacing w:before="240" w:after="120"/>
        <w:rPr>
          <w:rFonts w:eastAsia="DejaVu Sans" w:cs="DejaVu Sans"/>
        </w:rPr>
      </w:pPr>
      <w:r>
        <w:rPr>
          <w:rFonts w:eastAsia="DejaVu Sans" w:cs="DejaVu Sans"/>
        </w:rPr>
        <w:lastRenderedPageBreak/>
        <w:t xml:space="preserve">Stakes and Objectives </w:t>
      </w:r>
    </w:p>
    <w:p w14:paraId="0AAD6EB4" w14:textId="77777777" w:rsidR="00C917A7" w:rsidRPr="00C917A7" w:rsidRDefault="00C917A7" w:rsidP="00C917A7">
      <w:pPr>
        <w:widowControl/>
        <w:numPr>
          <w:ilvl w:val="0"/>
          <w:numId w:val="10"/>
        </w:numPr>
        <w:shd w:val="clear" w:color="auto" w:fill="FFFFFF"/>
        <w:spacing w:before="100" w:beforeAutospacing="1" w:after="100" w:afterAutospacing="1"/>
        <w:ind w:left="24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To be more efficient in the handling of orders- from the receipt to the delivery and throughout the preparation process;</w:t>
      </w:r>
    </w:p>
    <w:p w14:paraId="3A7C99E0" w14:textId="77777777" w:rsidR="00C917A7" w:rsidRPr="00C917A7" w:rsidRDefault="00C917A7" w:rsidP="00C917A7">
      <w:pPr>
        <w:widowControl/>
        <w:numPr>
          <w:ilvl w:val="0"/>
          <w:numId w:val="10"/>
        </w:numPr>
        <w:shd w:val="clear" w:color="auto" w:fill="FFFFFF"/>
        <w:spacing w:before="100" w:beforeAutospacing="1" w:after="100" w:afterAutospacing="1"/>
        <w:ind w:left="24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To follow the orders placed and their preparation in real time;</w:t>
      </w:r>
    </w:p>
    <w:p w14:paraId="5927FFD7" w14:textId="77777777" w:rsidR="00C917A7" w:rsidRPr="00C917A7" w:rsidRDefault="00C917A7" w:rsidP="00C917A7">
      <w:pPr>
        <w:widowControl/>
        <w:numPr>
          <w:ilvl w:val="0"/>
          <w:numId w:val="10"/>
        </w:numPr>
        <w:shd w:val="clear" w:color="auto" w:fill="FFFFFF"/>
        <w:spacing w:before="100" w:beforeAutospacing="1" w:after="100" w:afterAutospacing="1"/>
        <w:ind w:left="24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To follow the stock of remaining ingredients to know which pizzas are still available</w:t>
      </w:r>
    </w:p>
    <w:p w14:paraId="6E8EB04C" w14:textId="77777777" w:rsidR="00C917A7" w:rsidRPr="00C917A7" w:rsidRDefault="00C917A7" w:rsidP="00C917A7">
      <w:pPr>
        <w:widowControl/>
        <w:numPr>
          <w:ilvl w:val="0"/>
          <w:numId w:val="10"/>
        </w:numPr>
        <w:shd w:val="clear" w:color="auto" w:fill="FFFFFF"/>
        <w:spacing w:before="100" w:beforeAutospacing="1" w:after="100" w:afterAutospacing="1"/>
        <w:ind w:left="24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To propose a memory aid to the pizzaiolos, indicating the recipe of each pizza</w:t>
      </w:r>
    </w:p>
    <w:p w14:paraId="730E419A" w14:textId="77777777" w:rsidR="00C917A7" w:rsidRPr="00C917A7" w:rsidRDefault="00C917A7" w:rsidP="00C917A7">
      <w:pPr>
        <w:widowControl/>
        <w:numPr>
          <w:ilvl w:val="0"/>
          <w:numId w:val="10"/>
        </w:numPr>
        <w:shd w:val="clear" w:color="auto" w:fill="FFFFFF"/>
        <w:spacing w:before="100" w:beforeAutospacing="1" w:after="100" w:afterAutospacing="1"/>
        <w:ind w:left="24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To inform or notify customers about the status of their order</w:t>
      </w:r>
    </w:p>
    <w:p w14:paraId="04F7A3AA" w14:textId="77777777" w:rsidR="00C917A7" w:rsidRPr="00C917A7" w:rsidRDefault="00C917A7" w:rsidP="00C917A7">
      <w:pPr>
        <w:widowControl/>
        <w:numPr>
          <w:ilvl w:val="0"/>
          <w:numId w:val="10"/>
        </w:numPr>
        <w:shd w:val="clear" w:color="auto" w:fill="FFFFFF"/>
        <w:spacing w:before="100" w:beforeAutospacing="1" w:after="100" w:afterAutospacing="1"/>
        <w:ind w:left="24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And to allow customers to:</w:t>
      </w:r>
      <w:r w:rsidRPr="00C917A7">
        <w:rPr>
          <w:rFonts w:ascii="Montserrat" w:eastAsia="Times New Roman" w:hAnsi="Montserrat" w:cs="Times New Roman"/>
          <w:color w:val="000000"/>
          <w:sz w:val="24"/>
          <w:lang w:val="en-SI" w:eastAsia="en-GB" w:bidi="ar-SA"/>
        </w:rPr>
        <w:br/>
      </w:r>
    </w:p>
    <w:p w14:paraId="2B4E67D5" w14:textId="77777777" w:rsidR="00C917A7" w:rsidRPr="00C917A7" w:rsidRDefault="00C917A7" w:rsidP="00C917A7">
      <w:pPr>
        <w:widowControl/>
        <w:numPr>
          <w:ilvl w:val="1"/>
          <w:numId w:val="10"/>
        </w:numPr>
        <w:shd w:val="clear" w:color="auto" w:fill="FFFFFF"/>
        <w:spacing w:before="100" w:beforeAutospacing="1" w:after="100" w:afterAutospacing="1"/>
        <w:ind w:left="96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Place orders, in addition to ordering by phone or on the website</w:t>
      </w:r>
    </w:p>
    <w:p w14:paraId="79F21D42" w14:textId="77777777" w:rsidR="00C917A7" w:rsidRPr="00C917A7" w:rsidRDefault="00C917A7" w:rsidP="00C917A7">
      <w:pPr>
        <w:widowControl/>
        <w:numPr>
          <w:ilvl w:val="1"/>
          <w:numId w:val="10"/>
        </w:numPr>
        <w:shd w:val="clear" w:color="auto" w:fill="FFFFFF"/>
        <w:spacing w:before="100" w:beforeAutospacing="1" w:after="100" w:afterAutospacing="1"/>
        <w:ind w:left="96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Pay for their order online if they would like, otherwise they will pay directly to the delivery person</w:t>
      </w:r>
    </w:p>
    <w:p w14:paraId="585966BC" w14:textId="77777777" w:rsidR="00C917A7" w:rsidRPr="00C917A7" w:rsidRDefault="00C917A7" w:rsidP="00C917A7">
      <w:pPr>
        <w:widowControl/>
        <w:numPr>
          <w:ilvl w:val="1"/>
          <w:numId w:val="10"/>
        </w:numPr>
        <w:shd w:val="clear" w:color="auto" w:fill="FFFFFF"/>
        <w:spacing w:before="100" w:beforeAutospacing="1" w:after="100" w:afterAutospacing="1"/>
        <w:ind w:left="960" w:right="240"/>
        <w:rPr>
          <w:rFonts w:ascii="Montserrat" w:eastAsia="Times New Roman" w:hAnsi="Montserrat" w:cs="Times New Roman"/>
          <w:color w:val="000000"/>
          <w:sz w:val="24"/>
          <w:lang w:val="en-SI" w:eastAsia="en-GB" w:bidi="ar-SA"/>
        </w:rPr>
      </w:pPr>
      <w:r w:rsidRPr="00C917A7">
        <w:rPr>
          <w:rFonts w:ascii="Montserrat" w:eastAsia="Times New Roman" w:hAnsi="Montserrat" w:cs="Times New Roman"/>
          <w:color w:val="000000"/>
          <w:sz w:val="24"/>
          <w:lang w:val="en-SI" w:eastAsia="en-GB" w:bidi="ar-SA"/>
        </w:rPr>
        <w:t>Modify or cancel an order until it has been completely prepared</w:t>
      </w:r>
    </w:p>
    <w:p w14:paraId="5DDD3AC1" w14:textId="77777777" w:rsidR="00C917A7" w:rsidRPr="00C917A7" w:rsidRDefault="00C917A7" w:rsidP="00C917A7">
      <w:pPr>
        <w:pStyle w:val="BodyText"/>
      </w:pPr>
    </w:p>
    <w:p w14:paraId="4E67AA75" w14:textId="77777777" w:rsidR="00C23556" w:rsidRDefault="00A415D9">
      <w:pPr>
        <w:pStyle w:val="Heading1"/>
      </w:pPr>
      <w:r>
        <w:rPr>
          <w:rFonts w:eastAsia="DejaVu Sans" w:cs="DejaVu Sans"/>
        </w:rPr>
        <w:lastRenderedPageBreak/>
        <w:t>General d</w:t>
      </w:r>
      <w:r w:rsidR="007623B2">
        <w:rPr>
          <w:rFonts w:eastAsia="DejaVu Sans" w:cs="DejaVu Sans"/>
        </w:rPr>
        <w:t>escription</w:t>
      </w:r>
      <w:r>
        <w:rPr>
          <w:rFonts w:eastAsia="DejaVu Sans" w:cs="DejaVu Sans"/>
        </w:rPr>
        <w:t xml:space="preserve"> of solution</w:t>
      </w:r>
      <w:r w:rsidR="007623B2">
        <w:rPr>
          <w:rFonts w:eastAsia="DejaVu Sans" w:cs="DejaVu Sans"/>
        </w:rPr>
        <w:t xml:space="preserve"> </w:t>
      </w:r>
    </w:p>
    <w:p w14:paraId="7A033952" w14:textId="12F49F9D" w:rsidR="00C23556" w:rsidRDefault="00C917A7">
      <w:pPr>
        <w:pStyle w:val="BodyText"/>
        <w:spacing w:before="240"/>
        <w:rPr>
          <w:rFonts w:eastAsia="DejaVu Sans" w:cs="DejaVu Sans"/>
        </w:rPr>
      </w:pPr>
      <w:r>
        <w:rPr>
          <w:rFonts w:eastAsia="DejaVu Sans" w:cs="DejaVu Sans"/>
        </w:rPr>
        <w:t>The application uses SQL database to store different customer, managers whole backlog of orders. It also shows order status in real time</w:t>
      </w:r>
    </w:p>
    <w:p w14:paraId="68BAF16D" w14:textId="77777777" w:rsidR="00C23556" w:rsidRDefault="00D4456D">
      <w:pPr>
        <w:pStyle w:val="Heading2"/>
      </w:pPr>
      <w:r>
        <w:t>Operating principles</w:t>
      </w:r>
    </w:p>
    <w:p w14:paraId="66CCDF80" w14:textId="689B5743" w:rsidR="00C23556" w:rsidRDefault="00C917A7">
      <w:pPr>
        <w:pStyle w:val="BodyText"/>
        <w:spacing w:before="240"/>
        <w:rPr>
          <w:rFonts w:eastAsia="DejaVu Sans" w:cs="DejaVu Sans"/>
        </w:rPr>
      </w:pPr>
      <w:r>
        <w:rPr>
          <w:rFonts w:eastAsia="DejaVu Sans" w:cs="DejaVu Sans"/>
        </w:rPr>
        <w:t>The customer orders a pizza then the manager forwards the order to the kitchen where the order is prepared. After the order is prepared it is delivered to the customer. Delivery is done either on delivery on when the order is created online</w:t>
      </w:r>
    </w:p>
    <w:p w14:paraId="5CA729D5" w14:textId="77777777" w:rsidR="00C23556" w:rsidRDefault="007C21DE">
      <w:pPr>
        <w:pStyle w:val="Heading2"/>
      </w:pPr>
      <w:r>
        <w:t>Actors</w:t>
      </w:r>
    </w:p>
    <w:p w14:paraId="13FCC5A5" w14:textId="4469666B" w:rsidR="00C23556" w:rsidRDefault="00C917A7">
      <w:pPr>
        <w:pStyle w:val="BodyText"/>
      </w:pPr>
      <w:r>
        <w:t>The main actors are customer, manager, kitchen staff and delivery boy</w:t>
      </w:r>
    </w:p>
    <w:p w14:paraId="5154EED3" w14:textId="3671F988" w:rsidR="00C23556" w:rsidRPr="00C917A7" w:rsidRDefault="00D4456D" w:rsidP="00C917A7">
      <w:pPr>
        <w:pStyle w:val="Heading2"/>
        <w:spacing w:before="240" w:after="120"/>
      </w:pPr>
      <w:r>
        <w:rPr>
          <w:rFonts w:eastAsia="DejaVu Sans" w:cs="DejaVu Sans"/>
        </w:rPr>
        <w:lastRenderedPageBreak/>
        <w:t xml:space="preserve">General </w:t>
      </w:r>
      <w:r w:rsidR="00D91EDB">
        <w:rPr>
          <w:rFonts w:eastAsia="DejaVu Sans" w:cs="DejaVu Sans"/>
        </w:rPr>
        <w:t xml:space="preserve">use cases </w:t>
      </w:r>
      <w:r>
        <w:rPr>
          <w:rFonts w:eastAsia="DejaVu Sans" w:cs="DejaVu Sans"/>
        </w:rPr>
        <w:t xml:space="preserve"> </w:t>
      </w:r>
      <w:r w:rsidR="00C917A7">
        <w:rPr>
          <w:rFonts w:ascii="Times New Roman" w:hAnsi="Times New Roman" w:cs="Times New Roman"/>
          <w:noProof/>
        </w:rPr>
        <w:drawing>
          <wp:anchor distT="0" distB="0" distL="114300" distR="114300" simplePos="0" relativeHeight="251659264" behindDoc="0" locked="0" layoutInCell="1" allowOverlap="1" wp14:anchorId="09D9A40B" wp14:editId="07431A77">
            <wp:simplePos x="0" y="0"/>
            <wp:positionH relativeFrom="column">
              <wp:posOffset>0</wp:posOffset>
            </wp:positionH>
            <wp:positionV relativeFrom="paragraph">
              <wp:posOffset>2960370</wp:posOffset>
            </wp:positionV>
            <wp:extent cx="6248400" cy="8208010"/>
            <wp:effectExtent l="0" t="0" r="0" b="254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img.jpg"/>
                    <pic:cNvPicPr/>
                  </pic:nvPicPr>
                  <pic:blipFill>
                    <a:blip r:embed="rId7">
                      <a:extLst>
                        <a:ext uri="{28A0092B-C50C-407E-A947-70E740481C1C}">
                          <a14:useLocalDpi xmlns:a14="http://schemas.microsoft.com/office/drawing/2010/main" val="0"/>
                        </a:ext>
                      </a:extLst>
                    </a:blip>
                    <a:stretch>
                      <a:fillRect/>
                    </a:stretch>
                  </pic:blipFill>
                  <pic:spPr>
                    <a:xfrm>
                      <a:off x="0" y="0"/>
                      <a:ext cx="6248400" cy="8208010"/>
                    </a:xfrm>
                    <a:prstGeom prst="rect">
                      <a:avLst/>
                    </a:prstGeom>
                  </pic:spPr>
                </pic:pic>
              </a:graphicData>
            </a:graphic>
            <wp14:sizeRelH relativeFrom="page">
              <wp14:pctWidth>0</wp14:pctWidth>
            </wp14:sizeRelH>
            <wp14:sizeRelV relativeFrom="page">
              <wp14:pctHeight>0</wp14:pctHeight>
            </wp14:sizeRelV>
          </wp:anchor>
        </w:drawing>
      </w:r>
    </w:p>
    <w:p w14:paraId="425AF8E8" w14:textId="77777777" w:rsidR="00C23556" w:rsidRDefault="00BE57FF">
      <w:pPr>
        <w:pStyle w:val="Heading1"/>
        <w:rPr>
          <w:rFonts w:eastAsia="DejaVu Sans" w:cs="DejaVu Sans"/>
        </w:rPr>
      </w:pPr>
      <w:r>
        <w:rPr>
          <w:rFonts w:eastAsia="DejaVu Sans" w:cs="DejaVu Sans"/>
        </w:rPr>
        <w:lastRenderedPageBreak/>
        <w:t>Functional area</w:t>
      </w:r>
    </w:p>
    <w:p w14:paraId="370BB778" w14:textId="7B0F147F" w:rsidR="00C23556" w:rsidRDefault="006C600F">
      <w:pPr>
        <w:pStyle w:val="Heading2"/>
      </w:pPr>
      <w:r>
        <w:t>Frame of reference</w:t>
      </w:r>
    </w:p>
    <w:p w14:paraId="708FE03E" w14:textId="62962845" w:rsidR="00C23556" w:rsidRDefault="00CC1010" w:rsidP="00CC1010">
      <w:pPr>
        <w:pStyle w:val="BodyText"/>
        <w:spacing w:before="240"/>
        <w:jc w:val="center"/>
      </w:pPr>
      <w:r>
        <w:rPr>
          <w:rFonts w:ascii="Times New Roman" w:hAnsi="Times New Roman" w:cs="Times New Roman"/>
          <w:noProof/>
          <w:sz w:val="24"/>
        </w:rPr>
        <w:drawing>
          <wp:anchor distT="0" distB="0" distL="114300" distR="114300" simplePos="0" relativeHeight="251661312" behindDoc="0" locked="0" layoutInCell="1" allowOverlap="1" wp14:anchorId="5818E3C2" wp14:editId="394E2343">
            <wp:simplePos x="0" y="0"/>
            <wp:positionH relativeFrom="column">
              <wp:posOffset>-635</wp:posOffset>
            </wp:positionH>
            <wp:positionV relativeFrom="paragraph">
              <wp:posOffset>316230</wp:posOffset>
            </wp:positionV>
            <wp:extent cx="3561715" cy="6858000"/>
            <wp:effectExtent l="0" t="0" r="0" b="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2t.jpg"/>
                    <pic:cNvPicPr/>
                  </pic:nvPicPr>
                  <pic:blipFill>
                    <a:blip r:embed="rId8">
                      <a:extLst>
                        <a:ext uri="{28A0092B-C50C-407E-A947-70E740481C1C}">
                          <a14:useLocalDpi xmlns:a14="http://schemas.microsoft.com/office/drawing/2010/main" val="0"/>
                        </a:ext>
                      </a:extLst>
                    </a:blip>
                    <a:stretch>
                      <a:fillRect/>
                    </a:stretch>
                  </pic:blipFill>
                  <pic:spPr>
                    <a:xfrm>
                      <a:off x="0" y="0"/>
                      <a:ext cx="3561715" cy="6858000"/>
                    </a:xfrm>
                    <a:prstGeom prst="rect">
                      <a:avLst/>
                    </a:prstGeom>
                  </pic:spPr>
                </pic:pic>
              </a:graphicData>
            </a:graphic>
            <wp14:sizeRelH relativeFrom="page">
              <wp14:pctWidth>0</wp14:pctWidth>
            </wp14:sizeRelH>
            <wp14:sizeRelV relativeFrom="page">
              <wp14:pctHeight>0</wp14:pctHeight>
            </wp14:sizeRelV>
          </wp:anchor>
        </w:drawing>
      </w:r>
      <w:r w:rsidR="006C600F">
        <w:rPr>
          <w:rFonts w:eastAsia="DejaVu Sans" w:cs="DejaVu Sans"/>
        </w:rPr>
        <w:t xml:space="preserve"> </w:t>
      </w:r>
    </w:p>
    <w:p w14:paraId="01C0C72A" w14:textId="5BA5592B" w:rsidR="00CC1010" w:rsidRDefault="00CC1010">
      <w:pPr>
        <w:pStyle w:val="BodyText"/>
      </w:pPr>
    </w:p>
    <w:p w14:paraId="715AA854" w14:textId="3DF889F7" w:rsidR="00CC1010" w:rsidRDefault="00CC1010">
      <w:pPr>
        <w:pStyle w:val="BodyText"/>
      </w:pPr>
    </w:p>
    <w:p w14:paraId="02D18E7E" w14:textId="3C542F5F" w:rsidR="00CC1010" w:rsidRDefault="00CC1010">
      <w:pPr>
        <w:pStyle w:val="BodyText"/>
      </w:pPr>
    </w:p>
    <w:p w14:paraId="04AA20D1" w14:textId="0DB9991E" w:rsidR="00CC1010" w:rsidRDefault="00CC1010">
      <w:pPr>
        <w:pStyle w:val="BodyText"/>
      </w:pPr>
    </w:p>
    <w:p w14:paraId="2433C74D" w14:textId="71719FAC" w:rsidR="00CC1010" w:rsidRDefault="00CC1010">
      <w:pPr>
        <w:pStyle w:val="BodyText"/>
      </w:pPr>
    </w:p>
    <w:p w14:paraId="2F078D5C" w14:textId="4FC6D046" w:rsidR="00CC1010" w:rsidRDefault="00CC1010">
      <w:pPr>
        <w:pStyle w:val="BodyText"/>
      </w:pPr>
    </w:p>
    <w:p w14:paraId="1930DCB5" w14:textId="028FC5FA" w:rsidR="00CC1010" w:rsidRDefault="00CC1010">
      <w:pPr>
        <w:pStyle w:val="BodyText"/>
      </w:pPr>
    </w:p>
    <w:p w14:paraId="60AAC077" w14:textId="11A67B5D" w:rsidR="00CC1010" w:rsidRDefault="00CC1010">
      <w:pPr>
        <w:pStyle w:val="BodyText"/>
      </w:pPr>
    </w:p>
    <w:p w14:paraId="3AD75901" w14:textId="727E5A5F" w:rsidR="00CC1010" w:rsidRDefault="00CC1010">
      <w:pPr>
        <w:pStyle w:val="BodyText"/>
      </w:pPr>
    </w:p>
    <w:p w14:paraId="745DD4A3" w14:textId="4EB3613B" w:rsidR="00CC1010" w:rsidRDefault="00CC1010">
      <w:pPr>
        <w:pStyle w:val="BodyText"/>
      </w:pPr>
    </w:p>
    <w:p w14:paraId="52A6038D" w14:textId="45E3205F" w:rsidR="00CC1010" w:rsidRDefault="00CC1010">
      <w:pPr>
        <w:pStyle w:val="BodyText"/>
      </w:pPr>
    </w:p>
    <w:p w14:paraId="355DC8C9" w14:textId="69EC8C8D" w:rsidR="00CC1010" w:rsidRDefault="00CC1010">
      <w:pPr>
        <w:pStyle w:val="BodyText"/>
      </w:pPr>
    </w:p>
    <w:p w14:paraId="32D8ECA4" w14:textId="46FB2D3D" w:rsidR="00CC1010" w:rsidRDefault="00CC1010">
      <w:pPr>
        <w:pStyle w:val="BodyText"/>
      </w:pPr>
    </w:p>
    <w:p w14:paraId="2D0358F3" w14:textId="7478294E" w:rsidR="00CC1010" w:rsidRDefault="00CC1010">
      <w:pPr>
        <w:pStyle w:val="BodyText"/>
      </w:pPr>
    </w:p>
    <w:p w14:paraId="40D59D08" w14:textId="5DF613F2" w:rsidR="00CC1010" w:rsidRDefault="00CC1010">
      <w:pPr>
        <w:pStyle w:val="BodyText"/>
      </w:pPr>
    </w:p>
    <w:p w14:paraId="4468152A" w14:textId="6800B576" w:rsidR="00CC1010" w:rsidRDefault="00CC1010">
      <w:pPr>
        <w:pStyle w:val="BodyText"/>
      </w:pPr>
    </w:p>
    <w:p w14:paraId="7E3E5B76" w14:textId="3947B7C7" w:rsidR="00CC1010" w:rsidRDefault="00CC1010">
      <w:pPr>
        <w:pStyle w:val="BodyText"/>
      </w:pPr>
    </w:p>
    <w:p w14:paraId="0F621527" w14:textId="40D23410" w:rsidR="00CC1010" w:rsidRDefault="00CC1010">
      <w:pPr>
        <w:pStyle w:val="BodyText"/>
      </w:pPr>
    </w:p>
    <w:p w14:paraId="5B241ACF" w14:textId="13255E9A" w:rsidR="00CC1010" w:rsidRDefault="00CC1010">
      <w:pPr>
        <w:pStyle w:val="BodyText"/>
      </w:pPr>
    </w:p>
    <w:p w14:paraId="1BAB06E6" w14:textId="0B346DF0" w:rsidR="00CC1010" w:rsidRDefault="00CC1010">
      <w:pPr>
        <w:pStyle w:val="BodyText"/>
      </w:pPr>
    </w:p>
    <w:p w14:paraId="756A557E" w14:textId="0B5EC3A7" w:rsidR="00CC1010" w:rsidRDefault="00CC1010">
      <w:pPr>
        <w:pStyle w:val="BodyText"/>
      </w:pPr>
    </w:p>
    <w:p w14:paraId="4D84A154" w14:textId="742DEE2D" w:rsidR="00CC1010" w:rsidRDefault="00CC1010">
      <w:pPr>
        <w:pStyle w:val="BodyText"/>
      </w:pPr>
    </w:p>
    <w:p w14:paraId="21172C4F" w14:textId="110BA533" w:rsidR="00CC1010" w:rsidRDefault="00CC1010">
      <w:pPr>
        <w:pStyle w:val="BodyText"/>
      </w:pPr>
    </w:p>
    <w:p w14:paraId="06CD487B" w14:textId="0C625DF2" w:rsidR="00CC1010" w:rsidRDefault="00CC1010">
      <w:pPr>
        <w:pStyle w:val="BodyText"/>
      </w:pPr>
    </w:p>
    <w:p w14:paraId="34BAB66D" w14:textId="79F53F32" w:rsidR="00CC1010" w:rsidRDefault="00CC1010">
      <w:pPr>
        <w:pStyle w:val="BodyText"/>
      </w:pPr>
    </w:p>
    <w:p w14:paraId="408D3D8B" w14:textId="3593DCCC" w:rsidR="00CC1010" w:rsidRDefault="00CC1010">
      <w:pPr>
        <w:pStyle w:val="BodyText"/>
      </w:pPr>
    </w:p>
    <w:p w14:paraId="048A5003" w14:textId="77777777" w:rsidR="00CC1010" w:rsidRDefault="00CC1010">
      <w:pPr>
        <w:pStyle w:val="BodyText"/>
      </w:pPr>
    </w:p>
    <w:p w14:paraId="5A9AA5DB" w14:textId="2A349B5C" w:rsidR="00C23556" w:rsidRDefault="006C600F">
      <w:pPr>
        <w:pStyle w:val="Heading3"/>
        <w:rPr>
          <w:rFonts w:eastAsia="DejaVu Sans" w:cs="DejaVu Sans"/>
        </w:rPr>
      </w:pPr>
      <w:r>
        <w:rPr>
          <w:rFonts w:eastAsia="DejaVu Sans" w:cs="DejaVu Sans"/>
        </w:rPr>
        <w:lastRenderedPageBreak/>
        <w:t>Management rules</w:t>
      </w:r>
    </w:p>
    <w:p w14:paraId="3F38EAB2" w14:textId="05907314" w:rsidR="00CC1010" w:rsidRDefault="00CC1010" w:rsidP="00CC1010">
      <w:pPr>
        <w:pStyle w:val="BodyText"/>
      </w:pPr>
    </w:p>
    <w:p w14:paraId="13ABAA6F" w14:textId="4E6B2A43"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 xml:space="preserve">System Must Be Efficient </w:t>
      </w:r>
      <w:r>
        <w:rPr>
          <w:rFonts w:ascii="Times New Roman" w:hAnsi="Times New Roman" w:cs="Times New Roman"/>
          <w:sz w:val="24"/>
          <w:szCs w:val="24"/>
        </w:rPr>
        <w:t>i</w:t>
      </w:r>
      <w:r w:rsidRPr="00F25057">
        <w:rPr>
          <w:rFonts w:ascii="Times New Roman" w:hAnsi="Times New Roman" w:cs="Times New Roman"/>
          <w:sz w:val="24"/>
          <w:szCs w:val="24"/>
        </w:rPr>
        <w:t xml:space="preserve">n Handling </w:t>
      </w:r>
      <w:r>
        <w:rPr>
          <w:rFonts w:ascii="Times New Roman" w:hAnsi="Times New Roman" w:cs="Times New Roman"/>
          <w:sz w:val="24"/>
          <w:szCs w:val="24"/>
        </w:rPr>
        <w:t>o</w:t>
      </w:r>
      <w:r w:rsidRPr="00F25057">
        <w:rPr>
          <w:rFonts w:ascii="Times New Roman" w:hAnsi="Times New Roman" w:cs="Times New Roman"/>
          <w:sz w:val="24"/>
          <w:szCs w:val="24"/>
        </w:rPr>
        <w:t>f Order</w:t>
      </w:r>
    </w:p>
    <w:p w14:paraId="3BB61421" w14:textId="77777777"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 xml:space="preserve">Order Must Be Placed </w:t>
      </w:r>
      <w:proofErr w:type="gramStart"/>
      <w:r w:rsidRPr="00F25057">
        <w:rPr>
          <w:rFonts w:ascii="Times New Roman" w:hAnsi="Times New Roman" w:cs="Times New Roman"/>
          <w:sz w:val="24"/>
          <w:szCs w:val="24"/>
        </w:rPr>
        <w:t>In</w:t>
      </w:r>
      <w:proofErr w:type="gramEnd"/>
      <w:r w:rsidRPr="00F25057">
        <w:rPr>
          <w:rFonts w:ascii="Times New Roman" w:hAnsi="Times New Roman" w:cs="Times New Roman"/>
          <w:sz w:val="24"/>
          <w:szCs w:val="24"/>
        </w:rPr>
        <w:t xml:space="preserve"> Real Time.</w:t>
      </w:r>
    </w:p>
    <w:p w14:paraId="532F0B7B" w14:textId="77777777"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Order Must Be Prepare</w:t>
      </w:r>
      <w:r>
        <w:rPr>
          <w:rFonts w:ascii="Times New Roman" w:hAnsi="Times New Roman" w:cs="Times New Roman"/>
          <w:sz w:val="24"/>
          <w:szCs w:val="24"/>
        </w:rPr>
        <w:t>d</w:t>
      </w:r>
      <w:r w:rsidRPr="00F25057">
        <w:rPr>
          <w:rFonts w:ascii="Times New Roman" w:hAnsi="Times New Roman" w:cs="Times New Roman"/>
          <w:sz w:val="24"/>
          <w:szCs w:val="24"/>
        </w:rPr>
        <w:t xml:space="preserve"> </w:t>
      </w:r>
      <w:proofErr w:type="gramStart"/>
      <w:r w:rsidRPr="00F25057">
        <w:rPr>
          <w:rFonts w:ascii="Times New Roman" w:hAnsi="Times New Roman" w:cs="Times New Roman"/>
          <w:sz w:val="24"/>
          <w:szCs w:val="24"/>
        </w:rPr>
        <w:t>In</w:t>
      </w:r>
      <w:proofErr w:type="gramEnd"/>
      <w:r w:rsidRPr="00F25057">
        <w:rPr>
          <w:rFonts w:ascii="Times New Roman" w:hAnsi="Times New Roman" w:cs="Times New Roman"/>
          <w:sz w:val="24"/>
          <w:szCs w:val="24"/>
        </w:rPr>
        <w:t xml:space="preserve"> Real Time.</w:t>
      </w:r>
    </w:p>
    <w:p w14:paraId="4ED85130" w14:textId="77777777"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 xml:space="preserve">The Stock </w:t>
      </w:r>
      <w:proofErr w:type="gramStart"/>
      <w:r w:rsidRPr="00F25057">
        <w:rPr>
          <w:rFonts w:ascii="Times New Roman" w:hAnsi="Times New Roman" w:cs="Times New Roman"/>
          <w:sz w:val="24"/>
          <w:szCs w:val="24"/>
        </w:rPr>
        <w:t>Of</w:t>
      </w:r>
      <w:proofErr w:type="gramEnd"/>
      <w:r w:rsidRPr="00F25057">
        <w:rPr>
          <w:rFonts w:ascii="Times New Roman" w:hAnsi="Times New Roman" w:cs="Times New Roman"/>
          <w:sz w:val="24"/>
          <w:szCs w:val="24"/>
        </w:rPr>
        <w:t xml:space="preserve"> Ingredients Is Also Available To Order Pizza.</w:t>
      </w:r>
    </w:p>
    <w:p w14:paraId="5BAF80AB" w14:textId="77777777"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 xml:space="preserve">Recipe </w:t>
      </w:r>
      <w:r>
        <w:rPr>
          <w:rFonts w:ascii="Times New Roman" w:hAnsi="Times New Roman" w:cs="Times New Roman"/>
          <w:sz w:val="24"/>
          <w:szCs w:val="24"/>
        </w:rPr>
        <w:t>o</w:t>
      </w:r>
      <w:r w:rsidRPr="00F25057">
        <w:rPr>
          <w:rFonts w:ascii="Times New Roman" w:hAnsi="Times New Roman" w:cs="Times New Roman"/>
          <w:sz w:val="24"/>
          <w:szCs w:val="24"/>
        </w:rPr>
        <w:t>f Each Pizza Is Available.</w:t>
      </w:r>
    </w:p>
    <w:p w14:paraId="76E7FEFA" w14:textId="77777777"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Order Status Notification Must</w:t>
      </w:r>
      <w:r>
        <w:rPr>
          <w:rFonts w:ascii="Times New Roman" w:hAnsi="Times New Roman" w:cs="Times New Roman"/>
          <w:sz w:val="24"/>
          <w:szCs w:val="24"/>
        </w:rPr>
        <w:t xml:space="preserve"> Be</w:t>
      </w:r>
      <w:r w:rsidRPr="00F25057">
        <w:rPr>
          <w:rFonts w:ascii="Times New Roman" w:hAnsi="Times New Roman" w:cs="Times New Roman"/>
          <w:sz w:val="24"/>
          <w:szCs w:val="24"/>
        </w:rPr>
        <w:t xml:space="preserve"> Sen</w:t>
      </w:r>
      <w:r>
        <w:rPr>
          <w:rFonts w:ascii="Times New Roman" w:hAnsi="Times New Roman" w:cs="Times New Roman"/>
          <w:sz w:val="24"/>
          <w:szCs w:val="24"/>
        </w:rPr>
        <w:t>t</w:t>
      </w:r>
      <w:r w:rsidRPr="00F25057">
        <w:rPr>
          <w:rFonts w:ascii="Times New Roman" w:hAnsi="Times New Roman" w:cs="Times New Roman"/>
          <w:sz w:val="24"/>
          <w:szCs w:val="24"/>
        </w:rPr>
        <w:t xml:space="preserve"> </w:t>
      </w:r>
      <w:r>
        <w:rPr>
          <w:rFonts w:ascii="Times New Roman" w:hAnsi="Times New Roman" w:cs="Times New Roman"/>
          <w:sz w:val="24"/>
          <w:szCs w:val="24"/>
        </w:rPr>
        <w:t>t</w:t>
      </w:r>
      <w:r w:rsidRPr="00F25057">
        <w:rPr>
          <w:rFonts w:ascii="Times New Roman" w:hAnsi="Times New Roman" w:cs="Times New Roman"/>
          <w:sz w:val="24"/>
          <w:szCs w:val="24"/>
        </w:rPr>
        <w:t>o Customer Properly</w:t>
      </w:r>
    </w:p>
    <w:p w14:paraId="3D2DBB60" w14:textId="77777777"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 xml:space="preserve">Order Can Be Placed </w:t>
      </w:r>
      <w:r>
        <w:rPr>
          <w:rFonts w:ascii="Times New Roman" w:hAnsi="Times New Roman" w:cs="Times New Roman"/>
          <w:sz w:val="24"/>
          <w:szCs w:val="24"/>
        </w:rPr>
        <w:t>b</w:t>
      </w:r>
      <w:r w:rsidRPr="00F25057">
        <w:rPr>
          <w:rFonts w:ascii="Times New Roman" w:hAnsi="Times New Roman" w:cs="Times New Roman"/>
          <w:sz w:val="24"/>
          <w:szCs w:val="24"/>
        </w:rPr>
        <w:t xml:space="preserve">y Phone </w:t>
      </w:r>
      <w:r>
        <w:rPr>
          <w:rFonts w:ascii="Times New Roman" w:hAnsi="Times New Roman" w:cs="Times New Roman"/>
          <w:sz w:val="24"/>
          <w:szCs w:val="24"/>
        </w:rPr>
        <w:t>Call</w:t>
      </w:r>
      <w:r w:rsidRPr="00F25057">
        <w:rPr>
          <w:rFonts w:ascii="Times New Roman" w:hAnsi="Times New Roman" w:cs="Times New Roman"/>
          <w:sz w:val="24"/>
          <w:szCs w:val="24"/>
        </w:rPr>
        <w:t xml:space="preserve"> </w:t>
      </w:r>
      <w:r>
        <w:rPr>
          <w:rFonts w:ascii="Times New Roman" w:hAnsi="Times New Roman" w:cs="Times New Roman"/>
          <w:sz w:val="24"/>
          <w:szCs w:val="24"/>
        </w:rPr>
        <w:t>o</w:t>
      </w:r>
      <w:r w:rsidRPr="00F25057">
        <w:rPr>
          <w:rFonts w:ascii="Times New Roman" w:hAnsi="Times New Roman" w:cs="Times New Roman"/>
          <w:sz w:val="24"/>
          <w:szCs w:val="24"/>
        </w:rPr>
        <w:t>r Website.</w:t>
      </w:r>
    </w:p>
    <w:p w14:paraId="1E7A23C6" w14:textId="77777777" w:rsidR="00CC1010" w:rsidRPr="00F25057"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 xml:space="preserve">Customer Can Pay Online </w:t>
      </w:r>
      <w:r>
        <w:rPr>
          <w:rFonts w:ascii="Times New Roman" w:hAnsi="Times New Roman" w:cs="Times New Roman"/>
          <w:sz w:val="24"/>
          <w:szCs w:val="24"/>
        </w:rPr>
        <w:t>o</w:t>
      </w:r>
      <w:r w:rsidRPr="00F25057">
        <w:rPr>
          <w:rFonts w:ascii="Times New Roman" w:hAnsi="Times New Roman" w:cs="Times New Roman"/>
          <w:sz w:val="24"/>
          <w:szCs w:val="24"/>
        </w:rPr>
        <w:t xml:space="preserve">r </w:t>
      </w:r>
      <w:r>
        <w:rPr>
          <w:rFonts w:ascii="Times New Roman" w:hAnsi="Times New Roman" w:cs="Times New Roman"/>
          <w:sz w:val="24"/>
          <w:szCs w:val="24"/>
        </w:rPr>
        <w:t>On Delivery</w:t>
      </w:r>
      <w:r w:rsidRPr="00F25057">
        <w:rPr>
          <w:rFonts w:ascii="Times New Roman" w:hAnsi="Times New Roman" w:cs="Times New Roman"/>
          <w:sz w:val="24"/>
          <w:szCs w:val="24"/>
        </w:rPr>
        <w:t xml:space="preserve"> </w:t>
      </w:r>
    </w:p>
    <w:p w14:paraId="4EBB2ADC" w14:textId="77777777" w:rsidR="00CC1010" w:rsidRDefault="00CC1010" w:rsidP="00CC1010">
      <w:pPr>
        <w:pStyle w:val="ListParagraph"/>
        <w:numPr>
          <w:ilvl w:val="0"/>
          <w:numId w:val="11"/>
        </w:numPr>
        <w:rPr>
          <w:rFonts w:ascii="Times New Roman" w:hAnsi="Times New Roman" w:cs="Times New Roman"/>
          <w:sz w:val="24"/>
          <w:szCs w:val="24"/>
        </w:rPr>
      </w:pPr>
      <w:r w:rsidRPr="00F25057">
        <w:rPr>
          <w:rFonts w:ascii="Times New Roman" w:hAnsi="Times New Roman" w:cs="Times New Roman"/>
          <w:sz w:val="24"/>
          <w:szCs w:val="24"/>
        </w:rPr>
        <w:t xml:space="preserve"> Customer Can Change </w:t>
      </w:r>
      <w:proofErr w:type="gramStart"/>
      <w:r w:rsidRPr="00F25057">
        <w:rPr>
          <w:rFonts w:ascii="Times New Roman" w:hAnsi="Times New Roman" w:cs="Times New Roman"/>
          <w:sz w:val="24"/>
          <w:szCs w:val="24"/>
        </w:rPr>
        <w:t>Or</w:t>
      </w:r>
      <w:proofErr w:type="gramEnd"/>
      <w:r w:rsidRPr="00F25057">
        <w:rPr>
          <w:rFonts w:ascii="Times New Roman" w:hAnsi="Times New Roman" w:cs="Times New Roman"/>
          <w:sz w:val="24"/>
          <w:szCs w:val="24"/>
        </w:rPr>
        <w:t xml:space="preserve"> Cancel The Order At Any Time Until It Has Been Complete</w:t>
      </w:r>
      <w:r>
        <w:rPr>
          <w:rFonts w:ascii="Times New Roman" w:hAnsi="Times New Roman" w:cs="Times New Roman"/>
          <w:sz w:val="24"/>
          <w:szCs w:val="24"/>
        </w:rPr>
        <w:t>d</w:t>
      </w:r>
      <w:r w:rsidRPr="00F25057">
        <w:rPr>
          <w:rFonts w:ascii="Times New Roman" w:hAnsi="Times New Roman" w:cs="Times New Roman"/>
          <w:sz w:val="24"/>
          <w:szCs w:val="24"/>
        </w:rPr>
        <w:t>.</w:t>
      </w:r>
    </w:p>
    <w:p w14:paraId="4A8458E9" w14:textId="77777777" w:rsidR="00C23556" w:rsidRDefault="00C23556">
      <w:pPr>
        <w:pStyle w:val="BodyText"/>
      </w:pPr>
    </w:p>
    <w:p w14:paraId="7029CCF6" w14:textId="77777777" w:rsidR="00C23556" w:rsidRDefault="004B3A2F">
      <w:pPr>
        <w:pStyle w:val="Heading1"/>
      </w:pPr>
      <w:r>
        <w:lastRenderedPageBreak/>
        <w:t>Glossary</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C23556" w14:paraId="667966FC"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0EA8DB01" w14:textId="77777777" w:rsidR="00C23556" w:rsidRDefault="00C23556">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EE65C8C" w14:textId="77777777" w:rsidR="00C23556" w:rsidRDefault="00C23556">
            <w:pPr>
              <w:pStyle w:val="Contenudetableau"/>
              <w:jc w:val="both"/>
            </w:pPr>
          </w:p>
        </w:tc>
      </w:tr>
      <w:tr w:rsidR="00C23556" w14:paraId="3A81427E" w14:textId="77777777">
        <w:tc>
          <w:tcPr>
            <w:tcW w:w="2099" w:type="dxa"/>
            <w:tcBorders>
              <w:left w:val="single" w:sz="2" w:space="0" w:color="000000"/>
              <w:bottom w:val="single" w:sz="2" w:space="0" w:color="000000"/>
            </w:tcBorders>
            <w:shd w:val="clear" w:color="auto" w:fill="auto"/>
            <w:tcMar>
              <w:left w:w="54" w:type="dxa"/>
            </w:tcMar>
          </w:tcPr>
          <w:p w14:paraId="5A70C2C3" w14:textId="77777777" w:rsidR="00C23556" w:rsidRDefault="00C23556">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32EC9E4A" w14:textId="77777777" w:rsidR="00C23556" w:rsidRDefault="00C23556">
            <w:pPr>
              <w:pStyle w:val="Contenudetableau"/>
              <w:jc w:val="both"/>
            </w:pPr>
          </w:p>
        </w:tc>
      </w:tr>
    </w:tbl>
    <w:p w14:paraId="0BE0ABCD" w14:textId="77777777" w:rsidR="00C23556" w:rsidRDefault="00C23556">
      <w:pPr>
        <w:pStyle w:val="BodyText"/>
      </w:pPr>
    </w:p>
    <w:sectPr w:rsidR="00C23556" w:rsidSect="00C23556">
      <w:headerReference w:type="default" r:id="rId9"/>
      <w:footerReference w:type="default" r:id="rId10"/>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5F595" w14:textId="77777777" w:rsidR="003C38AD" w:rsidRDefault="003C38AD">
      <w:r>
        <w:separator/>
      </w:r>
    </w:p>
  </w:endnote>
  <w:endnote w:type="continuationSeparator" w:id="0">
    <w:p w14:paraId="250D7DFB" w14:textId="77777777" w:rsidR="003C38AD" w:rsidRDefault="003C3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Cambria"/>
    <w:panose1 w:val="020B0604020202020204"/>
    <w:charset w:val="00"/>
    <w:family w:val="swiss"/>
    <w:pitch w:val="variable"/>
    <w:sig w:usb0="E00002EF" w:usb1="4000205B" w:usb2="00000028" w:usb3="00000000" w:csb0="0000019F" w:csb1="00000000"/>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roid Sans">
    <w:altName w:val="Cambria"/>
    <w:panose1 w:val="020B0604020202020204"/>
    <w:charset w:val="01"/>
    <w:family w:val="swiss"/>
    <w:pitch w:val="variable"/>
  </w:font>
  <w:font w:name="Droid Sans Mono">
    <w:altName w:val="Calibr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Cambria"/>
    <w:panose1 w:val="020B0604020202020204"/>
    <w:charset w:val="01"/>
    <w:family w:val="swiss"/>
    <w:pitch w:val="variable"/>
  </w:font>
  <w:font w:name="Montserrat">
    <w:altName w:val="Cambria"/>
    <w:panose1 w:val="020B0604020202020204"/>
    <w:charset w:val="00"/>
    <w:family w:val="roman"/>
    <w:notTrueType/>
    <w:pitch w:val="default"/>
  </w:font>
  <w:font w:name="Open Sans Condensed Light">
    <w:altName w:val="Cambria"/>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015"/>
      <w:gridCol w:w="7737"/>
    </w:tblGrid>
    <w:tr w:rsidR="007C21DE" w14:paraId="720BA5C9" w14:textId="77777777">
      <w:trPr>
        <w:trHeight w:val="112"/>
        <w:jc w:val="right"/>
      </w:trPr>
      <w:tc>
        <w:tcPr>
          <w:tcW w:w="1991" w:type="dxa"/>
          <w:shd w:val="clear" w:color="auto" w:fill="E6E6E6"/>
        </w:tcPr>
        <w:p w14:paraId="3FE2CEEC" w14:textId="508F514C" w:rsidR="007C21DE" w:rsidRDefault="00212CC4">
          <w:pPr>
            <w:rPr>
              <w:rFonts w:ascii="Open Sans Condensed Light" w:hAnsi="Open Sans Condensed Light"/>
              <w:b/>
              <w:color w:val="363636"/>
              <w:sz w:val="20"/>
              <w:szCs w:val="20"/>
            </w:rPr>
          </w:pPr>
          <w:r w:rsidRPr="00212CC4">
            <w:rPr>
              <w:rFonts w:ascii="Open Sans Condensed Light" w:hAnsi="Open Sans Condensed Light"/>
              <w:b/>
              <w:color w:val="363636"/>
              <w:sz w:val="20"/>
              <w:szCs w:val="20"/>
            </w:rPr>
            <w:t>Oscars pizzas</w:t>
          </w:r>
        </w:p>
      </w:tc>
      <w:tc>
        <w:tcPr>
          <w:tcW w:w="7647" w:type="dxa"/>
          <w:shd w:val="clear" w:color="auto" w:fill="E6E6E6"/>
        </w:tcPr>
        <w:p w14:paraId="7B2914B0" w14:textId="1987BE12" w:rsidR="007C21DE" w:rsidRDefault="00212CC4" w:rsidP="00173639">
          <w:pPr>
            <w:rPr>
              <w:rFonts w:ascii="DejaVu Sans" w:hAnsi="DejaVu Sans"/>
              <w:sz w:val="16"/>
              <w:szCs w:val="16"/>
            </w:rPr>
          </w:pPr>
          <w:proofErr w:type="spellStart"/>
          <w:r>
            <w:rPr>
              <w:rFonts w:ascii="Open Sans Condensed Light" w:hAnsi="Open Sans Condensed Light"/>
              <w:color w:val="363636"/>
              <w:sz w:val="18"/>
              <w:szCs w:val="18"/>
            </w:rPr>
            <w:t>Zgornji</w:t>
          </w:r>
          <w:proofErr w:type="spellEnd"/>
          <w:r>
            <w:rPr>
              <w:rFonts w:ascii="Open Sans Condensed Light" w:hAnsi="Open Sans Condensed Light"/>
              <w:color w:val="363636"/>
              <w:sz w:val="18"/>
              <w:szCs w:val="18"/>
            </w:rPr>
            <w:t xml:space="preserve"> </w:t>
          </w:r>
          <w:proofErr w:type="spellStart"/>
          <w:r>
            <w:rPr>
              <w:rFonts w:ascii="Open Sans Condensed Light" w:hAnsi="Open Sans Condensed Light"/>
              <w:color w:val="363636"/>
              <w:sz w:val="18"/>
              <w:szCs w:val="18"/>
            </w:rPr>
            <w:t>Hotič</w:t>
          </w:r>
          <w:proofErr w:type="spellEnd"/>
          <w:r>
            <w:rPr>
              <w:rFonts w:ascii="Open Sans Condensed Light" w:hAnsi="Open Sans Condensed Light"/>
              <w:color w:val="363636"/>
              <w:sz w:val="18"/>
              <w:szCs w:val="18"/>
            </w:rPr>
            <w:t xml:space="preserve"> 23b</w:t>
          </w:r>
          <w:r w:rsidR="007C21DE">
            <w:rPr>
              <w:rFonts w:ascii="Open Sans Condensed Light" w:hAnsi="Open Sans Condensed Light"/>
              <w:color w:val="363636"/>
              <w:sz w:val="18"/>
              <w:szCs w:val="18"/>
            </w:rPr>
            <w:t>–</w:t>
          </w:r>
          <w:r>
            <w:rPr>
              <w:rFonts w:ascii="Open Sans Condensed Light" w:hAnsi="Open Sans Condensed Light"/>
              <w:color w:val="363636"/>
              <w:sz w:val="18"/>
              <w:szCs w:val="18"/>
            </w:rPr>
            <w:t xml:space="preserve"> 031-280-682</w:t>
          </w:r>
          <w:r w:rsidR="007C21DE">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Oscar.pizzas@gmail.com</w:t>
          </w:r>
        </w:p>
      </w:tc>
    </w:tr>
    <w:tr w:rsidR="007C21DE" w14:paraId="5927BE86" w14:textId="77777777">
      <w:trPr>
        <w:trHeight w:val="182"/>
        <w:jc w:val="right"/>
      </w:trPr>
      <w:tc>
        <w:tcPr>
          <w:tcW w:w="1991" w:type="dxa"/>
          <w:shd w:val="clear" w:color="auto" w:fill="E6E6E6"/>
        </w:tcPr>
        <w:p w14:paraId="43E407FB" w14:textId="7694514C" w:rsidR="007C21DE" w:rsidRDefault="00212CC4" w:rsidP="00173639">
          <w:pPr>
            <w:rPr>
              <w:rFonts w:ascii="Open Sans Condensed Light" w:hAnsi="Open Sans Condensed Light"/>
              <w:color w:val="363636"/>
              <w:sz w:val="18"/>
              <w:szCs w:val="18"/>
            </w:rPr>
          </w:pPr>
          <w:r>
            <w:rPr>
              <w:rFonts w:ascii="Open Sans Condensed Light" w:hAnsi="Open Sans Condensed Light"/>
              <w:color w:val="363636"/>
              <w:sz w:val="18"/>
              <w:szCs w:val="18"/>
            </w:rPr>
            <w:t>www.oscarspizza.si</w:t>
          </w:r>
        </w:p>
      </w:tc>
      <w:tc>
        <w:tcPr>
          <w:tcW w:w="7647" w:type="dxa"/>
          <w:shd w:val="clear" w:color="auto" w:fill="E6E6E6"/>
        </w:tcPr>
        <w:p w14:paraId="1E12FAAF" w14:textId="4703F31F" w:rsidR="007C21DE" w:rsidRDefault="007C21DE" w:rsidP="00173639">
          <w:pPr>
            <w:rPr>
              <w:rFonts w:ascii="Open Sans Condensed Light" w:hAnsi="Open Sans Condensed Light"/>
              <w:color w:val="363636"/>
              <w:sz w:val="18"/>
              <w:szCs w:val="18"/>
            </w:rPr>
          </w:pPr>
          <w:r>
            <w:rPr>
              <w:rFonts w:ascii="Open Sans Condensed Light" w:hAnsi="Open Sans Condensed Light"/>
              <w:color w:val="363636"/>
              <w:sz w:val="18"/>
              <w:szCs w:val="18"/>
            </w:rPr>
            <w:t xml:space="preserve">Limited Liability Company with 1 000,00 € capital registered with the </w:t>
          </w:r>
          <w:r w:rsidR="00212CC4">
            <w:rPr>
              <w:rFonts w:ascii="Open Sans Condensed Light" w:hAnsi="Open Sans Condensed Light"/>
              <w:color w:val="363636"/>
              <w:sz w:val="18"/>
              <w:szCs w:val="18"/>
            </w:rPr>
            <w:t>Slovenian</w:t>
          </w:r>
          <w:r>
            <w:rPr>
              <w:rFonts w:ascii="Open Sans Condensed Light" w:hAnsi="Open Sans Condensed Light"/>
              <w:color w:val="363636"/>
              <w:sz w:val="18"/>
              <w:szCs w:val="18"/>
            </w:rPr>
            <w:t xml:space="preserve"> Register of Commerce and Companies – SIREN 999 999 999 –APE Code: 6202A </w:t>
          </w:r>
        </w:p>
      </w:tc>
    </w:tr>
  </w:tbl>
  <w:p w14:paraId="64C5084C" w14:textId="77777777" w:rsidR="007C21DE" w:rsidRDefault="007C21DE">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FA3DC" w14:textId="77777777" w:rsidR="003C38AD" w:rsidRDefault="003C38AD">
      <w:r>
        <w:separator/>
      </w:r>
    </w:p>
  </w:footnote>
  <w:footnote w:type="continuationSeparator" w:id="0">
    <w:p w14:paraId="2F298BCE" w14:textId="77777777" w:rsidR="003C38AD" w:rsidRDefault="003C3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7C21DE" w14:paraId="28DE8D7B" w14:textId="77777777">
      <w:tc>
        <w:tcPr>
          <w:tcW w:w="4818" w:type="dxa"/>
          <w:shd w:val="clear" w:color="auto" w:fill="auto"/>
        </w:tcPr>
        <w:p w14:paraId="05B19810" w14:textId="455FFB5D" w:rsidR="007C21DE" w:rsidRDefault="007C21DE"/>
      </w:tc>
      <w:tc>
        <w:tcPr>
          <w:tcW w:w="4820" w:type="dxa"/>
          <w:shd w:val="clear" w:color="auto" w:fill="auto"/>
        </w:tcPr>
        <w:p w14:paraId="0923436E" w14:textId="2C63A6FC" w:rsidR="007C21DE" w:rsidRDefault="007C21DE" w:rsidP="00173639">
          <w:pPr>
            <w:pStyle w:val="Contenudecadre"/>
            <w:jc w:val="right"/>
          </w:pPr>
        </w:p>
      </w:tc>
    </w:tr>
  </w:tbl>
  <w:p w14:paraId="7CE67C33" w14:textId="77777777" w:rsidR="007C21DE" w:rsidRDefault="007C2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D6D59"/>
    <w:multiLevelType w:val="hybridMultilevel"/>
    <w:tmpl w:val="9A7E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D369A"/>
    <w:multiLevelType w:val="multilevel"/>
    <w:tmpl w:val="E95AC61A"/>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2"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3" w15:restartNumberingAfterBreak="0">
    <w:nsid w:val="315243DC"/>
    <w:multiLevelType w:val="multilevel"/>
    <w:tmpl w:val="410AA0C6"/>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4" w15:restartNumberingAfterBreak="0">
    <w:nsid w:val="3C750272"/>
    <w:multiLevelType w:val="multilevel"/>
    <w:tmpl w:val="11D43C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D3276D7"/>
    <w:multiLevelType w:val="multilevel"/>
    <w:tmpl w:val="D2FCBDF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6" w15:restartNumberingAfterBreak="0">
    <w:nsid w:val="413F5E63"/>
    <w:multiLevelType w:val="multilevel"/>
    <w:tmpl w:val="7DA82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E3B94"/>
    <w:multiLevelType w:val="multilevel"/>
    <w:tmpl w:val="D346A73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8" w15:restartNumberingAfterBreak="0">
    <w:nsid w:val="56D624D4"/>
    <w:multiLevelType w:val="multilevel"/>
    <w:tmpl w:val="07BC03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D676A3D"/>
    <w:multiLevelType w:val="multilevel"/>
    <w:tmpl w:val="024A5154"/>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10" w15:restartNumberingAfterBreak="0">
    <w:nsid w:val="79580414"/>
    <w:multiLevelType w:val="multilevel"/>
    <w:tmpl w:val="59C091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3"/>
  </w:num>
  <w:num w:numId="3">
    <w:abstractNumId w:val="2"/>
  </w:num>
  <w:num w:numId="4">
    <w:abstractNumId w:val="10"/>
  </w:num>
  <w:num w:numId="5">
    <w:abstractNumId w:val="1"/>
  </w:num>
  <w:num w:numId="6">
    <w:abstractNumId w:val="5"/>
  </w:num>
  <w:num w:numId="7">
    <w:abstractNumId w:val="8"/>
  </w:num>
  <w:num w:numId="8">
    <w:abstractNumId w:val="9"/>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oNotTrackMoves/>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556"/>
    <w:rsid w:val="000D01B7"/>
    <w:rsid w:val="00116D5F"/>
    <w:rsid w:val="0016642C"/>
    <w:rsid w:val="00173639"/>
    <w:rsid w:val="001C76C4"/>
    <w:rsid w:val="00212CC4"/>
    <w:rsid w:val="002305B2"/>
    <w:rsid w:val="00352711"/>
    <w:rsid w:val="003C38AD"/>
    <w:rsid w:val="004A6373"/>
    <w:rsid w:val="004B3A2F"/>
    <w:rsid w:val="004D1DD6"/>
    <w:rsid w:val="006446A3"/>
    <w:rsid w:val="006C600F"/>
    <w:rsid w:val="00747439"/>
    <w:rsid w:val="007623B2"/>
    <w:rsid w:val="007C21DE"/>
    <w:rsid w:val="008035D8"/>
    <w:rsid w:val="009070EC"/>
    <w:rsid w:val="00984C88"/>
    <w:rsid w:val="00A415D9"/>
    <w:rsid w:val="00B35698"/>
    <w:rsid w:val="00B60B42"/>
    <w:rsid w:val="00BE57FF"/>
    <w:rsid w:val="00C23556"/>
    <w:rsid w:val="00C72109"/>
    <w:rsid w:val="00C917A7"/>
    <w:rsid w:val="00CC1010"/>
    <w:rsid w:val="00CF2F24"/>
    <w:rsid w:val="00D4456D"/>
    <w:rsid w:val="00D91EDB"/>
    <w:rsid w:val="00E01E6D"/>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4826B91"/>
  <w15:docId w15:val="{572AA315-8E26-5C46-AB4D-4E4BD8C4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3556"/>
    <w:pPr>
      <w:widowControl w:val="0"/>
    </w:pPr>
    <w:rPr>
      <w:rFonts w:ascii="Open Sans" w:hAnsi="Open Sans"/>
      <w:sz w:val="22"/>
    </w:rPr>
  </w:style>
  <w:style w:type="paragraph" w:styleId="Heading1">
    <w:name w:val="heading 1"/>
    <w:basedOn w:val="Titre"/>
    <w:next w:val="BodyText"/>
    <w:qFormat/>
    <w:rsid w:val="00C23556"/>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
    <w:next w:val="BodyText"/>
    <w:qFormat/>
    <w:rsid w:val="00C23556"/>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
    <w:next w:val="BodyText"/>
    <w:qFormat/>
    <w:rsid w:val="00C23556"/>
    <w:pPr>
      <w:numPr>
        <w:ilvl w:val="2"/>
        <w:numId w:val="1"/>
      </w:numPr>
      <w:spacing w:before="352" w:after="119"/>
      <w:ind w:left="0" w:firstLine="0"/>
      <w:outlineLvl w:val="2"/>
    </w:pPr>
    <w:rPr>
      <w:i/>
      <w:color w:val="4C4C4C"/>
      <w:sz w:val="28"/>
    </w:rPr>
  </w:style>
  <w:style w:type="paragraph" w:styleId="Heading4">
    <w:name w:val="heading 4"/>
    <w:basedOn w:val="Normal"/>
    <w:next w:val="BodyText"/>
    <w:qFormat/>
    <w:rsid w:val="00C23556"/>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C23556"/>
    <w:pPr>
      <w:numPr>
        <w:ilvl w:val="4"/>
        <w:numId w:val="1"/>
      </w:numPr>
      <w:tabs>
        <w:tab w:val="left" w:pos="1134"/>
      </w:tabs>
      <w:outlineLvl w:val="4"/>
    </w:pPr>
    <w:rPr>
      <w:sz w:val="24"/>
    </w:rPr>
  </w:style>
  <w:style w:type="paragraph" w:styleId="Heading6">
    <w:name w:val="heading 6"/>
    <w:basedOn w:val="Titre"/>
    <w:next w:val="BodyText"/>
    <w:qFormat/>
    <w:rsid w:val="00C23556"/>
    <w:pPr>
      <w:numPr>
        <w:ilvl w:val="5"/>
        <w:numId w:val="1"/>
      </w:numPr>
      <w:outlineLvl w:val="5"/>
    </w:pPr>
    <w:rPr>
      <w:bCs/>
      <w:sz w:val="30"/>
      <w:szCs w:val="18"/>
    </w:rPr>
  </w:style>
  <w:style w:type="paragraph" w:styleId="Heading7">
    <w:name w:val="heading 7"/>
    <w:basedOn w:val="Titre"/>
    <w:next w:val="BodyText"/>
    <w:qFormat/>
    <w:rsid w:val="00C23556"/>
    <w:pPr>
      <w:spacing w:before="60" w:after="60"/>
      <w:outlineLvl w:val="6"/>
    </w:pPr>
    <w:rPr>
      <w:b w:val="0"/>
      <w:sz w:val="32"/>
      <w:szCs w:val="19"/>
    </w:rPr>
  </w:style>
  <w:style w:type="paragraph" w:styleId="Heading8">
    <w:name w:val="heading 8"/>
    <w:basedOn w:val="Titre"/>
    <w:next w:val="BodyText"/>
    <w:qFormat/>
    <w:rsid w:val="00C23556"/>
    <w:pPr>
      <w:spacing w:before="60" w:after="60"/>
      <w:outlineLvl w:val="7"/>
    </w:pPr>
    <w:rPr>
      <w:b w:val="0"/>
      <w:i/>
      <w:iCs/>
      <w:sz w:val="32"/>
      <w:szCs w:val="19"/>
    </w:rPr>
  </w:style>
  <w:style w:type="paragraph" w:styleId="Heading9">
    <w:name w:val="heading 9"/>
    <w:basedOn w:val="Titre"/>
    <w:next w:val="BodyText"/>
    <w:qFormat/>
    <w:rsid w:val="00C23556"/>
    <w:pPr>
      <w:spacing w:before="60" w:after="60"/>
      <w:outlineLvl w:val="8"/>
    </w:pPr>
    <w:rPr>
      <w:b w:val="0"/>
      <w:sz w:val="3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C23556"/>
    <w:rPr>
      <w:color w:val="000080"/>
      <w:u w:val="single"/>
      <w:lang w:val="uz-Cyrl-UZ" w:eastAsia="uz-Cyrl-UZ" w:bidi="uz-Cyrl-UZ"/>
    </w:rPr>
  </w:style>
  <w:style w:type="character" w:customStyle="1" w:styleId="Caractresdenumrotation">
    <w:name w:val="Caractères de numérotation"/>
    <w:qFormat/>
    <w:rsid w:val="00C23556"/>
  </w:style>
  <w:style w:type="character" w:customStyle="1" w:styleId="Puces">
    <w:name w:val="Puces"/>
    <w:qFormat/>
    <w:rsid w:val="00C23556"/>
    <w:rPr>
      <w:rFonts w:ascii="OpenSymbol" w:eastAsia="OpenSymbol" w:hAnsi="OpenSymbol" w:cs="OpenSymbol"/>
    </w:rPr>
  </w:style>
  <w:style w:type="character" w:customStyle="1" w:styleId="WW8Num3z0">
    <w:name w:val="WW8Num3z0"/>
    <w:qFormat/>
    <w:rsid w:val="00C23556"/>
    <w:rPr>
      <w:rFonts w:ascii="Helvetica 55 Roman" w:eastAsia="Times New Roman" w:hAnsi="Helvetica 55 Roman" w:cs="Times New Roman"/>
    </w:rPr>
  </w:style>
  <w:style w:type="character" w:customStyle="1" w:styleId="WW8Num3z1">
    <w:name w:val="WW8Num3z1"/>
    <w:qFormat/>
    <w:rsid w:val="00C23556"/>
    <w:rPr>
      <w:rFonts w:ascii="Courier New" w:hAnsi="Courier New" w:cs="Courier New"/>
      <w:color w:val="FF6600"/>
    </w:rPr>
  </w:style>
  <w:style w:type="character" w:customStyle="1" w:styleId="WW8Num3z2">
    <w:name w:val="WW8Num3z2"/>
    <w:qFormat/>
    <w:rsid w:val="00C23556"/>
    <w:rPr>
      <w:rFonts w:ascii="Wingdings" w:hAnsi="Wingdings" w:cs="Wingdings"/>
    </w:rPr>
  </w:style>
  <w:style w:type="character" w:customStyle="1" w:styleId="WW8Num3z3">
    <w:name w:val="WW8Num3z3"/>
    <w:qFormat/>
    <w:rsid w:val="00C23556"/>
    <w:rPr>
      <w:rFonts w:ascii="Symbol" w:hAnsi="Symbol" w:cs="Symbol"/>
    </w:rPr>
  </w:style>
  <w:style w:type="character" w:customStyle="1" w:styleId="WW8Num3z4">
    <w:name w:val="WW8Num3z4"/>
    <w:qFormat/>
    <w:rsid w:val="00C23556"/>
    <w:rPr>
      <w:rFonts w:ascii="Courier New" w:hAnsi="Courier New" w:cs="Courier New"/>
    </w:rPr>
  </w:style>
  <w:style w:type="character" w:customStyle="1" w:styleId="Accentuationforte">
    <w:name w:val="Accentuation forte"/>
    <w:qFormat/>
    <w:rsid w:val="00C23556"/>
    <w:rPr>
      <w:b/>
      <w:bCs/>
    </w:rPr>
  </w:style>
  <w:style w:type="paragraph" w:customStyle="1" w:styleId="Titre">
    <w:name w:val="Titre"/>
    <w:basedOn w:val="Normal"/>
    <w:next w:val="BodyText"/>
    <w:qFormat/>
    <w:rsid w:val="00C23556"/>
    <w:pPr>
      <w:keepNext/>
      <w:spacing w:before="240" w:after="120"/>
    </w:pPr>
    <w:rPr>
      <w:b/>
      <w:sz w:val="40"/>
    </w:rPr>
  </w:style>
  <w:style w:type="paragraph" w:styleId="BodyText">
    <w:name w:val="Body Text"/>
    <w:basedOn w:val="Normal"/>
    <w:rsid w:val="00C23556"/>
    <w:pPr>
      <w:spacing w:after="120"/>
      <w:jc w:val="both"/>
    </w:pPr>
  </w:style>
  <w:style w:type="paragraph" w:styleId="List">
    <w:name w:val="List"/>
    <w:basedOn w:val="BodyText"/>
    <w:rsid w:val="00C23556"/>
  </w:style>
  <w:style w:type="paragraph" w:styleId="Caption">
    <w:name w:val="caption"/>
    <w:basedOn w:val="Normal"/>
    <w:qFormat/>
    <w:rsid w:val="00C23556"/>
    <w:pPr>
      <w:suppressLineNumbers/>
      <w:spacing w:before="120" w:after="120"/>
    </w:pPr>
    <w:rPr>
      <w:i/>
      <w:iCs/>
      <w:sz w:val="24"/>
    </w:rPr>
  </w:style>
  <w:style w:type="paragraph" w:customStyle="1" w:styleId="Index">
    <w:name w:val="Index"/>
    <w:basedOn w:val="Normal"/>
    <w:qFormat/>
    <w:rsid w:val="00C23556"/>
    <w:pPr>
      <w:suppressLineNumbers/>
    </w:pPr>
  </w:style>
  <w:style w:type="paragraph" w:customStyle="1" w:styleId="Contenudetableau">
    <w:name w:val="Contenu de tableau"/>
    <w:basedOn w:val="Normal"/>
    <w:qFormat/>
    <w:rsid w:val="00C23556"/>
    <w:pPr>
      <w:suppressLineNumbers/>
    </w:pPr>
  </w:style>
  <w:style w:type="paragraph" w:customStyle="1" w:styleId="En-ttegauche">
    <w:name w:val="En-tête gauche"/>
    <w:basedOn w:val="Normal"/>
    <w:qFormat/>
    <w:rsid w:val="00C23556"/>
    <w:pPr>
      <w:tabs>
        <w:tab w:val="center" w:pos="4819"/>
        <w:tab w:val="right" w:pos="9638"/>
      </w:tabs>
      <w:spacing w:before="1083"/>
      <w:jc w:val="center"/>
    </w:pPr>
    <w:rPr>
      <w:rFonts w:ascii="Harabara" w:hAnsi="Harabara"/>
      <w:b/>
      <w:sz w:val="80"/>
    </w:rPr>
  </w:style>
  <w:style w:type="paragraph" w:styleId="Footer">
    <w:name w:val="footer"/>
    <w:basedOn w:val="Normal"/>
    <w:rsid w:val="00C23556"/>
    <w:pPr>
      <w:suppressLineNumbers/>
      <w:tabs>
        <w:tab w:val="center" w:pos="4819"/>
        <w:tab w:val="right" w:pos="9638"/>
      </w:tabs>
    </w:pPr>
  </w:style>
  <w:style w:type="paragraph" w:customStyle="1" w:styleId="Titredetableau">
    <w:name w:val="Titre de tableau"/>
    <w:basedOn w:val="Contenudetableau"/>
    <w:qFormat/>
    <w:rsid w:val="00C23556"/>
    <w:pPr>
      <w:jc w:val="center"/>
    </w:pPr>
    <w:rPr>
      <w:b/>
      <w:bCs/>
    </w:rPr>
  </w:style>
  <w:style w:type="paragraph" w:styleId="Header">
    <w:name w:val="header"/>
    <w:basedOn w:val="Normal"/>
    <w:rsid w:val="00C23556"/>
    <w:pPr>
      <w:suppressLineNumbers/>
      <w:tabs>
        <w:tab w:val="center" w:pos="4819"/>
        <w:tab w:val="right" w:pos="9638"/>
      </w:tabs>
    </w:pPr>
  </w:style>
  <w:style w:type="paragraph" w:styleId="TOAHeading">
    <w:name w:val="toa heading"/>
    <w:basedOn w:val="Titre"/>
    <w:rsid w:val="00C23556"/>
    <w:pPr>
      <w:suppressLineNumbers/>
      <w:spacing w:before="0" w:after="283"/>
      <w:jc w:val="center"/>
    </w:pPr>
    <w:rPr>
      <w:smallCaps/>
    </w:rPr>
  </w:style>
  <w:style w:type="paragraph" w:styleId="TOC1">
    <w:name w:val="toc 1"/>
    <w:basedOn w:val="Index"/>
    <w:rsid w:val="00C23556"/>
    <w:pPr>
      <w:tabs>
        <w:tab w:val="right" w:leader="dot" w:pos="9638"/>
      </w:tabs>
    </w:pPr>
    <w:rPr>
      <w:b/>
    </w:rPr>
  </w:style>
  <w:style w:type="paragraph" w:styleId="TOC2">
    <w:name w:val="toc 2"/>
    <w:basedOn w:val="Index"/>
    <w:rsid w:val="00C23556"/>
    <w:pPr>
      <w:tabs>
        <w:tab w:val="right" w:leader="dot" w:pos="9355"/>
      </w:tabs>
      <w:ind w:left="283"/>
    </w:pPr>
  </w:style>
  <w:style w:type="paragraph" w:styleId="TOC3">
    <w:name w:val="toc 3"/>
    <w:basedOn w:val="Index"/>
    <w:rsid w:val="00C23556"/>
    <w:pPr>
      <w:tabs>
        <w:tab w:val="right" w:leader="dot" w:pos="9072"/>
      </w:tabs>
      <w:ind w:left="566"/>
    </w:pPr>
    <w:rPr>
      <w:i/>
      <w:sz w:val="21"/>
    </w:rPr>
  </w:style>
  <w:style w:type="paragraph" w:customStyle="1" w:styleId="Contenudecadre">
    <w:name w:val="Contenu de cadre"/>
    <w:basedOn w:val="BodyText"/>
    <w:qFormat/>
    <w:rsid w:val="00C23556"/>
  </w:style>
  <w:style w:type="paragraph" w:customStyle="1" w:styleId="Texte">
    <w:name w:val="Texte"/>
    <w:basedOn w:val="Normal"/>
    <w:qFormat/>
    <w:rsid w:val="00C23556"/>
    <w:pPr>
      <w:spacing w:line="360" w:lineRule="auto"/>
    </w:pPr>
    <w:rPr>
      <w:rFonts w:ascii="Droid Sans" w:hAnsi="Droid Sans"/>
      <w:sz w:val="20"/>
    </w:rPr>
  </w:style>
  <w:style w:type="paragraph" w:styleId="Salutation">
    <w:name w:val="Salutation"/>
    <w:basedOn w:val="Normal"/>
    <w:rsid w:val="00C23556"/>
    <w:pPr>
      <w:suppressLineNumbers/>
    </w:pPr>
  </w:style>
  <w:style w:type="paragraph" w:customStyle="1" w:styleId="Code">
    <w:name w:val="Code"/>
    <w:basedOn w:val="BodyText"/>
    <w:qFormat/>
    <w:rsid w:val="00C23556"/>
    <w:pPr>
      <w:spacing w:after="57"/>
    </w:pPr>
    <w:rPr>
      <w:rFonts w:ascii="Droid Sans Mono" w:hAnsi="Droid Sans Mono"/>
      <w:color w:val="666666"/>
      <w:sz w:val="18"/>
    </w:rPr>
  </w:style>
  <w:style w:type="paragraph" w:customStyle="1" w:styleId="Balise">
    <w:name w:val="Balise"/>
    <w:basedOn w:val="BodyText"/>
    <w:qFormat/>
    <w:rsid w:val="00C23556"/>
    <w:pPr>
      <w:spacing w:after="0"/>
    </w:pPr>
    <w:rPr>
      <w:color w:val="FF950E"/>
      <w:sz w:val="20"/>
    </w:rPr>
  </w:style>
  <w:style w:type="paragraph" w:customStyle="1" w:styleId="Titre10">
    <w:name w:val="Titre 10"/>
    <w:basedOn w:val="Titre"/>
    <w:next w:val="BodyText"/>
    <w:qFormat/>
    <w:rsid w:val="00C23556"/>
    <w:pPr>
      <w:numPr>
        <w:ilvl w:val="8"/>
        <w:numId w:val="1"/>
      </w:numPr>
      <w:outlineLvl w:val="8"/>
    </w:pPr>
    <w:rPr>
      <w:bCs/>
      <w:sz w:val="30"/>
      <w:szCs w:val="18"/>
    </w:rPr>
  </w:style>
  <w:style w:type="paragraph" w:styleId="Signature">
    <w:name w:val="Signature"/>
    <w:basedOn w:val="Normal"/>
    <w:rsid w:val="00C23556"/>
    <w:pPr>
      <w:suppressLineNumbers/>
    </w:pPr>
  </w:style>
  <w:style w:type="paragraph" w:customStyle="1" w:styleId="Retraitdeliste">
    <w:name w:val="Retrait de liste"/>
    <w:basedOn w:val="BodyText"/>
    <w:qFormat/>
    <w:rsid w:val="00C23556"/>
    <w:pPr>
      <w:tabs>
        <w:tab w:val="left" w:pos="0"/>
      </w:tabs>
      <w:spacing w:after="0"/>
      <w:ind w:left="2835" w:hanging="2551"/>
    </w:pPr>
  </w:style>
  <w:style w:type="paragraph" w:customStyle="1" w:styleId="Texteprformat">
    <w:name w:val="Texte préformaté"/>
    <w:basedOn w:val="Normal"/>
    <w:qFormat/>
    <w:rsid w:val="00C23556"/>
    <w:rPr>
      <w:rFonts w:ascii="Courier New" w:eastAsia="Courier New" w:hAnsi="Courier New" w:cs="Courier New"/>
      <w:sz w:val="20"/>
      <w:szCs w:val="20"/>
    </w:rPr>
  </w:style>
  <w:style w:type="paragraph" w:customStyle="1" w:styleId="Default">
    <w:name w:val="Default"/>
    <w:basedOn w:val="Normal"/>
    <w:qFormat/>
    <w:rsid w:val="00C23556"/>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C23556"/>
    <w:rPr>
      <w:rFonts w:ascii="Droid Sans" w:hAnsi="Droid Sans"/>
      <w:i w:val="0"/>
      <w:sz w:val="20"/>
    </w:rPr>
  </w:style>
  <w:style w:type="paragraph" w:customStyle="1" w:styleId="Interdiction">
    <w:name w:val="Interdiction"/>
    <w:basedOn w:val="Normal"/>
    <w:qFormat/>
    <w:rsid w:val="00C23556"/>
    <w:pPr>
      <w:jc w:val="center"/>
    </w:pPr>
    <w:rPr>
      <w:rFonts w:ascii="Arial" w:hAnsi="Arial" w:cs="Arial"/>
      <w:i/>
      <w:color w:val="800000"/>
    </w:rPr>
  </w:style>
  <w:style w:type="paragraph" w:customStyle="1" w:styleId="Style">
    <w:name w:val="Style"/>
    <w:qFormat/>
    <w:rsid w:val="00C23556"/>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C23556"/>
    <w:pPr>
      <w:ind w:left="360" w:hanging="360"/>
    </w:pPr>
  </w:style>
  <w:style w:type="paragraph" w:styleId="ListBullet3">
    <w:name w:val="List Bullet 3"/>
    <w:basedOn w:val="List"/>
    <w:rsid w:val="00C23556"/>
    <w:pPr>
      <w:spacing w:after="0"/>
      <w:ind w:left="720" w:hanging="360"/>
    </w:pPr>
  </w:style>
  <w:style w:type="paragraph" w:styleId="ListContinue2">
    <w:name w:val="List Continue 2"/>
    <w:basedOn w:val="List"/>
    <w:rsid w:val="00C23556"/>
    <w:pPr>
      <w:ind w:left="720"/>
    </w:pPr>
  </w:style>
  <w:style w:type="paragraph" w:customStyle="1" w:styleId="Puce2fin">
    <w:name w:val="Puce 2 fin"/>
    <w:basedOn w:val="List"/>
    <w:next w:val="ListBullet3"/>
    <w:qFormat/>
    <w:rsid w:val="00C23556"/>
    <w:pPr>
      <w:spacing w:after="240"/>
      <w:ind w:left="720" w:hanging="360"/>
    </w:pPr>
  </w:style>
  <w:style w:type="paragraph" w:customStyle="1" w:styleId="Puce3dbut">
    <w:name w:val="Puce 3 début"/>
    <w:basedOn w:val="List"/>
    <w:next w:val="ListBullet4"/>
    <w:qFormat/>
    <w:rsid w:val="00C23556"/>
    <w:pPr>
      <w:spacing w:before="240"/>
      <w:ind w:left="1080" w:hanging="360"/>
    </w:pPr>
  </w:style>
  <w:style w:type="paragraph" w:styleId="ListBullet4">
    <w:name w:val="List Bullet 4"/>
    <w:basedOn w:val="List"/>
    <w:rsid w:val="00C23556"/>
    <w:pPr>
      <w:ind w:left="1080" w:hanging="360"/>
    </w:pPr>
  </w:style>
  <w:style w:type="paragraph" w:customStyle="1" w:styleId="Puce2dbut">
    <w:name w:val="Puce 2 début"/>
    <w:basedOn w:val="List"/>
    <w:next w:val="ListBullet3"/>
    <w:qFormat/>
    <w:rsid w:val="00C23556"/>
    <w:pPr>
      <w:spacing w:before="240"/>
      <w:ind w:left="720" w:hanging="360"/>
    </w:pPr>
  </w:style>
  <w:style w:type="paragraph" w:customStyle="1" w:styleId="Titredindexpersonnalis">
    <w:name w:val="Titre d'index personnalisé"/>
    <w:basedOn w:val="Titre"/>
    <w:qFormat/>
    <w:rsid w:val="00C23556"/>
    <w:pPr>
      <w:suppressLineNumbers/>
      <w:spacing w:before="0" w:after="0"/>
    </w:pPr>
    <w:rPr>
      <w:bCs/>
      <w:sz w:val="32"/>
      <w:szCs w:val="32"/>
    </w:rPr>
  </w:style>
  <w:style w:type="paragraph" w:styleId="TOC4">
    <w:name w:val="toc 4"/>
    <w:basedOn w:val="Index"/>
    <w:rsid w:val="00C23556"/>
    <w:pPr>
      <w:tabs>
        <w:tab w:val="right" w:leader="dot" w:pos="8789"/>
      </w:tabs>
      <w:ind w:left="849"/>
    </w:pPr>
    <w:rPr>
      <w:rFonts w:ascii="Droid Sans" w:hAnsi="Droid Sans"/>
      <w:sz w:val="20"/>
    </w:rPr>
  </w:style>
  <w:style w:type="paragraph" w:styleId="TOC5">
    <w:name w:val="toc 5"/>
    <w:basedOn w:val="Index"/>
    <w:rsid w:val="00C23556"/>
    <w:pPr>
      <w:tabs>
        <w:tab w:val="right" w:leader="dot" w:pos="8506"/>
      </w:tabs>
      <w:ind w:left="1132"/>
    </w:pPr>
  </w:style>
  <w:style w:type="paragraph" w:customStyle="1" w:styleId="Quotations">
    <w:name w:val="Quotations"/>
    <w:basedOn w:val="Normal"/>
    <w:qFormat/>
    <w:rsid w:val="00C23556"/>
    <w:pPr>
      <w:spacing w:after="283"/>
      <w:ind w:left="567" w:right="567"/>
    </w:pPr>
  </w:style>
  <w:style w:type="paragraph" w:styleId="Title">
    <w:name w:val="Title"/>
    <w:basedOn w:val="Titre"/>
    <w:next w:val="BodyText"/>
    <w:qFormat/>
    <w:rsid w:val="00C23556"/>
    <w:pPr>
      <w:jc w:val="center"/>
    </w:pPr>
    <w:rPr>
      <w:bCs/>
      <w:sz w:val="36"/>
      <w:szCs w:val="36"/>
    </w:rPr>
  </w:style>
  <w:style w:type="paragraph" w:styleId="Subtitle">
    <w:name w:val="Subtitle"/>
    <w:basedOn w:val="Titre"/>
    <w:next w:val="BodyText"/>
    <w:qFormat/>
    <w:rsid w:val="00C23556"/>
    <w:pPr>
      <w:jc w:val="center"/>
    </w:pPr>
    <w:rPr>
      <w:i/>
      <w:iCs/>
      <w:sz w:val="28"/>
      <w:szCs w:val="28"/>
    </w:rPr>
  </w:style>
  <w:style w:type="paragraph" w:customStyle="1" w:styleId="Tableauentte">
    <w:name w:val="Tableau entête"/>
    <w:basedOn w:val="Contenudetableau"/>
    <w:qFormat/>
    <w:rsid w:val="00C23556"/>
    <w:rPr>
      <w:b/>
      <w:color w:val="FFCC00"/>
    </w:rPr>
  </w:style>
  <w:style w:type="paragraph" w:customStyle="1" w:styleId="Titredindexdobjets">
    <w:name w:val="Titre d'index d'objets"/>
    <w:basedOn w:val="Titre"/>
    <w:qFormat/>
    <w:rsid w:val="00C23556"/>
    <w:pPr>
      <w:suppressLineNumbers/>
    </w:pPr>
    <w:rPr>
      <w:bCs/>
      <w:sz w:val="32"/>
      <w:szCs w:val="32"/>
    </w:rPr>
  </w:style>
  <w:style w:type="numbering" w:customStyle="1" w:styleId="Numrotation1">
    <w:name w:val="Numérotation 1"/>
    <w:qFormat/>
    <w:rsid w:val="00C23556"/>
  </w:style>
  <w:style w:type="numbering" w:customStyle="1" w:styleId="WW8Num3">
    <w:name w:val="WW8Num3"/>
    <w:qFormat/>
    <w:rsid w:val="00C23556"/>
  </w:style>
  <w:style w:type="character" w:styleId="Hyperlink">
    <w:name w:val="Hyperlink"/>
    <w:basedOn w:val="DefaultParagraphFont"/>
    <w:unhideWhenUsed/>
    <w:rsid w:val="0016642C"/>
    <w:rPr>
      <w:color w:val="0000FF" w:themeColor="hyperlink"/>
      <w:u w:val="single"/>
    </w:rPr>
  </w:style>
  <w:style w:type="character" w:styleId="UnresolvedMention">
    <w:name w:val="Unresolved Mention"/>
    <w:basedOn w:val="DefaultParagraphFont"/>
    <w:uiPriority w:val="99"/>
    <w:semiHidden/>
    <w:unhideWhenUsed/>
    <w:rsid w:val="0016642C"/>
    <w:rPr>
      <w:color w:val="605E5C"/>
      <w:shd w:val="clear" w:color="auto" w:fill="E1DFDD"/>
    </w:rPr>
  </w:style>
  <w:style w:type="paragraph" w:styleId="ListParagraph">
    <w:name w:val="List Paragraph"/>
    <w:basedOn w:val="Normal"/>
    <w:uiPriority w:val="34"/>
    <w:qFormat/>
    <w:rsid w:val="00CC1010"/>
    <w:pPr>
      <w:widowControl/>
      <w:spacing w:after="160" w:line="480" w:lineRule="auto"/>
      <w:ind w:left="720"/>
      <w:contextualSpacing/>
    </w:pPr>
    <w:rPr>
      <w:rFonts w:asciiTheme="minorHAnsi" w:eastAsiaTheme="minorHAnsi" w:hAnsiTheme="minorHAnsi" w:cstheme="minorBidi"/>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859639">
      <w:bodyDiv w:val="1"/>
      <w:marLeft w:val="0"/>
      <w:marRight w:val="0"/>
      <w:marTop w:val="0"/>
      <w:marBottom w:val="0"/>
      <w:divBdr>
        <w:top w:val="none" w:sz="0" w:space="0" w:color="auto"/>
        <w:left w:val="none" w:sz="0" w:space="0" w:color="auto"/>
        <w:bottom w:val="none" w:sz="0" w:space="0" w:color="auto"/>
        <w:right w:val="none" w:sz="0" w:space="0" w:color="auto"/>
      </w:divBdr>
      <w:divsChild>
        <w:div w:id="1076709948">
          <w:marLeft w:val="0"/>
          <w:marRight w:val="0"/>
          <w:marTop w:val="0"/>
          <w:marBottom w:val="0"/>
          <w:divBdr>
            <w:top w:val="none" w:sz="0" w:space="0" w:color="auto"/>
            <w:left w:val="none" w:sz="0" w:space="0" w:color="auto"/>
            <w:bottom w:val="none" w:sz="0" w:space="0" w:color="auto"/>
            <w:right w:val="none" w:sz="0" w:space="0" w:color="auto"/>
          </w:divBdr>
          <w:divsChild>
            <w:div w:id="1520854582">
              <w:marLeft w:val="0"/>
              <w:marRight w:val="0"/>
              <w:marTop w:val="120"/>
              <w:marBottom w:val="0"/>
              <w:divBdr>
                <w:top w:val="none" w:sz="0" w:space="0" w:color="auto"/>
                <w:left w:val="none" w:sz="0" w:space="0" w:color="auto"/>
                <w:bottom w:val="none" w:sz="0" w:space="0" w:color="auto"/>
                <w:right w:val="none" w:sz="0" w:space="0" w:color="auto"/>
              </w:divBdr>
              <w:divsChild>
                <w:div w:id="824278114">
                  <w:marLeft w:val="0"/>
                  <w:marRight w:val="0"/>
                  <w:marTop w:val="0"/>
                  <w:marBottom w:val="0"/>
                  <w:divBdr>
                    <w:top w:val="none" w:sz="0" w:space="0" w:color="auto"/>
                    <w:left w:val="none" w:sz="0" w:space="0" w:color="auto"/>
                    <w:bottom w:val="none" w:sz="0" w:space="0" w:color="auto"/>
                    <w:right w:val="none" w:sz="0" w:space="0" w:color="auto"/>
                  </w:divBdr>
                  <w:divsChild>
                    <w:div w:id="8581981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71343161">
          <w:marLeft w:val="0"/>
          <w:marRight w:val="0"/>
          <w:marTop w:val="0"/>
          <w:marBottom w:val="0"/>
          <w:divBdr>
            <w:top w:val="none" w:sz="0" w:space="0" w:color="auto"/>
            <w:left w:val="none" w:sz="0" w:space="0" w:color="auto"/>
            <w:bottom w:val="none" w:sz="0" w:space="0" w:color="auto"/>
            <w:right w:val="none" w:sz="0" w:space="0" w:color="auto"/>
          </w:divBdr>
        </w:div>
      </w:divsChild>
    </w:div>
    <w:div w:id="740367803">
      <w:bodyDiv w:val="1"/>
      <w:marLeft w:val="0"/>
      <w:marRight w:val="0"/>
      <w:marTop w:val="0"/>
      <w:marBottom w:val="0"/>
      <w:divBdr>
        <w:top w:val="none" w:sz="0" w:space="0" w:color="auto"/>
        <w:left w:val="none" w:sz="0" w:space="0" w:color="auto"/>
        <w:bottom w:val="none" w:sz="0" w:space="0" w:color="auto"/>
        <w:right w:val="none" w:sz="0" w:space="0" w:color="auto"/>
      </w:divBdr>
    </w:div>
    <w:div w:id="787702235">
      <w:bodyDiv w:val="1"/>
      <w:marLeft w:val="0"/>
      <w:marRight w:val="0"/>
      <w:marTop w:val="0"/>
      <w:marBottom w:val="0"/>
      <w:divBdr>
        <w:top w:val="none" w:sz="0" w:space="0" w:color="auto"/>
        <w:left w:val="none" w:sz="0" w:space="0" w:color="auto"/>
        <w:bottom w:val="none" w:sz="0" w:space="0" w:color="auto"/>
        <w:right w:val="none" w:sz="0" w:space="0" w:color="auto"/>
      </w:divBdr>
    </w:div>
    <w:div w:id="1322197254">
      <w:bodyDiv w:val="1"/>
      <w:marLeft w:val="0"/>
      <w:marRight w:val="0"/>
      <w:marTop w:val="0"/>
      <w:marBottom w:val="0"/>
      <w:divBdr>
        <w:top w:val="none" w:sz="0" w:space="0" w:color="auto"/>
        <w:left w:val="none" w:sz="0" w:space="0" w:color="auto"/>
        <w:bottom w:val="none" w:sz="0" w:space="0" w:color="auto"/>
        <w:right w:val="none" w:sz="0" w:space="0" w:color="auto"/>
      </w:divBdr>
    </w:div>
    <w:div w:id="1569802574">
      <w:bodyDiv w:val="1"/>
      <w:marLeft w:val="0"/>
      <w:marRight w:val="0"/>
      <w:marTop w:val="0"/>
      <w:marBottom w:val="0"/>
      <w:divBdr>
        <w:top w:val="none" w:sz="0" w:space="0" w:color="auto"/>
        <w:left w:val="none" w:sz="0" w:space="0" w:color="auto"/>
        <w:bottom w:val="none" w:sz="0" w:space="0" w:color="auto"/>
        <w:right w:val="none" w:sz="0" w:space="0" w:color="auto"/>
      </w:divBdr>
    </w:div>
    <w:div w:id="192861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Dossier de conception fonctionnelle</vt:lpstr>
    </vt:vector>
  </TitlesOfParts>
  <Company>néant</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
  <dc:description/>
  <cp:lastModifiedBy>m3482</cp:lastModifiedBy>
  <cp:revision>21</cp:revision>
  <dcterms:created xsi:type="dcterms:W3CDTF">2017-02-14T14:29:00Z</dcterms:created>
  <dcterms:modified xsi:type="dcterms:W3CDTF">2020-06-05T09:35:00Z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