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02BE" w14:textId="3E3E1778" w:rsidR="00C71341" w:rsidRDefault="00C71341" w:rsidP="00EE565D">
      <w:pPr>
        <w:rPr>
          <w:rFonts w:ascii="IBM Plex Sans" w:hAnsi="IBM Plex Sans"/>
          <w:b/>
          <w:bCs/>
          <w:color w:val="0021A5"/>
          <w:sz w:val="32"/>
          <w:szCs w:val="32"/>
        </w:rPr>
      </w:pPr>
      <w:r>
        <w:rPr>
          <w:rFonts w:ascii="IBM Plex Sans" w:hAnsi="IBM Plex Sans"/>
          <w:b/>
          <w:bCs/>
          <w:color w:val="0021A5"/>
          <w:sz w:val="32"/>
          <w:szCs w:val="32"/>
        </w:rPr>
        <w:t xml:space="preserve">ELICITATION PLAN TEMPLATE </w:t>
      </w:r>
    </w:p>
    <w:p w14:paraId="7D8533D4" w14:textId="3E228102" w:rsidR="0021051E" w:rsidRPr="004A46AB" w:rsidRDefault="0021051E" w:rsidP="0021051E">
      <w:pPr>
        <w:rPr>
          <w:rFonts w:ascii="IBM Plex Sans" w:hAnsi="IBM Plex Sans"/>
          <w:b/>
          <w:bCs/>
          <w:color w:val="0021A5"/>
          <w:sz w:val="32"/>
          <w:szCs w:val="32"/>
        </w:rPr>
      </w:pPr>
      <w:r w:rsidRPr="004A46AB">
        <w:rPr>
          <w:rFonts w:ascii="IBM Plex Sans" w:hAnsi="IBM Plex Sans"/>
          <w:b/>
          <w:bCs/>
          <w:color w:val="0021A5"/>
          <w:sz w:val="32"/>
          <w:szCs w:val="32"/>
        </w:rPr>
        <w:t>Finding Information</w:t>
      </w:r>
    </w:p>
    <w:p w14:paraId="7A224E76" w14:textId="77777777" w:rsidR="0021051E" w:rsidRPr="00A536DB" w:rsidRDefault="0021051E" w:rsidP="0021051E">
      <w:pPr>
        <w:rPr>
          <w:rFonts w:asciiTheme="minorBidi" w:hAnsiTheme="minorBidi"/>
          <w:b/>
          <w:bCs/>
          <w:color w:val="0021A5"/>
          <w:sz w:val="32"/>
          <w:szCs w:val="32"/>
        </w:rPr>
      </w:pPr>
      <w:r w:rsidRPr="00A536DB">
        <w:rPr>
          <w:rFonts w:asciiTheme="minorBidi" w:hAnsiTheme="minorBidi"/>
        </w:rPr>
        <w:t>Sources of information may be:</w:t>
      </w:r>
    </w:p>
    <w:p w14:paraId="11290E37" w14:textId="572588CE" w:rsidR="0021051E" w:rsidRPr="00A536DB" w:rsidRDefault="008809D5" w:rsidP="0021051E">
      <w:pPr>
        <w:pStyle w:val="ListParagraph"/>
        <w:numPr>
          <w:ilvl w:val="0"/>
          <w:numId w:val="1"/>
        </w:numPr>
        <w:spacing w:after="200" w:line="276" w:lineRule="auto"/>
        <w:rPr>
          <w:rFonts w:asciiTheme="minorBidi" w:hAnsiTheme="minorBidi"/>
        </w:rPr>
      </w:pPr>
      <w:r w:rsidRPr="00A536DB">
        <w:rPr>
          <w:rFonts w:asciiTheme="minorBidi" w:hAnsiTheme="minorBidi"/>
        </w:rPr>
        <w:t>Questionnaire (survey)</w:t>
      </w:r>
    </w:p>
    <w:p w14:paraId="6F130581" w14:textId="3326E9F0" w:rsidR="0021051E" w:rsidRPr="00A536DB" w:rsidRDefault="008809D5" w:rsidP="0021051E">
      <w:pPr>
        <w:pStyle w:val="ListParagraph"/>
        <w:numPr>
          <w:ilvl w:val="0"/>
          <w:numId w:val="1"/>
        </w:numPr>
        <w:spacing w:after="200" w:line="276" w:lineRule="auto"/>
        <w:rPr>
          <w:rFonts w:asciiTheme="minorBidi" w:hAnsiTheme="minorBidi"/>
        </w:rPr>
      </w:pPr>
      <w:r w:rsidRPr="00A536DB">
        <w:rPr>
          <w:rFonts w:asciiTheme="minorBidi" w:hAnsiTheme="minorBidi"/>
        </w:rPr>
        <w:t>Interviews with user</w:t>
      </w:r>
    </w:p>
    <w:p w14:paraId="2B0EA39D" w14:textId="77777777" w:rsidR="0021051E" w:rsidRPr="004A46AB" w:rsidRDefault="0021051E" w:rsidP="0021051E">
      <w:pPr>
        <w:rPr>
          <w:rFonts w:ascii="IBM Plex Sans" w:hAnsi="IBM Plex Sans"/>
          <w:b/>
          <w:bCs/>
          <w:color w:val="0021A5"/>
          <w:sz w:val="32"/>
          <w:szCs w:val="32"/>
        </w:rPr>
      </w:pPr>
      <w:r w:rsidRPr="004A46AB">
        <w:rPr>
          <w:rFonts w:ascii="IBM Plex Sans" w:hAnsi="IBM Plex Sans"/>
          <w:b/>
          <w:bCs/>
          <w:color w:val="0021A5"/>
          <w:sz w:val="32"/>
          <w:szCs w:val="32"/>
        </w:rPr>
        <w:t>Prepare for Elicitation</w:t>
      </w:r>
    </w:p>
    <w:p w14:paraId="112920CD" w14:textId="1B982A96" w:rsidR="007736FA" w:rsidRPr="00A536DB" w:rsidRDefault="0021051E" w:rsidP="008809D5">
      <w:pPr>
        <w:rPr>
          <w:rFonts w:asciiTheme="minorBidi" w:hAnsiTheme="minorBidi"/>
        </w:rPr>
      </w:pPr>
      <w:r w:rsidRPr="00A536DB">
        <w:rPr>
          <w:rFonts w:asciiTheme="minorBidi" w:hAnsiTheme="minorBidi"/>
        </w:rPr>
        <w:t>Elicitation preparation may be formal or informal. Elicitation preparation is the planning performed to conduct an effective elicitation session.</w:t>
      </w:r>
    </w:p>
    <w:p w14:paraId="3BD1C4D5" w14:textId="77777777" w:rsidR="007736FA" w:rsidRPr="00A536DB" w:rsidRDefault="007736FA" w:rsidP="007736FA">
      <w:pPr>
        <w:rPr>
          <w:rFonts w:asciiTheme="minorBidi" w:hAnsiTheme="minorBidi"/>
          <w:b/>
          <w:bCs/>
          <w:iCs/>
          <w:sz w:val="24"/>
          <w:u w:val="single"/>
          <w:lang w:val="en-GB"/>
        </w:rPr>
      </w:pPr>
      <w:r w:rsidRPr="00A536DB">
        <w:rPr>
          <w:rFonts w:asciiTheme="minorBidi" w:hAnsiTheme="minorBidi"/>
          <w:b/>
          <w:bCs/>
          <w:iCs/>
          <w:sz w:val="24"/>
          <w:u w:val="single"/>
          <w:lang w:val="en-GB"/>
        </w:rPr>
        <w:t xml:space="preserve">Interview Notes: </w:t>
      </w:r>
    </w:p>
    <w:p w14:paraId="7978ECA0" w14:textId="77777777" w:rsidR="007736FA" w:rsidRPr="00A536DB" w:rsidRDefault="007736FA" w:rsidP="007736FA">
      <w:pPr>
        <w:rPr>
          <w:rFonts w:asciiTheme="minorBidi" w:hAnsiTheme="minorBidi"/>
          <w:iCs/>
          <w:sz w:val="24"/>
        </w:rPr>
      </w:pPr>
      <w:r w:rsidRPr="00A536DB">
        <w:rPr>
          <w:rFonts w:asciiTheme="minorBidi" w:hAnsiTheme="minorBidi"/>
          <w:iCs/>
          <w:sz w:val="24"/>
        </w:rPr>
        <w:t xml:space="preserve">Interviewee: Youssef Karim </w:t>
      </w:r>
    </w:p>
    <w:p w14:paraId="2F1AC0BE" w14:textId="77777777" w:rsidR="007736FA" w:rsidRPr="00A536DB" w:rsidRDefault="007736FA" w:rsidP="007736FA">
      <w:pPr>
        <w:rPr>
          <w:rFonts w:asciiTheme="minorBidi" w:hAnsiTheme="minorBidi"/>
          <w:iCs/>
          <w:sz w:val="24"/>
        </w:rPr>
      </w:pPr>
      <w:r w:rsidRPr="00A536DB">
        <w:rPr>
          <w:rFonts w:asciiTheme="minorBidi" w:hAnsiTheme="minorBidi"/>
          <w:iCs/>
          <w:sz w:val="24"/>
        </w:rPr>
        <w:t xml:space="preserve">Date: 26/10/2025 </w:t>
      </w:r>
    </w:p>
    <w:p w14:paraId="3061145D" w14:textId="77777777" w:rsidR="007736FA" w:rsidRPr="00A536DB" w:rsidRDefault="007736FA" w:rsidP="007736FA">
      <w:pPr>
        <w:rPr>
          <w:rFonts w:asciiTheme="minorBidi" w:hAnsiTheme="minorBidi"/>
          <w:iCs/>
          <w:sz w:val="24"/>
        </w:rPr>
      </w:pPr>
      <w:r w:rsidRPr="00A536DB">
        <w:rPr>
          <w:rFonts w:asciiTheme="minorBidi" w:hAnsiTheme="minorBidi"/>
          <w:iCs/>
          <w:sz w:val="24"/>
        </w:rPr>
        <w:t xml:space="preserve">Notes: </w:t>
      </w:r>
    </w:p>
    <w:tbl>
      <w:tblPr>
        <w:tblStyle w:val="GridTable1Light"/>
        <w:tblW w:w="11649" w:type="dxa"/>
        <w:tblInd w:w="-1281" w:type="dxa"/>
        <w:tblLayout w:type="fixed"/>
        <w:tblLook w:val="04A0" w:firstRow="1" w:lastRow="0" w:firstColumn="1" w:lastColumn="0" w:noHBand="0" w:noVBand="1"/>
      </w:tblPr>
      <w:tblGrid>
        <w:gridCol w:w="3632"/>
        <w:gridCol w:w="2269"/>
        <w:gridCol w:w="5748"/>
      </w:tblGrid>
      <w:tr w:rsidR="007736FA" w:rsidRPr="007736FA" w14:paraId="34DC7381" w14:textId="77777777" w:rsidTr="00A536DB">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632" w:type="dxa"/>
            <w:tcBorders>
              <w:top w:val="dotted" w:sz="4" w:space="0" w:color="auto"/>
              <w:left w:val="dotted" w:sz="4" w:space="0" w:color="auto"/>
              <w:right w:val="dotted" w:sz="4" w:space="0" w:color="auto"/>
            </w:tcBorders>
            <w:hideMark/>
          </w:tcPr>
          <w:p w14:paraId="1756F760" w14:textId="77777777" w:rsidR="007736FA" w:rsidRPr="00A536DB" w:rsidRDefault="007736FA" w:rsidP="007736FA">
            <w:pPr>
              <w:rPr>
                <w:rFonts w:asciiTheme="minorBidi" w:hAnsiTheme="minorBidi"/>
                <w:iCs/>
                <w:sz w:val="24"/>
              </w:rPr>
            </w:pPr>
            <w:r w:rsidRPr="00A536DB">
              <w:rPr>
                <w:rFonts w:asciiTheme="minorBidi" w:hAnsiTheme="minorBidi"/>
                <w:iCs/>
                <w:sz w:val="24"/>
              </w:rPr>
              <w:t>Questions</w:t>
            </w:r>
          </w:p>
        </w:tc>
        <w:tc>
          <w:tcPr>
            <w:tcW w:w="2269" w:type="dxa"/>
            <w:tcBorders>
              <w:top w:val="dotted" w:sz="4" w:space="0" w:color="auto"/>
              <w:left w:val="dotted" w:sz="4" w:space="0" w:color="auto"/>
              <w:right w:val="dotted" w:sz="4" w:space="0" w:color="auto"/>
            </w:tcBorders>
            <w:hideMark/>
          </w:tcPr>
          <w:p w14:paraId="7E5CCB34" w14:textId="77777777" w:rsidR="007736FA" w:rsidRPr="00A536DB" w:rsidRDefault="007736FA" w:rsidP="007736FA">
            <w:pPr>
              <w:cnfStyle w:val="100000000000" w:firstRow="1"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Answer</w:t>
            </w:r>
          </w:p>
        </w:tc>
        <w:tc>
          <w:tcPr>
            <w:tcW w:w="5748" w:type="dxa"/>
            <w:tcBorders>
              <w:top w:val="dotted" w:sz="4" w:space="0" w:color="auto"/>
              <w:left w:val="dotted" w:sz="4" w:space="0" w:color="auto"/>
              <w:right w:val="dotted" w:sz="4" w:space="0" w:color="auto"/>
            </w:tcBorders>
            <w:hideMark/>
          </w:tcPr>
          <w:p w14:paraId="48EC85F9" w14:textId="77777777" w:rsidR="007736FA" w:rsidRPr="00A536DB" w:rsidRDefault="007736FA" w:rsidP="007736FA">
            <w:pPr>
              <w:cnfStyle w:val="100000000000" w:firstRow="1"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Observation</w:t>
            </w:r>
          </w:p>
        </w:tc>
      </w:tr>
      <w:tr w:rsidR="007736FA" w:rsidRPr="007736FA" w14:paraId="7C190D5E" w14:textId="77777777" w:rsidTr="00A536DB">
        <w:trPr>
          <w:trHeight w:val="1332"/>
        </w:trPr>
        <w:tc>
          <w:tcPr>
            <w:cnfStyle w:val="001000000000" w:firstRow="0" w:lastRow="0" w:firstColumn="1" w:lastColumn="0" w:oddVBand="0" w:evenVBand="0" w:oddHBand="0" w:evenHBand="0" w:firstRowFirstColumn="0" w:firstRowLastColumn="0" w:lastRowFirstColumn="0" w:lastRowLastColumn="0"/>
            <w:tcW w:w="3632" w:type="dxa"/>
            <w:tcBorders>
              <w:top w:val="dotted" w:sz="4" w:space="0" w:color="auto"/>
              <w:left w:val="dotted" w:sz="4" w:space="0" w:color="auto"/>
              <w:bottom w:val="dotted" w:sz="4" w:space="0" w:color="auto"/>
              <w:right w:val="dotted" w:sz="4" w:space="0" w:color="auto"/>
            </w:tcBorders>
            <w:hideMark/>
          </w:tcPr>
          <w:p w14:paraId="0847F1BC" w14:textId="77777777" w:rsidR="007736FA" w:rsidRPr="00A536DB" w:rsidRDefault="007736FA" w:rsidP="007736FA">
            <w:pPr>
              <w:rPr>
                <w:rFonts w:asciiTheme="minorBidi" w:hAnsiTheme="minorBidi"/>
                <w:iCs/>
                <w:sz w:val="24"/>
              </w:rPr>
            </w:pPr>
            <w:r w:rsidRPr="00A536DB">
              <w:rPr>
                <w:rFonts w:asciiTheme="minorBidi" w:hAnsiTheme="minorBidi"/>
                <w:iCs/>
                <w:sz w:val="24"/>
              </w:rPr>
              <w:t>How often do you feel stuck not knowing what to cook, even though you have ingredients at home?</w:t>
            </w:r>
          </w:p>
        </w:tc>
        <w:tc>
          <w:tcPr>
            <w:tcW w:w="2269" w:type="dxa"/>
            <w:tcBorders>
              <w:top w:val="dotted" w:sz="4" w:space="0" w:color="auto"/>
              <w:left w:val="dotted" w:sz="4" w:space="0" w:color="auto"/>
              <w:bottom w:val="dotted" w:sz="4" w:space="0" w:color="auto"/>
              <w:right w:val="dotted" w:sz="4" w:space="0" w:color="auto"/>
            </w:tcBorders>
            <w:hideMark/>
          </w:tcPr>
          <w:p w14:paraId="4B1172EB" w14:textId="77777777"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“Almost every day, especially at night.”</w:t>
            </w:r>
          </w:p>
        </w:tc>
        <w:tc>
          <w:tcPr>
            <w:tcW w:w="5748" w:type="dxa"/>
            <w:tcBorders>
              <w:top w:val="dotted" w:sz="4" w:space="0" w:color="auto"/>
              <w:left w:val="dotted" w:sz="4" w:space="0" w:color="auto"/>
              <w:bottom w:val="dotted" w:sz="4" w:space="0" w:color="auto"/>
              <w:right w:val="dotted" w:sz="4" w:space="0" w:color="auto"/>
            </w:tcBorders>
            <w:hideMark/>
          </w:tcPr>
          <w:p w14:paraId="77726EFE" w14:textId="17AC6B23"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 xml:space="preserve">Strong pain </w:t>
            </w:r>
            <w:r w:rsidR="00A536DB" w:rsidRPr="00A536DB">
              <w:rPr>
                <w:rFonts w:asciiTheme="minorBidi" w:hAnsiTheme="minorBidi"/>
                <w:iCs/>
                <w:sz w:val="24"/>
              </w:rPr>
              <w:t>point:</w:t>
            </w:r>
            <w:r w:rsidRPr="00A536DB">
              <w:rPr>
                <w:rFonts w:asciiTheme="minorBidi" w:hAnsiTheme="minorBidi"/>
                <w:iCs/>
                <w:sz w:val="24"/>
              </w:rPr>
              <w:t xml:space="preserve"> opportunity for daily</w:t>
            </w:r>
            <w:r w:rsidRPr="00A536DB">
              <w:rPr>
                <w:rFonts w:asciiTheme="minorBidi" w:hAnsiTheme="minorBidi"/>
                <w:iCs/>
                <w:sz w:val="24"/>
              </w:rPr>
              <w:noBreakHyphen/>
              <w:t>use feature.</w:t>
            </w:r>
          </w:p>
        </w:tc>
      </w:tr>
      <w:tr w:rsidR="007736FA" w:rsidRPr="007736FA" w14:paraId="51FDCE57" w14:textId="77777777" w:rsidTr="00A536DB">
        <w:trPr>
          <w:trHeight w:val="764"/>
        </w:trPr>
        <w:tc>
          <w:tcPr>
            <w:cnfStyle w:val="001000000000" w:firstRow="0" w:lastRow="0" w:firstColumn="1" w:lastColumn="0" w:oddVBand="0" w:evenVBand="0" w:oddHBand="0" w:evenHBand="0" w:firstRowFirstColumn="0" w:firstRowLastColumn="0" w:lastRowFirstColumn="0" w:lastRowLastColumn="0"/>
            <w:tcW w:w="3632" w:type="dxa"/>
            <w:tcBorders>
              <w:top w:val="dotted" w:sz="4" w:space="0" w:color="auto"/>
              <w:left w:val="dotted" w:sz="4" w:space="0" w:color="auto"/>
              <w:bottom w:val="dotted" w:sz="4" w:space="0" w:color="auto"/>
              <w:right w:val="dotted" w:sz="4" w:space="0" w:color="auto"/>
            </w:tcBorders>
            <w:hideMark/>
          </w:tcPr>
          <w:p w14:paraId="6822BC2B" w14:textId="77777777" w:rsidR="007736FA" w:rsidRPr="00A536DB" w:rsidRDefault="007736FA" w:rsidP="007736FA">
            <w:pPr>
              <w:rPr>
                <w:rFonts w:asciiTheme="minorBidi" w:hAnsiTheme="minorBidi"/>
                <w:iCs/>
                <w:sz w:val="24"/>
              </w:rPr>
            </w:pPr>
            <w:r w:rsidRPr="00A536DB">
              <w:rPr>
                <w:rFonts w:asciiTheme="minorBidi" w:hAnsiTheme="minorBidi"/>
                <w:iCs/>
                <w:sz w:val="24"/>
              </w:rPr>
              <w:t>How important is it for you to see nutrition information (calories, protein, etc.) when choosing a recipe?</w:t>
            </w:r>
          </w:p>
        </w:tc>
        <w:tc>
          <w:tcPr>
            <w:tcW w:w="2269" w:type="dxa"/>
            <w:tcBorders>
              <w:top w:val="dotted" w:sz="4" w:space="0" w:color="auto"/>
              <w:left w:val="dotted" w:sz="4" w:space="0" w:color="auto"/>
              <w:bottom w:val="dotted" w:sz="4" w:space="0" w:color="auto"/>
              <w:right w:val="dotted" w:sz="4" w:space="0" w:color="auto"/>
            </w:tcBorders>
            <w:hideMark/>
          </w:tcPr>
          <w:p w14:paraId="1799A28D" w14:textId="77777777"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"Important"</w:t>
            </w:r>
          </w:p>
        </w:tc>
        <w:tc>
          <w:tcPr>
            <w:tcW w:w="5748" w:type="dxa"/>
            <w:tcBorders>
              <w:top w:val="dotted" w:sz="4" w:space="0" w:color="auto"/>
              <w:left w:val="dotted" w:sz="4" w:space="0" w:color="auto"/>
              <w:bottom w:val="dotted" w:sz="4" w:space="0" w:color="auto"/>
              <w:right w:val="dotted" w:sz="4" w:space="0" w:color="auto"/>
            </w:tcBorders>
            <w:hideMark/>
          </w:tcPr>
          <w:p w14:paraId="7BFDC865" w14:textId="77777777"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Nutrition is important but must be simple and clear.</w:t>
            </w:r>
          </w:p>
        </w:tc>
      </w:tr>
      <w:tr w:rsidR="007736FA" w:rsidRPr="007736FA" w14:paraId="287C19D5" w14:textId="77777777" w:rsidTr="00A536DB">
        <w:trPr>
          <w:trHeight w:val="730"/>
        </w:trPr>
        <w:tc>
          <w:tcPr>
            <w:cnfStyle w:val="001000000000" w:firstRow="0" w:lastRow="0" w:firstColumn="1" w:lastColumn="0" w:oddVBand="0" w:evenVBand="0" w:oddHBand="0" w:evenHBand="0" w:firstRowFirstColumn="0" w:firstRowLastColumn="0" w:lastRowFirstColumn="0" w:lastRowLastColumn="0"/>
            <w:tcW w:w="3632" w:type="dxa"/>
            <w:tcBorders>
              <w:top w:val="dotted" w:sz="4" w:space="0" w:color="auto"/>
              <w:left w:val="dotted" w:sz="4" w:space="0" w:color="auto"/>
              <w:bottom w:val="dotted" w:sz="4" w:space="0" w:color="auto"/>
              <w:right w:val="dotted" w:sz="4" w:space="0" w:color="auto"/>
            </w:tcBorders>
            <w:hideMark/>
          </w:tcPr>
          <w:p w14:paraId="10E1BEFE" w14:textId="77777777" w:rsidR="007736FA" w:rsidRPr="00A536DB" w:rsidRDefault="007736FA" w:rsidP="007736FA">
            <w:pPr>
              <w:rPr>
                <w:rFonts w:asciiTheme="minorBidi" w:hAnsiTheme="minorBidi"/>
                <w:iCs/>
                <w:sz w:val="24"/>
              </w:rPr>
            </w:pPr>
            <w:r w:rsidRPr="00A536DB">
              <w:rPr>
                <w:rFonts w:asciiTheme="minorBidi" w:hAnsiTheme="minorBidi"/>
                <w:iCs/>
                <w:sz w:val="24"/>
              </w:rPr>
              <w:t>How do you currently find recipes (for example: YouTube, Google, TikTok, cookbooks, family)? What do you like or dislike about these methods?</w:t>
            </w:r>
          </w:p>
        </w:tc>
        <w:tc>
          <w:tcPr>
            <w:tcW w:w="2269" w:type="dxa"/>
            <w:tcBorders>
              <w:top w:val="dotted" w:sz="4" w:space="0" w:color="auto"/>
              <w:left w:val="dotted" w:sz="4" w:space="0" w:color="auto"/>
              <w:bottom w:val="dotted" w:sz="4" w:space="0" w:color="auto"/>
              <w:right w:val="dotted" w:sz="4" w:space="0" w:color="auto"/>
            </w:tcBorders>
            <w:hideMark/>
          </w:tcPr>
          <w:p w14:paraId="3F68D284" w14:textId="69E762B9"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w:t>
            </w:r>
            <w:r w:rsidR="00A536DB" w:rsidRPr="00A536DB">
              <w:rPr>
                <w:rFonts w:asciiTheme="minorBidi" w:hAnsiTheme="minorBidi"/>
                <w:iCs/>
                <w:sz w:val="24"/>
              </w:rPr>
              <w:t>YouTube</w:t>
            </w:r>
            <w:r w:rsidRPr="00A536DB">
              <w:rPr>
                <w:rFonts w:asciiTheme="minorBidi" w:hAnsiTheme="minorBidi"/>
                <w:iCs/>
                <w:sz w:val="24"/>
              </w:rPr>
              <w:t>, virtual, different languages”</w:t>
            </w:r>
          </w:p>
        </w:tc>
        <w:tc>
          <w:tcPr>
            <w:tcW w:w="5748" w:type="dxa"/>
            <w:tcBorders>
              <w:top w:val="dotted" w:sz="4" w:space="0" w:color="auto"/>
              <w:left w:val="dotted" w:sz="4" w:space="0" w:color="auto"/>
              <w:bottom w:val="dotted" w:sz="4" w:space="0" w:color="auto"/>
              <w:right w:val="dotted" w:sz="4" w:space="0" w:color="auto"/>
            </w:tcBorders>
            <w:hideMark/>
          </w:tcPr>
          <w:p w14:paraId="3360ED4B" w14:textId="77777777"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User/customer is not sure how to decide</w:t>
            </w:r>
          </w:p>
        </w:tc>
      </w:tr>
      <w:tr w:rsidR="007736FA" w:rsidRPr="007736FA" w14:paraId="12368E12" w14:textId="77777777" w:rsidTr="00A536DB">
        <w:trPr>
          <w:trHeight w:val="1005"/>
        </w:trPr>
        <w:tc>
          <w:tcPr>
            <w:cnfStyle w:val="001000000000" w:firstRow="0" w:lastRow="0" w:firstColumn="1" w:lastColumn="0" w:oddVBand="0" w:evenVBand="0" w:oddHBand="0" w:evenHBand="0" w:firstRowFirstColumn="0" w:firstRowLastColumn="0" w:lastRowFirstColumn="0" w:lastRowLastColumn="0"/>
            <w:tcW w:w="3632" w:type="dxa"/>
            <w:tcBorders>
              <w:top w:val="dotted" w:sz="4" w:space="0" w:color="auto"/>
              <w:left w:val="dotted" w:sz="4" w:space="0" w:color="auto"/>
              <w:bottom w:val="dotted" w:sz="4" w:space="0" w:color="auto"/>
              <w:right w:val="dotted" w:sz="4" w:space="0" w:color="auto"/>
            </w:tcBorders>
            <w:hideMark/>
          </w:tcPr>
          <w:p w14:paraId="3BF7D413" w14:textId="77777777" w:rsidR="007736FA" w:rsidRPr="00A536DB" w:rsidRDefault="007736FA" w:rsidP="007736FA">
            <w:pPr>
              <w:rPr>
                <w:rFonts w:asciiTheme="minorBidi" w:hAnsiTheme="minorBidi"/>
                <w:iCs/>
                <w:sz w:val="24"/>
              </w:rPr>
            </w:pPr>
            <w:r w:rsidRPr="00A536DB">
              <w:rPr>
                <w:rFonts w:asciiTheme="minorBidi" w:hAnsiTheme="minorBidi"/>
                <w:iCs/>
                <w:sz w:val="24"/>
              </w:rPr>
              <w:t>Have you ever thrown away food because it expired or you did not know how to use it? How often does this happen?</w:t>
            </w:r>
          </w:p>
        </w:tc>
        <w:tc>
          <w:tcPr>
            <w:tcW w:w="2269" w:type="dxa"/>
            <w:tcBorders>
              <w:top w:val="dotted" w:sz="4" w:space="0" w:color="auto"/>
              <w:left w:val="dotted" w:sz="4" w:space="0" w:color="auto"/>
              <w:bottom w:val="dotted" w:sz="4" w:space="0" w:color="auto"/>
              <w:right w:val="dotted" w:sz="4" w:space="0" w:color="auto"/>
            </w:tcBorders>
            <w:hideMark/>
          </w:tcPr>
          <w:p w14:paraId="2D8FB29F" w14:textId="49229CA5"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 xml:space="preserve">"Yes, </w:t>
            </w:r>
            <w:r w:rsidR="00A536DB" w:rsidRPr="00A536DB">
              <w:rPr>
                <w:rFonts w:asciiTheme="minorBidi" w:hAnsiTheme="minorBidi"/>
                <w:iCs/>
                <w:sz w:val="24"/>
              </w:rPr>
              <w:t>twice</w:t>
            </w:r>
            <w:r w:rsidRPr="00A536DB">
              <w:rPr>
                <w:rFonts w:asciiTheme="minorBidi" w:hAnsiTheme="minorBidi"/>
                <w:iCs/>
                <w:sz w:val="24"/>
              </w:rPr>
              <w:t xml:space="preserve"> a month"</w:t>
            </w:r>
          </w:p>
        </w:tc>
        <w:tc>
          <w:tcPr>
            <w:tcW w:w="5748" w:type="dxa"/>
            <w:tcBorders>
              <w:top w:val="dotted" w:sz="4" w:space="0" w:color="auto"/>
              <w:left w:val="dotted" w:sz="4" w:space="0" w:color="auto"/>
              <w:bottom w:val="dotted" w:sz="4" w:space="0" w:color="auto"/>
              <w:right w:val="dotted" w:sz="4" w:space="0" w:color="auto"/>
            </w:tcBorders>
            <w:hideMark/>
          </w:tcPr>
          <w:p w14:paraId="7CC44FCE" w14:textId="77777777" w:rsidR="007736FA" w:rsidRPr="00A536DB" w:rsidRDefault="007736FA" w:rsidP="007736FA">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4"/>
              </w:rPr>
            </w:pPr>
            <w:r w:rsidRPr="00A536DB">
              <w:rPr>
                <w:rFonts w:asciiTheme="minorBidi" w:hAnsiTheme="minorBidi"/>
                <w:iCs/>
                <w:sz w:val="24"/>
              </w:rPr>
              <w:t>Confirms food</w:t>
            </w:r>
            <w:r w:rsidRPr="00A536DB">
              <w:rPr>
                <w:rFonts w:asciiTheme="minorBidi" w:hAnsiTheme="minorBidi"/>
                <w:iCs/>
                <w:sz w:val="24"/>
              </w:rPr>
              <w:noBreakHyphen/>
              <w:t>waste problem; supports requirement for using existing ingredients.</w:t>
            </w:r>
          </w:p>
        </w:tc>
      </w:tr>
    </w:tbl>
    <w:p w14:paraId="2227D66D" w14:textId="77777777" w:rsidR="007736FA" w:rsidRPr="004A46AB" w:rsidRDefault="007736FA" w:rsidP="0021051E">
      <w:pPr>
        <w:rPr>
          <w:rFonts w:ascii="IBM Plex Sans" w:hAnsi="IBM Plex Sans"/>
          <w:i/>
          <w:color w:val="00529B"/>
          <w:sz w:val="24"/>
        </w:rPr>
      </w:pPr>
    </w:p>
    <w:p w14:paraId="5D9C86C4" w14:textId="77777777" w:rsidR="0021051E" w:rsidRPr="004A46AB" w:rsidRDefault="0021051E" w:rsidP="0021051E">
      <w:pPr>
        <w:rPr>
          <w:rFonts w:ascii="IBM Plex Sans" w:hAnsi="IBM Plex Sans"/>
          <w:b/>
          <w:bCs/>
          <w:color w:val="0021A5"/>
          <w:sz w:val="32"/>
          <w:szCs w:val="32"/>
        </w:rPr>
      </w:pPr>
      <w:bookmarkStart w:id="0" w:name="_Elicitation_Techniques"/>
      <w:bookmarkEnd w:id="0"/>
      <w:r w:rsidRPr="004A46AB">
        <w:rPr>
          <w:rFonts w:ascii="IBM Plex Sans" w:hAnsi="IBM Plex Sans"/>
          <w:b/>
          <w:bCs/>
          <w:color w:val="0021A5"/>
          <w:sz w:val="32"/>
          <w:szCs w:val="32"/>
        </w:rPr>
        <w:lastRenderedPageBreak/>
        <w:t>Elicitation Techniques</w:t>
      </w:r>
    </w:p>
    <w:p w14:paraId="4B5A1F94" w14:textId="77777777" w:rsidR="00FE4D3B" w:rsidRPr="00A536DB" w:rsidRDefault="0021051E" w:rsidP="00FE4D3B">
      <w:pPr>
        <w:pStyle w:val="ListParagraph"/>
        <w:numPr>
          <w:ilvl w:val="0"/>
          <w:numId w:val="5"/>
        </w:numPr>
        <w:rPr>
          <w:rFonts w:asciiTheme="minorBidi" w:hAnsiTheme="minorBidi"/>
        </w:rPr>
      </w:pPr>
      <w:r w:rsidRPr="00A536DB">
        <w:rPr>
          <w:rFonts w:asciiTheme="minorBidi" w:hAnsiTheme="minorBidi"/>
          <w:b/>
        </w:rPr>
        <w:t>Interviews.</w:t>
      </w:r>
      <w:r w:rsidRPr="00A536DB">
        <w:rPr>
          <w:rFonts w:asciiTheme="minorBidi" w:hAnsiTheme="minorBidi"/>
        </w:rPr>
        <w:t xml:space="preserve"> </w:t>
      </w:r>
    </w:p>
    <w:p w14:paraId="740024DD" w14:textId="2EC1D04D" w:rsidR="00FA205D" w:rsidRPr="00A536DB" w:rsidRDefault="0021051E" w:rsidP="009F037E">
      <w:pPr>
        <w:pStyle w:val="ListParagraph"/>
        <w:numPr>
          <w:ilvl w:val="0"/>
          <w:numId w:val="5"/>
        </w:numPr>
        <w:rPr>
          <w:rFonts w:asciiTheme="minorBidi" w:hAnsiTheme="minorBidi"/>
        </w:rPr>
      </w:pPr>
      <w:r w:rsidRPr="00A536DB">
        <w:rPr>
          <w:rFonts w:asciiTheme="minorBidi" w:hAnsiTheme="minorBidi"/>
          <w:b/>
        </w:rPr>
        <w:t>Questionnaires and Surveys.</w:t>
      </w:r>
      <w:r w:rsidRPr="00A536DB">
        <w:rPr>
          <w:rFonts w:asciiTheme="minorBidi" w:hAnsiTheme="minorBidi"/>
        </w:rPr>
        <w:t xml:space="preserve"> </w:t>
      </w:r>
    </w:p>
    <w:p w14:paraId="00ACCDF2" w14:textId="77777777" w:rsidR="00FA205D" w:rsidRPr="00FA205D" w:rsidRDefault="00FA205D" w:rsidP="00FA205D">
      <w:pPr>
        <w:rPr>
          <w:rFonts w:ascii="IBM Plex Sans" w:hAnsi="IBM Plex Sans"/>
          <w:b/>
          <w:bCs/>
          <w:color w:val="0021A5"/>
          <w:sz w:val="32"/>
          <w:szCs w:val="32"/>
        </w:rPr>
      </w:pPr>
      <w:r w:rsidRPr="00FA205D">
        <w:rPr>
          <w:rFonts w:ascii="IBM Plex Sans" w:hAnsi="IBM Plex Sans"/>
          <w:b/>
          <w:bCs/>
          <w:color w:val="0021A5"/>
          <w:sz w:val="32"/>
          <w:szCs w:val="32"/>
        </w:rPr>
        <w:t>Acceptance Criteria</w:t>
      </w:r>
    </w:p>
    <w:p w14:paraId="7805E106" w14:textId="0E3EFDC2" w:rsidR="00FA205D" w:rsidRDefault="00FA205D" w:rsidP="00FA205D">
      <w:pPr>
        <w:rPr>
          <w:rFonts w:asciiTheme="minorBidi" w:hAnsiTheme="minorBidi"/>
          <w:b/>
          <w:bCs/>
        </w:rPr>
      </w:pPr>
      <w:r w:rsidRPr="00A536DB">
        <w:rPr>
          <w:rFonts w:asciiTheme="minorBidi" w:hAnsiTheme="minorBidi"/>
          <w:b/>
          <w:bCs/>
        </w:rPr>
        <w:t>SCREEN TEMPLATE</w:t>
      </w:r>
    </w:p>
    <w:p w14:paraId="07D16383" w14:textId="426C44E2" w:rsidR="00A536DB" w:rsidRDefault="00A536DB" w:rsidP="00A536DB">
      <w:pPr>
        <w:rPr>
          <w:rFonts w:asciiTheme="minorBidi" w:hAnsiTheme="minorBidi"/>
        </w:rPr>
      </w:pPr>
      <w:r>
        <w:rPr>
          <w:noProof/>
        </w:rPr>
        <w:drawing>
          <wp:inline distT="0" distB="0" distL="0" distR="0" wp14:anchorId="4E9B717C" wp14:editId="5D3C7411">
            <wp:extent cx="2342515" cy="2398339"/>
            <wp:effectExtent l="0" t="0" r="635" b="2540"/>
            <wp:docPr id="5" name="Picture 4" descr="A screenshot of a food recipe&#10;&#10;AI-generated content may be incorrect.">
              <a:extLst xmlns:a="http://schemas.openxmlformats.org/drawingml/2006/main">
                <a:ext uri="{FF2B5EF4-FFF2-40B4-BE49-F238E27FC236}">
                  <a16:creationId xmlns:a16="http://schemas.microsoft.com/office/drawing/2014/main" id="{4C7D8B09-9FFC-73CF-887E-8A3549A16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food recipe&#10;&#10;AI-generated content may be incorrect.">
                      <a:extLst>
                        <a:ext uri="{FF2B5EF4-FFF2-40B4-BE49-F238E27FC236}">
                          <a16:creationId xmlns:a16="http://schemas.microsoft.com/office/drawing/2014/main" id="{4C7D8B09-9FFC-73CF-887E-8A3549A16CD3}"/>
                        </a:ext>
                      </a:extLst>
                    </pic:cNvPr>
                    <pic:cNvPicPr>
                      <a:picLocks noChangeAspect="1"/>
                    </pic:cNvPicPr>
                  </pic:nvPicPr>
                  <pic:blipFill>
                    <a:blip r:embed="rId5"/>
                    <a:srcRect b="65346"/>
                    <a:stretch>
                      <a:fillRect/>
                    </a:stretch>
                  </pic:blipFill>
                  <pic:spPr>
                    <a:xfrm>
                      <a:off x="0" y="0"/>
                      <a:ext cx="2354064" cy="2410163"/>
                    </a:xfrm>
                    <a:prstGeom prst="rect">
                      <a:avLst/>
                    </a:prstGeom>
                  </pic:spPr>
                </pic:pic>
              </a:graphicData>
            </a:graphic>
          </wp:inline>
        </w:drawing>
      </w:r>
      <w:r>
        <w:rPr>
          <w:noProof/>
        </w:rPr>
        <w:drawing>
          <wp:inline distT="0" distB="0" distL="0" distR="0" wp14:anchorId="36FCAED4" wp14:editId="0DE35918">
            <wp:extent cx="3058063" cy="5447791"/>
            <wp:effectExtent l="0" t="0" r="9525" b="635"/>
            <wp:docPr id="7" name="Picture 6" descr="A screenshot of a food recipe&#10;&#10;AI-generated content may be incorrect.">
              <a:extLst xmlns:a="http://schemas.openxmlformats.org/drawingml/2006/main">
                <a:ext uri="{FF2B5EF4-FFF2-40B4-BE49-F238E27FC236}">
                  <a16:creationId xmlns:a16="http://schemas.microsoft.com/office/drawing/2014/main" id="{7F5FFEB1-73E7-7043-ECF8-A4C47E27E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food recipe&#10;&#10;AI-generated content may be incorrect.">
                      <a:extLst>
                        <a:ext uri="{FF2B5EF4-FFF2-40B4-BE49-F238E27FC236}">
                          <a16:creationId xmlns:a16="http://schemas.microsoft.com/office/drawing/2014/main" id="{7F5FFEB1-73E7-7043-ECF8-A4C47E27EF49}"/>
                        </a:ext>
                      </a:extLst>
                    </pic:cNvPr>
                    <pic:cNvPicPr>
                      <a:picLocks noChangeAspect="1"/>
                    </pic:cNvPicPr>
                  </pic:nvPicPr>
                  <pic:blipFill>
                    <a:blip r:embed="rId5"/>
                    <a:srcRect t="33890" b="166"/>
                    <a:stretch>
                      <a:fillRect/>
                    </a:stretch>
                  </pic:blipFill>
                  <pic:spPr>
                    <a:xfrm>
                      <a:off x="0" y="0"/>
                      <a:ext cx="3092286" cy="5508758"/>
                    </a:xfrm>
                    <a:prstGeom prst="rect">
                      <a:avLst/>
                    </a:prstGeom>
                  </pic:spPr>
                </pic:pic>
              </a:graphicData>
            </a:graphic>
          </wp:inline>
        </w:drawing>
      </w:r>
    </w:p>
    <w:p w14:paraId="568E5501" w14:textId="14DCDC29" w:rsidR="00A536DB" w:rsidRPr="00A536DB" w:rsidRDefault="00A536DB" w:rsidP="00A536DB">
      <w:pPr>
        <w:rPr>
          <w:rFonts w:asciiTheme="minorBidi" w:hAnsiTheme="minorBidi"/>
        </w:rPr>
      </w:pPr>
    </w:p>
    <w:p w14:paraId="5574355A" w14:textId="4ED82229" w:rsidR="00A536DB" w:rsidRPr="00A536DB" w:rsidRDefault="00A536DB" w:rsidP="00A536DB">
      <w:pPr>
        <w:rPr>
          <w:rFonts w:asciiTheme="minorBidi" w:hAnsiTheme="minorBidi"/>
        </w:rPr>
      </w:pPr>
    </w:p>
    <w:p w14:paraId="4A50FA64" w14:textId="76A96F6F" w:rsidR="00A536DB" w:rsidRPr="00A536DB" w:rsidRDefault="00A536DB" w:rsidP="00A536DB">
      <w:pPr>
        <w:tabs>
          <w:tab w:val="left" w:pos="3024"/>
        </w:tabs>
        <w:rPr>
          <w:rFonts w:asciiTheme="minorBidi" w:hAnsiTheme="minorBidi"/>
        </w:rPr>
      </w:pPr>
      <w:r>
        <w:rPr>
          <w:rFonts w:asciiTheme="minorBidi" w:hAnsiTheme="minorBidi"/>
        </w:rPr>
        <w:tab/>
      </w:r>
    </w:p>
    <w:p w14:paraId="3071D524" w14:textId="75ABB65D" w:rsidR="00A536DB" w:rsidRDefault="00A536DB" w:rsidP="006C6FB0">
      <w:pPr>
        <w:rPr>
          <w:rFonts w:asciiTheme="minorBidi" w:hAnsiTheme="minorBidi"/>
        </w:rPr>
      </w:pPr>
    </w:p>
    <w:p w14:paraId="1EE30656" w14:textId="10F28794" w:rsidR="00FA205D" w:rsidRPr="00A536DB" w:rsidRDefault="00FA205D" w:rsidP="00A536DB">
      <w:pPr>
        <w:rPr>
          <w:rFonts w:asciiTheme="minorBidi" w:hAnsiTheme="minorBidi"/>
        </w:rPr>
      </w:pPr>
    </w:p>
    <w:p w14:paraId="6C09BFC1" w14:textId="77777777" w:rsidR="004810D5" w:rsidRPr="004A46AB" w:rsidRDefault="004810D5" w:rsidP="004810D5">
      <w:pPr>
        <w:rPr>
          <w:rFonts w:ascii="IBM Plex Sans" w:hAnsi="IBM Plex Sans"/>
          <w:b/>
          <w:bCs/>
          <w:color w:val="0021A5"/>
          <w:sz w:val="32"/>
          <w:szCs w:val="32"/>
        </w:rPr>
      </w:pPr>
      <w:r w:rsidRPr="004A46AB">
        <w:rPr>
          <w:rFonts w:ascii="IBM Plex Sans" w:hAnsi="IBM Plex Sans"/>
          <w:b/>
          <w:bCs/>
          <w:color w:val="0021A5"/>
          <w:sz w:val="32"/>
          <w:szCs w:val="32"/>
        </w:rPr>
        <w:t>Requirements Management</w:t>
      </w:r>
    </w:p>
    <w:p w14:paraId="17F37BC5" w14:textId="77777777" w:rsidR="004810D5" w:rsidRPr="004A46AB" w:rsidRDefault="004810D5" w:rsidP="004810D5">
      <w:pPr>
        <w:pStyle w:val="Heading3"/>
        <w:rPr>
          <w:rFonts w:ascii="IBM Plex Sans" w:hAnsi="IBM Plex Sans"/>
          <w:b/>
          <w:bCs/>
          <w:i/>
          <w:iCs/>
          <w:color w:val="000000" w:themeColor="text1"/>
          <w:sz w:val="22"/>
        </w:rPr>
      </w:pPr>
      <w:bookmarkStart w:id="1" w:name="_Toc32501337"/>
      <w:bookmarkStart w:id="2" w:name="_Toc39066236"/>
      <w:r w:rsidRPr="004A46AB">
        <w:rPr>
          <w:rFonts w:ascii="IBM Plex Sans" w:hAnsi="IBM Plex Sans"/>
          <w:b/>
          <w:bCs/>
          <w:iCs/>
          <w:color w:val="000000" w:themeColor="text1"/>
          <w:sz w:val="22"/>
        </w:rPr>
        <w:t>Verify Requirements</w:t>
      </w:r>
      <w:bookmarkEnd w:id="1"/>
      <w:bookmarkEnd w:id="2"/>
    </w:p>
    <w:p w14:paraId="72DFF860" w14:textId="77777777" w:rsidR="004810D5" w:rsidRPr="00A536DB" w:rsidRDefault="004810D5" w:rsidP="004810D5">
      <w:pPr>
        <w:rPr>
          <w:rFonts w:asciiTheme="minorBidi" w:hAnsiTheme="minorBidi"/>
        </w:rPr>
      </w:pPr>
      <w:r w:rsidRPr="00A536DB">
        <w:rPr>
          <w:rFonts w:asciiTheme="minorBidi" w:hAnsiTheme="minorBidi"/>
        </w:rPr>
        <w:t>Requirements verification is the process of reviewing requirements to ensure the requirements are constructed properly and are error free. It involves conducting peer reviews and identifying inconsistencies to meet quality standards. Per the Project Management Institute, the following characteristics are present in all well-written, high-quality requirements:</w:t>
      </w:r>
    </w:p>
    <w:p w14:paraId="1BFAF22F" w14:textId="77777777" w:rsidR="00AD1908" w:rsidRPr="00A536DB" w:rsidRDefault="00AD1908" w:rsidP="00AD1908">
      <w:pPr>
        <w:rPr>
          <w:rFonts w:asciiTheme="minorBidi" w:hAnsiTheme="minorBidi"/>
          <w:b/>
          <w:bCs/>
          <w:sz w:val="28"/>
          <w:szCs w:val="28"/>
          <w:u w:val="single"/>
        </w:rPr>
      </w:pPr>
      <w:r w:rsidRPr="00A536DB">
        <w:rPr>
          <w:rFonts w:asciiTheme="minorBidi" w:hAnsiTheme="minorBidi"/>
          <w:b/>
          <w:bCs/>
          <w:sz w:val="28"/>
          <w:szCs w:val="28"/>
          <w:u w:val="single"/>
        </w:rPr>
        <w:t xml:space="preserve">Functional Requirements: </w:t>
      </w:r>
    </w:p>
    <w:tbl>
      <w:tblPr>
        <w:tblStyle w:val="GridTable1Light"/>
        <w:tblW w:w="9075" w:type="dxa"/>
        <w:tblInd w:w="-5" w:type="dxa"/>
        <w:tblLayout w:type="fixed"/>
        <w:tblLook w:val="04A0" w:firstRow="1" w:lastRow="0" w:firstColumn="1" w:lastColumn="0" w:noHBand="0" w:noVBand="1"/>
      </w:tblPr>
      <w:tblGrid>
        <w:gridCol w:w="993"/>
        <w:gridCol w:w="5955"/>
        <w:gridCol w:w="2127"/>
      </w:tblGrid>
      <w:tr w:rsidR="00AD1908" w:rsidRPr="00AD1908" w14:paraId="068EC6A7" w14:textId="77777777">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right w:val="dotted" w:sz="4" w:space="0" w:color="auto"/>
            </w:tcBorders>
            <w:hideMark/>
          </w:tcPr>
          <w:p w14:paraId="0529A5B5" w14:textId="77777777" w:rsidR="00AD1908" w:rsidRPr="00A536DB" w:rsidRDefault="00AD1908" w:rsidP="00AD1908">
            <w:pPr>
              <w:rPr>
                <w:rFonts w:asciiTheme="minorBidi" w:hAnsiTheme="minorBidi"/>
              </w:rPr>
            </w:pPr>
            <w:r w:rsidRPr="00A536DB">
              <w:rPr>
                <w:rFonts w:asciiTheme="minorBidi" w:hAnsiTheme="minorBidi"/>
              </w:rPr>
              <w:t>ID</w:t>
            </w:r>
          </w:p>
        </w:tc>
        <w:tc>
          <w:tcPr>
            <w:tcW w:w="5954" w:type="dxa"/>
            <w:tcBorders>
              <w:top w:val="dotted" w:sz="4" w:space="0" w:color="auto"/>
              <w:left w:val="dotted" w:sz="4" w:space="0" w:color="auto"/>
              <w:right w:val="dotted" w:sz="4" w:space="0" w:color="auto"/>
            </w:tcBorders>
            <w:hideMark/>
          </w:tcPr>
          <w:p w14:paraId="29C6BFD0" w14:textId="77777777" w:rsidR="00AD1908" w:rsidRPr="00A536DB" w:rsidRDefault="00AD1908" w:rsidP="00AD1908">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Description</w:t>
            </w:r>
          </w:p>
        </w:tc>
        <w:tc>
          <w:tcPr>
            <w:tcW w:w="2127" w:type="dxa"/>
            <w:tcBorders>
              <w:top w:val="dotted" w:sz="4" w:space="0" w:color="auto"/>
              <w:left w:val="dotted" w:sz="4" w:space="0" w:color="auto"/>
              <w:right w:val="dotted" w:sz="4" w:space="0" w:color="auto"/>
            </w:tcBorders>
            <w:hideMark/>
          </w:tcPr>
          <w:p w14:paraId="48B944BC" w14:textId="77777777" w:rsidR="00AD1908" w:rsidRPr="00A536DB" w:rsidRDefault="00AD1908" w:rsidP="00AD1908">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Priority</w:t>
            </w:r>
          </w:p>
        </w:tc>
      </w:tr>
      <w:tr w:rsidR="00AD1908" w:rsidRPr="00AD1908" w14:paraId="588AD8E5" w14:textId="77777777" w:rsidTr="008809D5">
        <w:trPr>
          <w:trHeight w:val="429"/>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2E67ACCA" w14:textId="77777777" w:rsidR="00AD1908" w:rsidRPr="00A536DB" w:rsidRDefault="00AD1908" w:rsidP="00AD1908">
            <w:pPr>
              <w:rPr>
                <w:rFonts w:asciiTheme="minorBidi" w:hAnsiTheme="minorBidi"/>
              </w:rPr>
            </w:pPr>
            <w:r w:rsidRPr="00A536DB">
              <w:rPr>
                <w:rFonts w:asciiTheme="minorBidi" w:hAnsiTheme="minorBidi"/>
              </w:rPr>
              <w:t>FR-01</w:t>
            </w:r>
          </w:p>
        </w:tc>
        <w:tc>
          <w:tcPr>
            <w:tcW w:w="5954" w:type="dxa"/>
            <w:tcBorders>
              <w:top w:val="dotted" w:sz="4" w:space="0" w:color="auto"/>
              <w:left w:val="dotted" w:sz="4" w:space="0" w:color="auto"/>
              <w:bottom w:val="dotted" w:sz="4" w:space="0" w:color="auto"/>
              <w:right w:val="dotted" w:sz="4" w:space="0" w:color="auto"/>
            </w:tcBorders>
            <w:hideMark/>
          </w:tcPr>
          <w:p w14:paraId="5A5C9D18"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allow Users to Login or Register.</w:t>
            </w:r>
          </w:p>
        </w:tc>
        <w:tc>
          <w:tcPr>
            <w:tcW w:w="2127" w:type="dxa"/>
            <w:tcBorders>
              <w:top w:val="dotted" w:sz="4" w:space="0" w:color="auto"/>
              <w:left w:val="dotted" w:sz="4" w:space="0" w:color="auto"/>
              <w:bottom w:val="dotted" w:sz="4" w:space="0" w:color="auto"/>
              <w:right w:val="dotted" w:sz="4" w:space="0" w:color="auto"/>
            </w:tcBorders>
            <w:hideMark/>
          </w:tcPr>
          <w:p w14:paraId="2E038826"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Medium</w:t>
            </w:r>
          </w:p>
        </w:tc>
      </w:tr>
      <w:tr w:rsidR="00AD1908" w:rsidRPr="00AD1908" w14:paraId="52A044AC" w14:textId="77777777" w:rsidTr="008809D5">
        <w:trPr>
          <w:trHeight w:val="674"/>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61AFA0C8" w14:textId="77777777" w:rsidR="00AD1908" w:rsidRPr="00A536DB" w:rsidRDefault="00AD1908" w:rsidP="00AD1908">
            <w:pPr>
              <w:rPr>
                <w:rFonts w:asciiTheme="minorBidi" w:hAnsiTheme="minorBidi"/>
              </w:rPr>
            </w:pPr>
            <w:r w:rsidRPr="00A536DB">
              <w:rPr>
                <w:rFonts w:asciiTheme="minorBidi" w:hAnsiTheme="minorBidi"/>
              </w:rPr>
              <w:t>FR-02</w:t>
            </w:r>
          </w:p>
        </w:tc>
        <w:tc>
          <w:tcPr>
            <w:tcW w:w="5954" w:type="dxa"/>
            <w:tcBorders>
              <w:top w:val="dotted" w:sz="4" w:space="0" w:color="auto"/>
              <w:left w:val="dotted" w:sz="4" w:space="0" w:color="auto"/>
              <w:bottom w:val="dotted" w:sz="4" w:space="0" w:color="auto"/>
              <w:right w:val="dotted" w:sz="4" w:space="0" w:color="auto"/>
            </w:tcBorders>
            <w:hideMark/>
          </w:tcPr>
          <w:p w14:paraId="29B7FF76"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allow Users to Logout or delete accounts.</w:t>
            </w:r>
          </w:p>
        </w:tc>
        <w:tc>
          <w:tcPr>
            <w:tcW w:w="2127" w:type="dxa"/>
            <w:tcBorders>
              <w:top w:val="dotted" w:sz="4" w:space="0" w:color="auto"/>
              <w:left w:val="dotted" w:sz="4" w:space="0" w:color="auto"/>
              <w:bottom w:val="dotted" w:sz="4" w:space="0" w:color="auto"/>
              <w:right w:val="dotted" w:sz="4" w:space="0" w:color="auto"/>
            </w:tcBorders>
            <w:hideMark/>
          </w:tcPr>
          <w:p w14:paraId="12D00D70"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Medium</w:t>
            </w:r>
          </w:p>
        </w:tc>
      </w:tr>
      <w:tr w:rsidR="00AD1908" w:rsidRPr="00AD1908" w14:paraId="10D1C15F" w14:textId="77777777">
        <w:trPr>
          <w:trHeight w:val="694"/>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69776328" w14:textId="77777777" w:rsidR="00AD1908" w:rsidRPr="00A536DB" w:rsidRDefault="00AD1908" w:rsidP="00AD1908">
            <w:pPr>
              <w:rPr>
                <w:rFonts w:asciiTheme="minorBidi" w:hAnsiTheme="minorBidi"/>
              </w:rPr>
            </w:pPr>
            <w:r w:rsidRPr="00A536DB">
              <w:rPr>
                <w:rFonts w:asciiTheme="minorBidi" w:hAnsiTheme="minorBidi"/>
              </w:rPr>
              <w:t>FR-03</w:t>
            </w:r>
          </w:p>
        </w:tc>
        <w:tc>
          <w:tcPr>
            <w:tcW w:w="5954" w:type="dxa"/>
            <w:tcBorders>
              <w:top w:val="dotted" w:sz="4" w:space="0" w:color="auto"/>
              <w:left w:val="dotted" w:sz="4" w:space="0" w:color="auto"/>
              <w:bottom w:val="dotted" w:sz="4" w:space="0" w:color="auto"/>
              <w:right w:val="dotted" w:sz="4" w:space="0" w:color="auto"/>
            </w:tcBorders>
            <w:hideMark/>
          </w:tcPr>
          <w:p w14:paraId="2423EC38"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allow Users to edit on their accounts.</w:t>
            </w:r>
          </w:p>
        </w:tc>
        <w:tc>
          <w:tcPr>
            <w:tcW w:w="2127" w:type="dxa"/>
            <w:tcBorders>
              <w:top w:val="dotted" w:sz="4" w:space="0" w:color="auto"/>
              <w:left w:val="dotted" w:sz="4" w:space="0" w:color="auto"/>
              <w:bottom w:val="dotted" w:sz="4" w:space="0" w:color="auto"/>
              <w:right w:val="dotted" w:sz="4" w:space="0" w:color="auto"/>
            </w:tcBorders>
            <w:hideMark/>
          </w:tcPr>
          <w:p w14:paraId="1129EF65"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Medium</w:t>
            </w:r>
          </w:p>
        </w:tc>
      </w:tr>
      <w:tr w:rsidR="00AD1908" w:rsidRPr="00AD1908" w14:paraId="565F73FD" w14:textId="77777777" w:rsidTr="008809D5">
        <w:trPr>
          <w:trHeight w:val="629"/>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59F41E85" w14:textId="77777777" w:rsidR="00AD1908" w:rsidRPr="00A536DB" w:rsidRDefault="00AD1908" w:rsidP="00AD1908">
            <w:pPr>
              <w:rPr>
                <w:rFonts w:asciiTheme="minorBidi" w:hAnsiTheme="minorBidi"/>
              </w:rPr>
            </w:pPr>
            <w:r w:rsidRPr="00A536DB">
              <w:rPr>
                <w:rFonts w:asciiTheme="minorBidi" w:hAnsiTheme="minorBidi"/>
              </w:rPr>
              <w:t>FR-04</w:t>
            </w:r>
          </w:p>
        </w:tc>
        <w:tc>
          <w:tcPr>
            <w:tcW w:w="5954" w:type="dxa"/>
            <w:tcBorders>
              <w:top w:val="dotted" w:sz="4" w:space="0" w:color="auto"/>
              <w:left w:val="dotted" w:sz="4" w:space="0" w:color="auto"/>
              <w:bottom w:val="dotted" w:sz="4" w:space="0" w:color="auto"/>
              <w:right w:val="dotted" w:sz="4" w:space="0" w:color="auto"/>
            </w:tcBorders>
            <w:hideMark/>
          </w:tcPr>
          <w:p w14:paraId="0543B953"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ask Users to give access to the camera and gallery.</w:t>
            </w:r>
          </w:p>
        </w:tc>
        <w:tc>
          <w:tcPr>
            <w:tcW w:w="2127" w:type="dxa"/>
            <w:tcBorders>
              <w:top w:val="dotted" w:sz="4" w:space="0" w:color="auto"/>
              <w:left w:val="dotted" w:sz="4" w:space="0" w:color="auto"/>
              <w:bottom w:val="dotted" w:sz="4" w:space="0" w:color="auto"/>
              <w:right w:val="dotted" w:sz="4" w:space="0" w:color="auto"/>
            </w:tcBorders>
            <w:hideMark/>
          </w:tcPr>
          <w:p w14:paraId="122952F0"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High</w:t>
            </w:r>
          </w:p>
        </w:tc>
      </w:tr>
      <w:tr w:rsidR="00AD1908" w:rsidRPr="00AD1908" w14:paraId="2ACB612B"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26F19098" w14:textId="77777777" w:rsidR="00AD1908" w:rsidRPr="00A536DB" w:rsidRDefault="00AD1908" w:rsidP="00AD1908">
            <w:pPr>
              <w:rPr>
                <w:rFonts w:asciiTheme="minorBidi" w:hAnsiTheme="minorBidi"/>
              </w:rPr>
            </w:pPr>
            <w:r w:rsidRPr="00A536DB">
              <w:rPr>
                <w:rFonts w:asciiTheme="minorBidi" w:hAnsiTheme="minorBidi"/>
              </w:rPr>
              <w:t>FR-05</w:t>
            </w:r>
          </w:p>
        </w:tc>
        <w:tc>
          <w:tcPr>
            <w:tcW w:w="5954" w:type="dxa"/>
            <w:tcBorders>
              <w:top w:val="dotted" w:sz="4" w:space="0" w:color="auto"/>
              <w:left w:val="dotted" w:sz="4" w:space="0" w:color="auto"/>
              <w:bottom w:val="dotted" w:sz="4" w:space="0" w:color="auto"/>
              <w:right w:val="dotted" w:sz="4" w:space="0" w:color="auto"/>
            </w:tcBorders>
            <w:hideMark/>
          </w:tcPr>
          <w:p w14:paraId="1C44EF56"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AI photo scanner should detect ingredients.</w:t>
            </w:r>
          </w:p>
        </w:tc>
        <w:tc>
          <w:tcPr>
            <w:tcW w:w="2127" w:type="dxa"/>
            <w:tcBorders>
              <w:top w:val="dotted" w:sz="4" w:space="0" w:color="auto"/>
              <w:left w:val="dotted" w:sz="4" w:space="0" w:color="auto"/>
              <w:bottom w:val="dotted" w:sz="4" w:space="0" w:color="auto"/>
              <w:right w:val="dotted" w:sz="4" w:space="0" w:color="auto"/>
            </w:tcBorders>
            <w:hideMark/>
          </w:tcPr>
          <w:p w14:paraId="1B9E8119"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High</w:t>
            </w:r>
          </w:p>
        </w:tc>
      </w:tr>
      <w:tr w:rsidR="00AD1908" w:rsidRPr="00AD1908" w14:paraId="14587F29"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575B743A" w14:textId="77777777" w:rsidR="00AD1908" w:rsidRPr="00A536DB" w:rsidRDefault="00AD1908" w:rsidP="00AD1908">
            <w:pPr>
              <w:rPr>
                <w:rFonts w:asciiTheme="minorBidi" w:hAnsiTheme="minorBidi"/>
              </w:rPr>
            </w:pPr>
            <w:r w:rsidRPr="00A536DB">
              <w:rPr>
                <w:rFonts w:asciiTheme="minorBidi" w:hAnsiTheme="minorBidi"/>
              </w:rPr>
              <w:t>FR-06</w:t>
            </w:r>
          </w:p>
        </w:tc>
        <w:tc>
          <w:tcPr>
            <w:tcW w:w="5954" w:type="dxa"/>
            <w:tcBorders>
              <w:top w:val="dotted" w:sz="4" w:space="0" w:color="auto"/>
              <w:left w:val="dotted" w:sz="4" w:space="0" w:color="auto"/>
              <w:bottom w:val="dotted" w:sz="4" w:space="0" w:color="auto"/>
              <w:right w:val="dotted" w:sz="4" w:space="0" w:color="auto"/>
            </w:tcBorders>
            <w:hideMark/>
          </w:tcPr>
          <w:p w14:paraId="6A86CB74"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AI photo scanner should generate recipes.</w:t>
            </w:r>
          </w:p>
        </w:tc>
        <w:tc>
          <w:tcPr>
            <w:tcW w:w="2127" w:type="dxa"/>
            <w:tcBorders>
              <w:top w:val="dotted" w:sz="4" w:space="0" w:color="auto"/>
              <w:left w:val="dotted" w:sz="4" w:space="0" w:color="auto"/>
              <w:bottom w:val="dotted" w:sz="4" w:space="0" w:color="auto"/>
              <w:right w:val="dotted" w:sz="4" w:space="0" w:color="auto"/>
            </w:tcBorders>
            <w:hideMark/>
          </w:tcPr>
          <w:p w14:paraId="5038210B"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High</w:t>
            </w:r>
          </w:p>
        </w:tc>
      </w:tr>
      <w:tr w:rsidR="00AD1908" w:rsidRPr="00AD1908" w14:paraId="3A0667D9"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22130B68" w14:textId="77777777" w:rsidR="00AD1908" w:rsidRPr="00A536DB" w:rsidRDefault="00AD1908" w:rsidP="00AD1908">
            <w:pPr>
              <w:rPr>
                <w:rFonts w:asciiTheme="minorBidi" w:hAnsiTheme="minorBidi"/>
              </w:rPr>
            </w:pPr>
            <w:r w:rsidRPr="00A536DB">
              <w:rPr>
                <w:rFonts w:asciiTheme="minorBidi" w:hAnsiTheme="minorBidi"/>
              </w:rPr>
              <w:t>FR-07</w:t>
            </w:r>
          </w:p>
        </w:tc>
        <w:tc>
          <w:tcPr>
            <w:tcW w:w="5954" w:type="dxa"/>
            <w:tcBorders>
              <w:top w:val="dotted" w:sz="4" w:space="0" w:color="auto"/>
              <w:left w:val="dotted" w:sz="4" w:space="0" w:color="auto"/>
              <w:bottom w:val="dotted" w:sz="4" w:space="0" w:color="auto"/>
              <w:right w:val="dotted" w:sz="4" w:space="0" w:color="auto"/>
            </w:tcBorders>
            <w:hideMark/>
          </w:tcPr>
          <w:p w14:paraId="4FA96182"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show detail of recipes.</w:t>
            </w:r>
          </w:p>
        </w:tc>
        <w:tc>
          <w:tcPr>
            <w:tcW w:w="2127" w:type="dxa"/>
            <w:tcBorders>
              <w:top w:val="dotted" w:sz="4" w:space="0" w:color="auto"/>
              <w:left w:val="dotted" w:sz="4" w:space="0" w:color="auto"/>
              <w:bottom w:val="dotted" w:sz="4" w:space="0" w:color="auto"/>
              <w:right w:val="dotted" w:sz="4" w:space="0" w:color="auto"/>
            </w:tcBorders>
            <w:hideMark/>
          </w:tcPr>
          <w:p w14:paraId="300E9211"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Medium</w:t>
            </w:r>
          </w:p>
        </w:tc>
      </w:tr>
      <w:tr w:rsidR="00AD1908" w:rsidRPr="00AD1908" w14:paraId="26ABAABF"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22CAC939" w14:textId="77777777" w:rsidR="00AD1908" w:rsidRPr="00A536DB" w:rsidRDefault="00AD1908" w:rsidP="00AD1908">
            <w:pPr>
              <w:rPr>
                <w:rFonts w:asciiTheme="minorBidi" w:hAnsiTheme="minorBidi"/>
              </w:rPr>
            </w:pPr>
            <w:r w:rsidRPr="00A536DB">
              <w:rPr>
                <w:rFonts w:asciiTheme="minorBidi" w:hAnsiTheme="minorBidi"/>
              </w:rPr>
              <w:t>FR-08</w:t>
            </w:r>
          </w:p>
        </w:tc>
        <w:tc>
          <w:tcPr>
            <w:tcW w:w="5954" w:type="dxa"/>
            <w:tcBorders>
              <w:top w:val="dotted" w:sz="4" w:space="0" w:color="auto"/>
              <w:left w:val="dotted" w:sz="4" w:space="0" w:color="auto"/>
              <w:bottom w:val="dotted" w:sz="4" w:space="0" w:color="auto"/>
              <w:right w:val="dotted" w:sz="4" w:space="0" w:color="auto"/>
            </w:tcBorders>
            <w:hideMark/>
          </w:tcPr>
          <w:p w14:paraId="58965DE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allow Users to share and filter.</w:t>
            </w:r>
          </w:p>
        </w:tc>
        <w:tc>
          <w:tcPr>
            <w:tcW w:w="2127" w:type="dxa"/>
            <w:tcBorders>
              <w:top w:val="dotted" w:sz="4" w:space="0" w:color="auto"/>
              <w:left w:val="dotted" w:sz="4" w:space="0" w:color="auto"/>
              <w:bottom w:val="dotted" w:sz="4" w:space="0" w:color="auto"/>
              <w:right w:val="dotted" w:sz="4" w:space="0" w:color="auto"/>
            </w:tcBorders>
            <w:hideMark/>
          </w:tcPr>
          <w:p w14:paraId="1B9E6594"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Low</w:t>
            </w:r>
          </w:p>
        </w:tc>
      </w:tr>
      <w:tr w:rsidR="00AD1908" w:rsidRPr="00AD1908" w14:paraId="6870BEF9"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22C21BE8" w14:textId="77777777" w:rsidR="00AD1908" w:rsidRPr="00A536DB" w:rsidRDefault="00AD1908" w:rsidP="00AD1908">
            <w:pPr>
              <w:rPr>
                <w:rFonts w:asciiTheme="minorBidi" w:hAnsiTheme="minorBidi"/>
              </w:rPr>
            </w:pPr>
            <w:r w:rsidRPr="00A536DB">
              <w:rPr>
                <w:rFonts w:asciiTheme="minorBidi" w:hAnsiTheme="minorBidi"/>
              </w:rPr>
              <w:t>FR-09</w:t>
            </w:r>
          </w:p>
        </w:tc>
        <w:tc>
          <w:tcPr>
            <w:tcW w:w="5954" w:type="dxa"/>
            <w:tcBorders>
              <w:top w:val="dotted" w:sz="4" w:space="0" w:color="auto"/>
              <w:left w:val="dotted" w:sz="4" w:space="0" w:color="auto"/>
              <w:bottom w:val="dotted" w:sz="4" w:space="0" w:color="auto"/>
              <w:right w:val="dotted" w:sz="4" w:space="0" w:color="auto"/>
            </w:tcBorders>
            <w:hideMark/>
          </w:tcPr>
          <w:p w14:paraId="0BB567C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Users have the option to subscribe to remove ads.</w:t>
            </w:r>
          </w:p>
        </w:tc>
        <w:tc>
          <w:tcPr>
            <w:tcW w:w="2127" w:type="dxa"/>
            <w:tcBorders>
              <w:top w:val="dotted" w:sz="4" w:space="0" w:color="auto"/>
              <w:left w:val="dotted" w:sz="4" w:space="0" w:color="auto"/>
              <w:bottom w:val="dotted" w:sz="4" w:space="0" w:color="auto"/>
              <w:right w:val="dotted" w:sz="4" w:space="0" w:color="auto"/>
            </w:tcBorders>
            <w:hideMark/>
          </w:tcPr>
          <w:p w14:paraId="495BF91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Medium</w:t>
            </w:r>
          </w:p>
        </w:tc>
      </w:tr>
      <w:tr w:rsidR="00AD1908" w:rsidRPr="00AD1908" w14:paraId="7B8D9561"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485B56CF" w14:textId="77777777" w:rsidR="00AD1908" w:rsidRPr="00A536DB" w:rsidRDefault="00AD1908" w:rsidP="00AD1908">
            <w:pPr>
              <w:rPr>
                <w:rFonts w:asciiTheme="minorBidi" w:hAnsiTheme="minorBidi"/>
              </w:rPr>
            </w:pPr>
            <w:r w:rsidRPr="00A536DB">
              <w:rPr>
                <w:rFonts w:asciiTheme="minorBidi" w:hAnsiTheme="minorBidi"/>
              </w:rPr>
              <w:t>FR-10</w:t>
            </w:r>
          </w:p>
        </w:tc>
        <w:tc>
          <w:tcPr>
            <w:tcW w:w="5954" w:type="dxa"/>
            <w:tcBorders>
              <w:top w:val="dotted" w:sz="4" w:space="0" w:color="auto"/>
              <w:left w:val="dotted" w:sz="4" w:space="0" w:color="auto"/>
              <w:bottom w:val="dotted" w:sz="4" w:space="0" w:color="auto"/>
              <w:right w:val="dotted" w:sz="4" w:space="0" w:color="auto"/>
            </w:tcBorders>
            <w:hideMark/>
          </w:tcPr>
          <w:p w14:paraId="731E22C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admin should be able to monitor User activity and usages statistics and feedback.</w:t>
            </w:r>
          </w:p>
        </w:tc>
        <w:tc>
          <w:tcPr>
            <w:tcW w:w="2127" w:type="dxa"/>
            <w:tcBorders>
              <w:top w:val="dotted" w:sz="4" w:space="0" w:color="auto"/>
              <w:left w:val="dotted" w:sz="4" w:space="0" w:color="auto"/>
              <w:bottom w:val="dotted" w:sz="4" w:space="0" w:color="auto"/>
              <w:right w:val="dotted" w:sz="4" w:space="0" w:color="auto"/>
            </w:tcBorders>
            <w:hideMark/>
          </w:tcPr>
          <w:p w14:paraId="662A3058"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High</w:t>
            </w:r>
          </w:p>
        </w:tc>
      </w:tr>
      <w:tr w:rsidR="00AD1908" w:rsidRPr="00AD1908" w14:paraId="57F980BB" w14:textId="77777777">
        <w:trPr>
          <w:trHeight w:val="557"/>
        </w:trPr>
        <w:tc>
          <w:tcPr>
            <w:cnfStyle w:val="001000000000" w:firstRow="0" w:lastRow="0" w:firstColumn="1" w:lastColumn="0" w:oddVBand="0" w:evenVBand="0" w:oddHBand="0" w:evenHBand="0" w:firstRowFirstColumn="0" w:firstRowLastColumn="0" w:lastRowFirstColumn="0" w:lastRowLastColumn="0"/>
            <w:tcW w:w="992" w:type="dxa"/>
            <w:tcBorders>
              <w:top w:val="dotted" w:sz="4" w:space="0" w:color="auto"/>
              <w:left w:val="dotted" w:sz="4" w:space="0" w:color="auto"/>
              <w:bottom w:val="dotted" w:sz="4" w:space="0" w:color="auto"/>
              <w:right w:val="dotted" w:sz="4" w:space="0" w:color="auto"/>
            </w:tcBorders>
            <w:hideMark/>
          </w:tcPr>
          <w:p w14:paraId="01A89C49" w14:textId="77777777" w:rsidR="00AD1908" w:rsidRPr="00A536DB" w:rsidRDefault="00AD1908" w:rsidP="00AD1908">
            <w:pPr>
              <w:rPr>
                <w:rFonts w:asciiTheme="minorBidi" w:hAnsiTheme="minorBidi"/>
              </w:rPr>
            </w:pPr>
            <w:r w:rsidRPr="00A536DB">
              <w:rPr>
                <w:rFonts w:asciiTheme="minorBidi" w:hAnsiTheme="minorBidi"/>
              </w:rPr>
              <w:t>FR-11</w:t>
            </w:r>
          </w:p>
        </w:tc>
        <w:tc>
          <w:tcPr>
            <w:tcW w:w="5954" w:type="dxa"/>
            <w:tcBorders>
              <w:top w:val="dotted" w:sz="4" w:space="0" w:color="auto"/>
              <w:left w:val="dotted" w:sz="4" w:space="0" w:color="auto"/>
              <w:bottom w:val="dotted" w:sz="4" w:space="0" w:color="auto"/>
              <w:right w:val="dotted" w:sz="4" w:space="0" w:color="auto"/>
            </w:tcBorders>
            <w:hideMark/>
          </w:tcPr>
          <w:p w14:paraId="3C803B51"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admin should be able to manage refunds requests, subscription and ads.</w:t>
            </w:r>
          </w:p>
        </w:tc>
        <w:tc>
          <w:tcPr>
            <w:tcW w:w="2127" w:type="dxa"/>
            <w:tcBorders>
              <w:top w:val="dotted" w:sz="4" w:space="0" w:color="auto"/>
              <w:left w:val="dotted" w:sz="4" w:space="0" w:color="auto"/>
              <w:bottom w:val="dotted" w:sz="4" w:space="0" w:color="auto"/>
              <w:right w:val="dotted" w:sz="4" w:space="0" w:color="auto"/>
            </w:tcBorders>
            <w:hideMark/>
          </w:tcPr>
          <w:p w14:paraId="1E705F02"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High</w:t>
            </w:r>
          </w:p>
        </w:tc>
      </w:tr>
    </w:tbl>
    <w:p w14:paraId="559BEAC8" w14:textId="77777777" w:rsidR="007736FA" w:rsidRDefault="007736FA" w:rsidP="00AD1908">
      <w:pPr>
        <w:rPr>
          <w:rFonts w:ascii="IBM Plex Sans" w:hAnsi="IBM Plex Sans"/>
          <w:b/>
          <w:bCs/>
          <w:u w:val="single"/>
        </w:rPr>
      </w:pPr>
    </w:p>
    <w:p w14:paraId="7D8EEBBF" w14:textId="77777777" w:rsidR="00A536DB" w:rsidRDefault="00A536DB" w:rsidP="00AD1908">
      <w:pPr>
        <w:rPr>
          <w:rFonts w:ascii="IBM Plex Sans" w:hAnsi="IBM Plex Sans"/>
          <w:b/>
          <w:bCs/>
          <w:u w:val="single"/>
        </w:rPr>
      </w:pPr>
    </w:p>
    <w:p w14:paraId="11391F25" w14:textId="77777777" w:rsidR="00A536DB" w:rsidRDefault="00A536DB" w:rsidP="00AD1908">
      <w:pPr>
        <w:rPr>
          <w:rFonts w:ascii="IBM Plex Sans" w:hAnsi="IBM Plex Sans"/>
          <w:b/>
          <w:bCs/>
          <w:u w:val="single"/>
        </w:rPr>
      </w:pPr>
    </w:p>
    <w:p w14:paraId="79CF19E2" w14:textId="77777777" w:rsidR="00A536DB" w:rsidRDefault="00A536DB" w:rsidP="00AD1908">
      <w:pPr>
        <w:rPr>
          <w:rFonts w:ascii="IBM Plex Sans" w:hAnsi="IBM Plex Sans"/>
          <w:b/>
          <w:bCs/>
          <w:u w:val="single"/>
        </w:rPr>
      </w:pPr>
    </w:p>
    <w:p w14:paraId="1F81D054" w14:textId="77777777" w:rsidR="00A536DB" w:rsidRDefault="00A536DB" w:rsidP="00AD1908">
      <w:pPr>
        <w:rPr>
          <w:rFonts w:ascii="IBM Plex Sans" w:hAnsi="IBM Plex Sans"/>
          <w:b/>
          <w:bCs/>
          <w:u w:val="single"/>
        </w:rPr>
      </w:pPr>
    </w:p>
    <w:p w14:paraId="78C5CAA8" w14:textId="77777777" w:rsidR="00A536DB" w:rsidRDefault="00A536DB" w:rsidP="00AD1908">
      <w:pPr>
        <w:rPr>
          <w:rFonts w:ascii="IBM Plex Sans" w:hAnsi="IBM Plex Sans"/>
          <w:b/>
          <w:bCs/>
          <w:u w:val="single"/>
        </w:rPr>
      </w:pPr>
    </w:p>
    <w:p w14:paraId="013EB4E8" w14:textId="79AF4FF9" w:rsidR="00AD1908" w:rsidRPr="00A536DB" w:rsidRDefault="00AD1908" w:rsidP="00AD1908">
      <w:pPr>
        <w:rPr>
          <w:rFonts w:asciiTheme="minorBidi" w:hAnsiTheme="minorBidi"/>
          <w:b/>
          <w:bCs/>
          <w:sz w:val="28"/>
          <w:szCs w:val="28"/>
          <w:u w:val="single"/>
        </w:rPr>
      </w:pPr>
      <w:r w:rsidRPr="00A536DB">
        <w:rPr>
          <w:rFonts w:asciiTheme="minorBidi" w:hAnsiTheme="minorBidi"/>
          <w:b/>
          <w:bCs/>
          <w:sz w:val="28"/>
          <w:szCs w:val="28"/>
          <w:u w:val="single"/>
        </w:rPr>
        <w:t xml:space="preserve">Non-Functional Requirements: </w:t>
      </w:r>
    </w:p>
    <w:tbl>
      <w:tblPr>
        <w:tblStyle w:val="GridTable1Light"/>
        <w:tblW w:w="9075" w:type="dxa"/>
        <w:tblInd w:w="-5" w:type="dxa"/>
        <w:tblLayout w:type="fixed"/>
        <w:tblLook w:val="04A0" w:firstRow="1" w:lastRow="0" w:firstColumn="1" w:lastColumn="0" w:noHBand="0" w:noVBand="1"/>
      </w:tblPr>
      <w:tblGrid>
        <w:gridCol w:w="1135"/>
        <w:gridCol w:w="1843"/>
        <w:gridCol w:w="6097"/>
      </w:tblGrid>
      <w:tr w:rsidR="00AD1908" w:rsidRPr="00AD1908" w14:paraId="35D51E83" w14:textId="77777777">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right w:val="dotted" w:sz="4" w:space="0" w:color="auto"/>
            </w:tcBorders>
            <w:hideMark/>
          </w:tcPr>
          <w:p w14:paraId="5DAECE6B" w14:textId="77777777" w:rsidR="00AD1908" w:rsidRPr="00A536DB" w:rsidRDefault="00AD1908" w:rsidP="00AD1908">
            <w:pPr>
              <w:rPr>
                <w:rFonts w:asciiTheme="minorBidi" w:hAnsiTheme="minorBidi"/>
              </w:rPr>
            </w:pPr>
            <w:r w:rsidRPr="00A536DB">
              <w:rPr>
                <w:rFonts w:asciiTheme="minorBidi" w:hAnsiTheme="minorBidi"/>
              </w:rPr>
              <w:t>ID</w:t>
            </w:r>
          </w:p>
        </w:tc>
        <w:tc>
          <w:tcPr>
            <w:tcW w:w="1843" w:type="dxa"/>
            <w:tcBorders>
              <w:top w:val="dotted" w:sz="4" w:space="0" w:color="auto"/>
              <w:left w:val="dotted" w:sz="4" w:space="0" w:color="auto"/>
              <w:right w:val="dotted" w:sz="4" w:space="0" w:color="auto"/>
            </w:tcBorders>
            <w:hideMark/>
          </w:tcPr>
          <w:p w14:paraId="1631CA2C" w14:textId="77777777" w:rsidR="00AD1908" w:rsidRPr="00A536DB" w:rsidRDefault="00AD1908" w:rsidP="00AD1908">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Category</w:t>
            </w:r>
          </w:p>
        </w:tc>
        <w:tc>
          <w:tcPr>
            <w:tcW w:w="6096" w:type="dxa"/>
            <w:tcBorders>
              <w:top w:val="dotted" w:sz="4" w:space="0" w:color="auto"/>
              <w:left w:val="dotted" w:sz="4" w:space="0" w:color="auto"/>
              <w:right w:val="dotted" w:sz="4" w:space="0" w:color="auto"/>
            </w:tcBorders>
            <w:hideMark/>
          </w:tcPr>
          <w:p w14:paraId="0F25BD20" w14:textId="77777777" w:rsidR="00AD1908" w:rsidRPr="00A536DB" w:rsidRDefault="00AD1908" w:rsidP="00AD1908">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Requirement</w:t>
            </w:r>
          </w:p>
        </w:tc>
      </w:tr>
      <w:tr w:rsidR="00AD1908" w:rsidRPr="00AD1908" w14:paraId="0650D2B2" w14:textId="77777777">
        <w:trPr>
          <w:trHeight w:val="816"/>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4C004FAC" w14:textId="77777777" w:rsidR="00AD1908" w:rsidRPr="00A536DB" w:rsidRDefault="00AD1908" w:rsidP="00AD1908">
            <w:pPr>
              <w:rPr>
                <w:rFonts w:asciiTheme="minorBidi" w:hAnsiTheme="minorBidi"/>
              </w:rPr>
            </w:pPr>
            <w:r w:rsidRPr="00A536DB">
              <w:rPr>
                <w:rFonts w:asciiTheme="minorBidi" w:hAnsiTheme="minorBidi"/>
              </w:rPr>
              <w:t>NFR-01</w:t>
            </w:r>
          </w:p>
        </w:tc>
        <w:tc>
          <w:tcPr>
            <w:tcW w:w="1843" w:type="dxa"/>
            <w:tcBorders>
              <w:top w:val="dotted" w:sz="4" w:space="0" w:color="auto"/>
              <w:left w:val="dotted" w:sz="4" w:space="0" w:color="auto"/>
              <w:bottom w:val="dotted" w:sz="4" w:space="0" w:color="auto"/>
              <w:right w:val="dotted" w:sz="4" w:space="0" w:color="auto"/>
            </w:tcBorders>
            <w:hideMark/>
          </w:tcPr>
          <w:p w14:paraId="42FD4948"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Performance</w:t>
            </w:r>
          </w:p>
        </w:tc>
        <w:tc>
          <w:tcPr>
            <w:tcW w:w="6096" w:type="dxa"/>
            <w:tcBorders>
              <w:top w:val="dotted" w:sz="4" w:space="0" w:color="auto"/>
              <w:left w:val="dotted" w:sz="4" w:space="0" w:color="auto"/>
              <w:bottom w:val="dotted" w:sz="4" w:space="0" w:color="auto"/>
              <w:right w:val="dotted" w:sz="4" w:space="0" w:color="auto"/>
            </w:tcBorders>
            <w:hideMark/>
          </w:tcPr>
          <w:p w14:paraId="09F13A28" w14:textId="511C651E"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 xml:space="preserve">The AI photo scanner must scan </w:t>
            </w:r>
            <w:r w:rsidR="00A536DB" w:rsidRPr="00A536DB">
              <w:rPr>
                <w:rFonts w:asciiTheme="minorBidi" w:hAnsiTheme="minorBidi"/>
              </w:rPr>
              <w:t>photos</w:t>
            </w:r>
            <w:r w:rsidRPr="00A536DB">
              <w:rPr>
                <w:rFonts w:asciiTheme="minorBidi" w:hAnsiTheme="minorBidi"/>
              </w:rPr>
              <w:t xml:space="preserve"> within 10 seconds.</w:t>
            </w:r>
          </w:p>
        </w:tc>
      </w:tr>
      <w:tr w:rsidR="00AD1908" w:rsidRPr="00AD1908" w14:paraId="0B8606A8" w14:textId="77777777">
        <w:trPr>
          <w:trHeight w:val="726"/>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65AFB90C" w14:textId="77777777" w:rsidR="00AD1908" w:rsidRPr="00A536DB" w:rsidRDefault="00AD1908" w:rsidP="00AD1908">
            <w:pPr>
              <w:rPr>
                <w:rFonts w:asciiTheme="minorBidi" w:hAnsiTheme="minorBidi"/>
              </w:rPr>
            </w:pPr>
            <w:r w:rsidRPr="00A536DB">
              <w:rPr>
                <w:rFonts w:asciiTheme="minorBidi" w:hAnsiTheme="minorBidi"/>
              </w:rPr>
              <w:t>NFR-02</w:t>
            </w:r>
          </w:p>
        </w:tc>
        <w:tc>
          <w:tcPr>
            <w:tcW w:w="1843" w:type="dxa"/>
            <w:tcBorders>
              <w:top w:val="dotted" w:sz="4" w:space="0" w:color="auto"/>
              <w:left w:val="dotted" w:sz="4" w:space="0" w:color="auto"/>
              <w:bottom w:val="dotted" w:sz="4" w:space="0" w:color="auto"/>
              <w:right w:val="dotted" w:sz="4" w:space="0" w:color="auto"/>
            </w:tcBorders>
            <w:hideMark/>
          </w:tcPr>
          <w:p w14:paraId="215AFF04"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Peformance</w:t>
            </w:r>
          </w:p>
        </w:tc>
        <w:tc>
          <w:tcPr>
            <w:tcW w:w="6096" w:type="dxa"/>
            <w:tcBorders>
              <w:top w:val="dotted" w:sz="4" w:space="0" w:color="auto"/>
              <w:left w:val="dotted" w:sz="4" w:space="0" w:color="auto"/>
              <w:bottom w:val="dotted" w:sz="4" w:space="0" w:color="auto"/>
              <w:right w:val="dotted" w:sz="4" w:space="0" w:color="auto"/>
            </w:tcBorders>
            <w:hideMark/>
          </w:tcPr>
          <w:p w14:paraId="3AF60762"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AI recipe generation must be under 10 seconds.</w:t>
            </w:r>
          </w:p>
        </w:tc>
      </w:tr>
      <w:tr w:rsidR="00AD1908" w:rsidRPr="00AD1908" w14:paraId="1609AA0F" w14:textId="77777777">
        <w:trPr>
          <w:trHeight w:val="694"/>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2FBA1C85" w14:textId="77777777" w:rsidR="00AD1908" w:rsidRPr="00A536DB" w:rsidRDefault="00AD1908" w:rsidP="00AD1908">
            <w:pPr>
              <w:rPr>
                <w:rFonts w:asciiTheme="minorBidi" w:hAnsiTheme="minorBidi"/>
              </w:rPr>
            </w:pPr>
            <w:r w:rsidRPr="00A536DB">
              <w:rPr>
                <w:rFonts w:asciiTheme="minorBidi" w:hAnsiTheme="minorBidi"/>
              </w:rPr>
              <w:t>NFR-03</w:t>
            </w:r>
          </w:p>
        </w:tc>
        <w:tc>
          <w:tcPr>
            <w:tcW w:w="1843" w:type="dxa"/>
            <w:tcBorders>
              <w:top w:val="dotted" w:sz="4" w:space="0" w:color="auto"/>
              <w:left w:val="dotted" w:sz="4" w:space="0" w:color="auto"/>
              <w:bottom w:val="dotted" w:sz="4" w:space="0" w:color="auto"/>
              <w:right w:val="dotted" w:sz="4" w:space="0" w:color="auto"/>
            </w:tcBorders>
            <w:hideMark/>
          </w:tcPr>
          <w:p w14:paraId="11E4EAB8"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Security</w:t>
            </w:r>
          </w:p>
        </w:tc>
        <w:tc>
          <w:tcPr>
            <w:tcW w:w="6096" w:type="dxa"/>
            <w:tcBorders>
              <w:top w:val="dotted" w:sz="4" w:space="0" w:color="auto"/>
              <w:left w:val="dotted" w:sz="4" w:space="0" w:color="auto"/>
              <w:bottom w:val="dotted" w:sz="4" w:space="0" w:color="auto"/>
              <w:right w:val="dotted" w:sz="4" w:space="0" w:color="auto"/>
            </w:tcBorders>
            <w:hideMark/>
          </w:tcPr>
          <w:p w14:paraId="160D4480"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Users Data must be encrypted.</w:t>
            </w:r>
          </w:p>
        </w:tc>
      </w:tr>
      <w:tr w:rsidR="00AD1908" w:rsidRPr="00AD1908" w14:paraId="1620CCB1" w14:textId="77777777">
        <w:trPr>
          <w:trHeight w:val="553"/>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0BCDC6D6" w14:textId="77777777" w:rsidR="00AD1908" w:rsidRPr="00A536DB" w:rsidRDefault="00AD1908" w:rsidP="00AD1908">
            <w:pPr>
              <w:rPr>
                <w:rFonts w:asciiTheme="minorBidi" w:hAnsiTheme="minorBidi"/>
              </w:rPr>
            </w:pPr>
            <w:r w:rsidRPr="00A536DB">
              <w:rPr>
                <w:rFonts w:asciiTheme="minorBidi" w:hAnsiTheme="minorBidi"/>
              </w:rPr>
              <w:t>NFR-04</w:t>
            </w:r>
          </w:p>
        </w:tc>
        <w:tc>
          <w:tcPr>
            <w:tcW w:w="1843" w:type="dxa"/>
            <w:tcBorders>
              <w:top w:val="dotted" w:sz="4" w:space="0" w:color="auto"/>
              <w:left w:val="dotted" w:sz="4" w:space="0" w:color="auto"/>
              <w:bottom w:val="dotted" w:sz="4" w:space="0" w:color="auto"/>
              <w:right w:val="dotted" w:sz="4" w:space="0" w:color="auto"/>
            </w:tcBorders>
            <w:hideMark/>
          </w:tcPr>
          <w:p w14:paraId="7051BADC"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Security</w:t>
            </w:r>
          </w:p>
        </w:tc>
        <w:tc>
          <w:tcPr>
            <w:tcW w:w="6096" w:type="dxa"/>
            <w:tcBorders>
              <w:top w:val="dotted" w:sz="4" w:space="0" w:color="auto"/>
              <w:left w:val="dotted" w:sz="4" w:space="0" w:color="auto"/>
              <w:bottom w:val="dotted" w:sz="4" w:space="0" w:color="auto"/>
              <w:right w:val="dotted" w:sz="4" w:space="0" w:color="auto"/>
            </w:tcBorders>
            <w:hideMark/>
          </w:tcPr>
          <w:p w14:paraId="0A7A6FD4"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Database must have encryptions.</w:t>
            </w:r>
          </w:p>
        </w:tc>
      </w:tr>
      <w:tr w:rsidR="00AD1908" w:rsidRPr="00AD1908" w14:paraId="4BC79878"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03597061" w14:textId="77777777" w:rsidR="00AD1908" w:rsidRPr="00A536DB" w:rsidRDefault="00AD1908" w:rsidP="00AD1908">
            <w:pPr>
              <w:rPr>
                <w:rFonts w:asciiTheme="minorBidi" w:hAnsiTheme="minorBidi"/>
              </w:rPr>
            </w:pPr>
            <w:r w:rsidRPr="00A536DB">
              <w:rPr>
                <w:rFonts w:asciiTheme="minorBidi" w:hAnsiTheme="minorBidi"/>
              </w:rPr>
              <w:t>NFR-05</w:t>
            </w:r>
          </w:p>
        </w:tc>
        <w:tc>
          <w:tcPr>
            <w:tcW w:w="1843" w:type="dxa"/>
            <w:tcBorders>
              <w:top w:val="dotted" w:sz="4" w:space="0" w:color="auto"/>
              <w:left w:val="dotted" w:sz="4" w:space="0" w:color="auto"/>
              <w:bottom w:val="dotted" w:sz="4" w:space="0" w:color="auto"/>
              <w:right w:val="dotted" w:sz="4" w:space="0" w:color="auto"/>
            </w:tcBorders>
            <w:hideMark/>
          </w:tcPr>
          <w:p w14:paraId="1938F70F"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Security</w:t>
            </w:r>
          </w:p>
        </w:tc>
        <w:tc>
          <w:tcPr>
            <w:tcW w:w="6096" w:type="dxa"/>
            <w:tcBorders>
              <w:top w:val="dotted" w:sz="4" w:space="0" w:color="auto"/>
              <w:left w:val="dotted" w:sz="4" w:space="0" w:color="auto"/>
              <w:bottom w:val="dotted" w:sz="4" w:space="0" w:color="auto"/>
              <w:right w:val="dotted" w:sz="4" w:space="0" w:color="auto"/>
            </w:tcBorders>
            <w:hideMark/>
          </w:tcPr>
          <w:p w14:paraId="396AA84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must support 2FA.</w:t>
            </w:r>
          </w:p>
        </w:tc>
      </w:tr>
      <w:tr w:rsidR="00AD1908" w:rsidRPr="00AD1908" w14:paraId="0AF96B6F"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43310F28" w14:textId="77777777" w:rsidR="00AD1908" w:rsidRPr="00A536DB" w:rsidRDefault="00AD1908" w:rsidP="00AD1908">
            <w:pPr>
              <w:rPr>
                <w:rFonts w:asciiTheme="minorBidi" w:hAnsiTheme="minorBidi"/>
              </w:rPr>
            </w:pPr>
            <w:r w:rsidRPr="00A536DB">
              <w:rPr>
                <w:rFonts w:asciiTheme="minorBidi" w:hAnsiTheme="minorBidi"/>
              </w:rPr>
              <w:t>NFR-06</w:t>
            </w:r>
          </w:p>
        </w:tc>
        <w:tc>
          <w:tcPr>
            <w:tcW w:w="1843" w:type="dxa"/>
            <w:tcBorders>
              <w:top w:val="dotted" w:sz="4" w:space="0" w:color="auto"/>
              <w:left w:val="dotted" w:sz="4" w:space="0" w:color="auto"/>
              <w:bottom w:val="dotted" w:sz="4" w:space="0" w:color="auto"/>
              <w:right w:val="dotted" w:sz="4" w:space="0" w:color="auto"/>
            </w:tcBorders>
            <w:hideMark/>
          </w:tcPr>
          <w:p w14:paraId="4C1F4A05"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Reliability</w:t>
            </w:r>
          </w:p>
        </w:tc>
        <w:tc>
          <w:tcPr>
            <w:tcW w:w="6096" w:type="dxa"/>
            <w:tcBorders>
              <w:top w:val="dotted" w:sz="4" w:space="0" w:color="auto"/>
              <w:left w:val="dotted" w:sz="4" w:space="0" w:color="auto"/>
              <w:bottom w:val="dotted" w:sz="4" w:space="0" w:color="auto"/>
              <w:right w:val="dotted" w:sz="4" w:space="0" w:color="auto"/>
            </w:tcBorders>
            <w:hideMark/>
          </w:tcPr>
          <w:p w14:paraId="67678F82"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maintain an uptime of 98% per month.</w:t>
            </w:r>
          </w:p>
        </w:tc>
      </w:tr>
      <w:tr w:rsidR="00AD1908" w:rsidRPr="00AD1908" w14:paraId="3D0411BE"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1D9B48CF" w14:textId="77777777" w:rsidR="00AD1908" w:rsidRPr="00A536DB" w:rsidRDefault="00AD1908" w:rsidP="00AD1908">
            <w:pPr>
              <w:rPr>
                <w:rFonts w:asciiTheme="minorBidi" w:hAnsiTheme="minorBidi"/>
              </w:rPr>
            </w:pPr>
            <w:r w:rsidRPr="00A536DB">
              <w:rPr>
                <w:rFonts w:asciiTheme="minorBidi" w:hAnsiTheme="minorBidi"/>
              </w:rPr>
              <w:t>NFR-07</w:t>
            </w:r>
          </w:p>
        </w:tc>
        <w:tc>
          <w:tcPr>
            <w:tcW w:w="1843" w:type="dxa"/>
            <w:tcBorders>
              <w:top w:val="dotted" w:sz="4" w:space="0" w:color="auto"/>
              <w:left w:val="dotted" w:sz="4" w:space="0" w:color="auto"/>
              <w:bottom w:val="dotted" w:sz="4" w:space="0" w:color="auto"/>
              <w:right w:val="dotted" w:sz="4" w:space="0" w:color="auto"/>
            </w:tcBorders>
            <w:hideMark/>
          </w:tcPr>
          <w:p w14:paraId="6944EB9D"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Reliability</w:t>
            </w:r>
          </w:p>
        </w:tc>
        <w:tc>
          <w:tcPr>
            <w:tcW w:w="6096" w:type="dxa"/>
            <w:tcBorders>
              <w:top w:val="dotted" w:sz="4" w:space="0" w:color="auto"/>
              <w:left w:val="dotted" w:sz="4" w:space="0" w:color="auto"/>
              <w:bottom w:val="dotted" w:sz="4" w:space="0" w:color="auto"/>
              <w:right w:val="dotted" w:sz="4" w:space="0" w:color="auto"/>
            </w:tcBorders>
            <w:hideMark/>
          </w:tcPr>
          <w:p w14:paraId="140FCBA4"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If a critical service fails a backup service should be available within 60 seconds.</w:t>
            </w:r>
          </w:p>
        </w:tc>
      </w:tr>
      <w:tr w:rsidR="00AD1908" w:rsidRPr="00AD1908" w14:paraId="31D01FB1"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60298495" w14:textId="77777777" w:rsidR="00AD1908" w:rsidRPr="00A536DB" w:rsidRDefault="00AD1908" w:rsidP="00AD1908">
            <w:pPr>
              <w:rPr>
                <w:rFonts w:asciiTheme="minorBidi" w:hAnsiTheme="minorBidi"/>
              </w:rPr>
            </w:pPr>
            <w:r w:rsidRPr="00A536DB">
              <w:rPr>
                <w:rFonts w:asciiTheme="minorBidi" w:hAnsiTheme="minorBidi"/>
              </w:rPr>
              <w:t>NFR-08</w:t>
            </w:r>
          </w:p>
        </w:tc>
        <w:tc>
          <w:tcPr>
            <w:tcW w:w="1843" w:type="dxa"/>
            <w:tcBorders>
              <w:top w:val="dotted" w:sz="4" w:space="0" w:color="auto"/>
              <w:left w:val="dotted" w:sz="4" w:space="0" w:color="auto"/>
              <w:bottom w:val="dotted" w:sz="4" w:space="0" w:color="auto"/>
              <w:right w:val="dotted" w:sz="4" w:space="0" w:color="auto"/>
            </w:tcBorders>
            <w:hideMark/>
          </w:tcPr>
          <w:p w14:paraId="33D02ACF"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Scalability</w:t>
            </w:r>
          </w:p>
        </w:tc>
        <w:tc>
          <w:tcPr>
            <w:tcW w:w="6096" w:type="dxa"/>
            <w:tcBorders>
              <w:top w:val="dotted" w:sz="4" w:space="0" w:color="auto"/>
              <w:left w:val="dotted" w:sz="4" w:space="0" w:color="auto"/>
              <w:bottom w:val="dotted" w:sz="4" w:space="0" w:color="auto"/>
              <w:right w:val="dotted" w:sz="4" w:space="0" w:color="auto"/>
            </w:tcBorders>
            <w:hideMark/>
          </w:tcPr>
          <w:p w14:paraId="54072981"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should be able to withstand 5000 Users at once.</w:t>
            </w:r>
          </w:p>
        </w:tc>
      </w:tr>
      <w:tr w:rsidR="00AD1908" w:rsidRPr="00AD1908" w14:paraId="58286BB0"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185C9D60" w14:textId="77777777" w:rsidR="00AD1908" w:rsidRPr="00A536DB" w:rsidRDefault="00AD1908" w:rsidP="00AD1908">
            <w:pPr>
              <w:rPr>
                <w:rFonts w:asciiTheme="minorBidi" w:hAnsiTheme="minorBidi"/>
              </w:rPr>
            </w:pPr>
            <w:r w:rsidRPr="00A536DB">
              <w:rPr>
                <w:rFonts w:asciiTheme="minorBidi" w:hAnsiTheme="minorBidi"/>
              </w:rPr>
              <w:t>NFR-09</w:t>
            </w:r>
          </w:p>
        </w:tc>
        <w:tc>
          <w:tcPr>
            <w:tcW w:w="1843" w:type="dxa"/>
            <w:tcBorders>
              <w:top w:val="dotted" w:sz="4" w:space="0" w:color="auto"/>
              <w:left w:val="dotted" w:sz="4" w:space="0" w:color="auto"/>
              <w:bottom w:val="dotted" w:sz="4" w:space="0" w:color="auto"/>
              <w:right w:val="dotted" w:sz="4" w:space="0" w:color="auto"/>
            </w:tcBorders>
            <w:hideMark/>
          </w:tcPr>
          <w:p w14:paraId="340E17B6"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Usability</w:t>
            </w:r>
          </w:p>
        </w:tc>
        <w:tc>
          <w:tcPr>
            <w:tcW w:w="6096" w:type="dxa"/>
            <w:tcBorders>
              <w:top w:val="dotted" w:sz="4" w:space="0" w:color="auto"/>
              <w:left w:val="dotted" w:sz="4" w:space="0" w:color="auto"/>
              <w:bottom w:val="dotted" w:sz="4" w:space="0" w:color="auto"/>
              <w:right w:val="dotted" w:sz="4" w:space="0" w:color="auto"/>
            </w:tcBorders>
            <w:hideMark/>
          </w:tcPr>
          <w:p w14:paraId="1BB05E90"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Interface must be consistent, Modern and easy to understand.</w:t>
            </w:r>
          </w:p>
        </w:tc>
      </w:tr>
      <w:tr w:rsidR="00AD1908" w:rsidRPr="00AD1908" w14:paraId="322AA848" w14:textId="77777777">
        <w:trPr>
          <w:trHeight w:val="557"/>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21B833AE" w14:textId="77777777" w:rsidR="00AD1908" w:rsidRPr="00A536DB" w:rsidRDefault="00AD1908" w:rsidP="00AD1908">
            <w:pPr>
              <w:rPr>
                <w:rFonts w:asciiTheme="minorBidi" w:hAnsiTheme="minorBidi"/>
              </w:rPr>
            </w:pPr>
            <w:r w:rsidRPr="00A536DB">
              <w:rPr>
                <w:rFonts w:asciiTheme="minorBidi" w:hAnsiTheme="minorBidi"/>
              </w:rPr>
              <w:t>NFR-10</w:t>
            </w:r>
          </w:p>
        </w:tc>
        <w:tc>
          <w:tcPr>
            <w:tcW w:w="1843" w:type="dxa"/>
            <w:tcBorders>
              <w:top w:val="dotted" w:sz="4" w:space="0" w:color="auto"/>
              <w:left w:val="dotted" w:sz="4" w:space="0" w:color="auto"/>
              <w:bottom w:val="dotted" w:sz="4" w:space="0" w:color="auto"/>
              <w:right w:val="dotted" w:sz="4" w:space="0" w:color="auto"/>
            </w:tcBorders>
            <w:hideMark/>
          </w:tcPr>
          <w:p w14:paraId="32A34D8A"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Usability</w:t>
            </w:r>
          </w:p>
        </w:tc>
        <w:tc>
          <w:tcPr>
            <w:tcW w:w="6096" w:type="dxa"/>
            <w:tcBorders>
              <w:top w:val="dotted" w:sz="4" w:space="0" w:color="auto"/>
              <w:left w:val="dotted" w:sz="4" w:space="0" w:color="auto"/>
              <w:bottom w:val="dotted" w:sz="4" w:space="0" w:color="auto"/>
              <w:right w:val="dotted" w:sz="4" w:space="0" w:color="auto"/>
            </w:tcBorders>
            <w:hideMark/>
          </w:tcPr>
          <w:p w14:paraId="3DE26ADE"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Error messages must be clear.</w:t>
            </w:r>
          </w:p>
        </w:tc>
      </w:tr>
      <w:tr w:rsidR="00AD1908" w:rsidRPr="00AD1908" w14:paraId="732B1E1F" w14:textId="77777777">
        <w:trPr>
          <w:trHeight w:val="416"/>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29869FA2" w14:textId="77777777" w:rsidR="00AD1908" w:rsidRPr="00A536DB" w:rsidRDefault="00AD1908" w:rsidP="00AD1908">
            <w:pPr>
              <w:rPr>
                <w:rFonts w:asciiTheme="minorBidi" w:hAnsiTheme="minorBidi"/>
              </w:rPr>
            </w:pPr>
            <w:r w:rsidRPr="00A536DB">
              <w:rPr>
                <w:rFonts w:asciiTheme="minorBidi" w:hAnsiTheme="minorBidi"/>
              </w:rPr>
              <w:t>NFR-11</w:t>
            </w:r>
          </w:p>
        </w:tc>
        <w:tc>
          <w:tcPr>
            <w:tcW w:w="1843" w:type="dxa"/>
            <w:tcBorders>
              <w:top w:val="dotted" w:sz="4" w:space="0" w:color="auto"/>
              <w:left w:val="dotted" w:sz="4" w:space="0" w:color="auto"/>
              <w:bottom w:val="dotted" w:sz="4" w:space="0" w:color="auto"/>
              <w:right w:val="dotted" w:sz="4" w:space="0" w:color="auto"/>
            </w:tcBorders>
            <w:hideMark/>
          </w:tcPr>
          <w:p w14:paraId="2CA6DCA6"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Usability</w:t>
            </w:r>
          </w:p>
        </w:tc>
        <w:tc>
          <w:tcPr>
            <w:tcW w:w="6096" w:type="dxa"/>
            <w:tcBorders>
              <w:top w:val="dotted" w:sz="4" w:space="0" w:color="auto"/>
              <w:left w:val="dotted" w:sz="4" w:space="0" w:color="auto"/>
              <w:bottom w:val="dotted" w:sz="4" w:space="0" w:color="auto"/>
              <w:right w:val="dotted" w:sz="4" w:space="0" w:color="auto"/>
            </w:tcBorders>
            <w:hideMark/>
          </w:tcPr>
          <w:p w14:paraId="186B9B22"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AI must be able to detect rotten ingredients</w:t>
            </w:r>
          </w:p>
        </w:tc>
      </w:tr>
      <w:tr w:rsidR="00AD1908" w:rsidRPr="00AD1908" w14:paraId="230259CC" w14:textId="77777777">
        <w:trPr>
          <w:trHeight w:val="416"/>
        </w:trPr>
        <w:tc>
          <w:tcPr>
            <w:cnfStyle w:val="001000000000" w:firstRow="0" w:lastRow="0" w:firstColumn="1" w:lastColumn="0" w:oddVBand="0" w:evenVBand="0" w:oddHBand="0" w:evenHBand="0" w:firstRowFirstColumn="0" w:firstRowLastColumn="0" w:lastRowFirstColumn="0" w:lastRowLastColumn="0"/>
            <w:tcW w:w="1134" w:type="dxa"/>
            <w:tcBorders>
              <w:top w:val="dotted" w:sz="4" w:space="0" w:color="auto"/>
              <w:left w:val="dotted" w:sz="4" w:space="0" w:color="auto"/>
              <w:bottom w:val="dotted" w:sz="4" w:space="0" w:color="auto"/>
              <w:right w:val="dotted" w:sz="4" w:space="0" w:color="auto"/>
            </w:tcBorders>
            <w:hideMark/>
          </w:tcPr>
          <w:p w14:paraId="582F82FF" w14:textId="77777777" w:rsidR="00AD1908" w:rsidRPr="00A536DB" w:rsidRDefault="00AD1908" w:rsidP="00AD1908">
            <w:pPr>
              <w:rPr>
                <w:rFonts w:asciiTheme="minorBidi" w:hAnsiTheme="minorBidi"/>
              </w:rPr>
            </w:pPr>
            <w:r w:rsidRPr="00A536DB">
              <w:rPr>
                <w:rFonts w:asciiTheme="minorBidi" w:hAnsiTheme="minorBidi"/>
              </w:rPr>
              <w:t>NFR-12</w:t>
            </w:r>
          </w:p>
        </w:tc>
        <w:tc>
          <w:tcPr>
            <w:tcW w:w="1843" w:type="dxa"/>
            <w:tcBorders>
              <w:top w:val="dotted" w:sz="4" w:space="0" w:color="auto"/>
              <w:left w:val="dotted" w:sz="4" w:space="0" w:color="auto"/>
              <w:bottom w:val="dotted" w:sz="4" w:space="0" w:color="auto"/>
              <w:right w:val="dotted" w:sz="4" w:space="0" w:color="auto"/>
            </w:tcBorders>
            <w:hideMark/>
          </w:tcPr>
          <w:p w14:paraId="31C154AB"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Compatibility</w:t>
            </w:r>
          </w:p>
        </w:tc>
        <w:tc>
          <w:tcPr>
            <w:tcW w:w="6096" w:type="dxa"/>
            <w:tcBorders>
              <w:top w:val="dotted" w:sz="4" w:space="0" w:color="auto"/>
              <w:left w:val="dotted" w:sz="4" w:space="0" w:color="auto"/>
              <w:bottom w:val="dotted" w:sz="4" w:space="0" w:color="auto"/>
              <w:right w:val="dotted" w:sz="4" w:space="0" w:color="auto"/>
            </w:tcBorders>
            <w:hideMark/>
          </w:tcPr>
          <w:p w14:paraId="60D9EA67" w14:textId="77777777" w:rsidR="00AD1908" w:rsidRPr="00A536DB" w:rsidRDefault="00AD1908" w:rsidP="00AD1908">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A536DB">
              <w:rPr>
                <w:rFonts w:asciiTheme="minorBidi" w:hAnsiTheme="minorBidi"/>
              </w:rPr>
              <w:t>The System must be available on android, IOS and Web.</w:t>
            </w:r>
          </w:p>
        </w:tc>
      </w:tr>
    </w:tbl>
    <w:p w14:paraId="4DF9E34D" w14:textId="77777777" w:rsidR="008809D5" w:rsidRDefault="008809D5" w:rsidP="004810D5">
      <w:pPr>
        <w:pStyle w:val="Heading3"/>
        <w:rPr>
          <w:rFonts w:ascii="IBM Plex Sans" w:hAnsi="IBM Plex Sans"/>
          <w:b/>
          <w:bCs/>
          <w:iCs/>
          <w:color w:val="000000" w:themeColor="text1"/>
          <w:sz w:val="22"/>
        </w:rPr>
      </w:pPr>
      <w:bookmarkStart w:id="3" w:name="_Toc32501338"/>
      <w:bookmarkStart w:id="4" w:name="_Toc39066237"/>
    </w:p>
    <w:p w14:paraId="07E900BA" w14:textId="77777777" w:rsidR="00A536DB" w:rsidRDefault="00A536DB" w:rsidP="00A536DB"/>
    <w:p w14:paraId="3B0A73F6" w14:textId="77777777" w:rsidR="00A536DB" w:rsidRDefault="00A536DB" w:rsidP="00A536DB"/>
    <w:p w14:paraId="3B4FD59A" w14:textId="77777777" w:rsidR="00A536DB" w:rsidRDefault="00A536DB" w:rsidP="00A536DB"/>
    <w:p w14:paraId="368C66C4" w14:textId="77777777" w:rsidR="00A536DB" w:rsidRDefault="00A536DB" w:rsidP="00A536DB"/>
    <w:p w14:paraId="514326B4" w14:textId="77777777" w:rsidR="00A536DB" w:rsidRDefault="00A536DB" w:rsidP="00A536DB"/>
    <w:p w14:paraId="1DBCF990" w14:textId="77777777" w:rsidR="00A536DB" w:rsidRDefault="00A536DB" w:rsidP="00A536DB"/>
    <w:p w14:paraId="34A1DD6C" w14:textId="77777777" w:rsidR="00A536DB" w:rsidRPr="00A536DB" w:rsidRDefault="00A536DB" w:rsidP="00A536DB"/>
    <w:p w14:paraId="08FDB3B1" w14:textId="4D90FAFF" w:rsidR="004810D5" w:rsidRPr="004A46AB" w:rsidRDefault="004810D5" w:rsidP="004810D5">
      <w:pPr>
        <w:pStyle w:val="Heading3"/>
        <w:rPr>
          <w:rFonts w:ascii="IBM Plex Sans" w:hAnsi="IBM Plex Sans"/>
          <w:b/>
          <w:bCs/>
          <w:i/>
          <w:iCs/>
          <w:color w:val="000000" w:themeColor="text1"/>
          <w:sz w:val="22"/>
        </w:rPr>
      </w:pPr>
      <w:r w:rsidRPr="004A46AB">
        <w:rPr>
          <w:rFonts w:ascii="IBM Plex Sans" w:hAnsi="IBM Plex Sans"/>
          <w:b/>
          <w:bCs/>
          <w:iCs/>
          <w:color w:val="000000" w:themeColor="text1"/>
          <w:sz w:val="22"/>
        </w:rPr>
        <w:lastRenderedPageBreak/>
        <w:t>Validate Requirements</w:t>
      </w:r>
      <w:bookmarkEnd w:id="3"/>
      <w:bookmarkEnd w:id="4"/>
    </w:p>
    <w:p w14:paraId="6A140F7A" w14:textId="78269C55" w:rsidR="004810D5" w:rsidRPr="004810D5" w:rsidRDefault="004810D5" w:rsidP="004810D5">
      <w:pPr>
        <w:rPr>
          <w:rFonts w:ascii="IBM Plex Sans" w:hAnsi="IBM Plex Sans"/>
        </w:rPr>
      </w:pPr>
      <w:r w:rsidRPr="004A46AB">
        <w:rPr>
          <w:rFonts w:ascii="IBM Plex Sans" w:hAnsi="IBM Plex Sans"/>
        </w:rPr>
        <w:t xml:space="preserve">Requirements validation is used to evaluate that all requirements accurately reflect the intent of the stakeholder, thereby ensuring requirements meet stakeholder expectations. Validation is typically performed by conducting a walkthrough of the requirements with stakeholders to confirm the requirements as stated are valid and will deliver the anticipated value. </w:t>
      </w:r>
      <w:r w:rsidRPr="004A46AB">
        <w:rPr>
          <w:rFonts w:ascii="IBM Plex Sans" w:hAnsi="IBM Plex Sans"/>
          <w:b/>
        </w:rPr>
        <w:t xml:space="preserve">Select </w:t>
      </w:r>
      <w:r>
        <w:rPr>
          <w:rFonts w:ascii="IBM Plex Sans" w:hAnsi="IBM Plex Sans"/>
          <w:b/>
        </w:rPr>
        <w:t>One</w:t>
      </w:r>
      <w:r w:rsidRPr="004A46AB">
        <w:rPr>
          <w:rFonts w:ascii="IBM Plex Sans" w:hAnsi="IBM Plex Sans"/>
        </w:rPr>
        <w:t xml:space="preserve"> validation technique for this project and remove the extraneous ones below. </w:t>
      </w:r>
    </w:p>
    <w:p w14:paraId="058F18C5" w14:textId="692164BB" w:rsidR="00EE565D" w:rsidRPr="008809D5" w:rsidRDefault="004810D5" w:rsidP="008809D5">
      <w:pPr>
        <w:pStyle w:val="ListParagraph"/>
        <w:numPr>
          <w:ilvl w:val="0"/>
          <w:numId w:val="8"/>
        </w:numPr>
        <w:spacing w:after="200" w:line="276" w:lineRule="auto"/>
        <w:rPr>
          <w:rFonts w:ascii="IBM Plex Sans" w:hAnsi="IBM Plex Sans"/>
          <w:b/>
        </w:rPr>
      </w:pPr>
      <w:r w:rsidRPr="004A46AB">
        <w:rPr>
          <w:rFonts w:ascii="IBM Plex Sans" w:hAnsi="IBM Plex Sans"/>
          <w:b/>
        </w:rPr>
        <w:t>Traceability Matrix.</w:t>
      </w:r>
      <w:r w:rsidRPr="004A46AB">
        <w:rPr>
          <w:rFonts w:ascii="IBM Plex Sans" w:hAnsi="IBM Plex Sans"/>
        </w:rPr>
        <w:t xml:space="preserve"> A grid that allows for linkages between objects. A traceability matrix can be used to trace requirements to other types of requirements in the hierarchy </w:t>
      </w:r>
    </w:p>
    <w:p w14:paraId="15F04D32" w14:textId="1CCC2761" w:rsidR="005D3F16" w:rsidRPr="00EE565D" w:rsidRDefault="005D3F16" w:rsidP="005D3F16">
      <w:pPr>
        <w:rPr>
          <w:rFonts w:asciiTheme="minorBidi" w:hAnsiTheme="minorBidi"/>
          <w:b/>
          <w:bCs/>
          <w:color w:val="C00000"/>
          <w:sz w:val="32"/>
          <w:szCs w:val="32"/>
        </w:rPr>
      </w:pPr>
      <w:r w:rsidRPr="00EE565D">
        <w:rPr>
          <w:rFonts w:asciiTheme="minorBidi" w:hAnsiTheme="minorBidi"/>
          <w:b/>
          <w:bCs/>
          <w:color w:val="C00000"/>
          <w:sz w:val="32"/>
          <w:szCs w:val="32"/>
        </w:rPr>
        <w:t xml:space="preserve">TRACEABILITY MATRIX TEMPLATE </w:t>
      </w:r>
    </w:p>
    <w:tbl>
      <w:tblPr>
        <w:tblW w:w="11425" w:type="dxa"/>
        <w:tblCellSpacing w:w="15" w:type="dxa"/>
        <w:tblInd w:w="-1046"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15" w:type="dxa"/>
          <w:left w:w="15" w:type="dxa"/>
          <w:bottom w:w="15" w:type="dxa"/>
          <w:right w:w="15" w:type="dxa"/>
        </w:tblCellMar>
        <w:tblLook w:val="04A0" w:firstRow="1" w:lastRow="0" w:firstColumn="1" w:lastColumn="0" w:noHBand="0" w:noVBand="1"/>
      </w:tblPr>
      <w:tblGrid>
        <w:gridCol w:w="1173"/>
        <w:gridCol w:w="2818"/>
        <w:gridCol w:w="2340"/>
        <w:gridCol w:w="2514"/>
        <w:gridCol w:w="2580"/>
      </w:tblGrid>
      <w:tr w:rsidR="009F037E" w:rsidRPr="005D3F16" w14:paraId="16FA3EB1" w14:textId="77777777" w:rsidTr="006C6FB0">
        <w:trPr>
          <w:trHeight w:val="625"/>
          <w:tblHeader/>
          <w:tblCellSpacing w:w="15" w:type="dxa"/>
        </w:trPr>
        <w:tc>
          <w:tcPr>
            <w:tcW w:w="1128" w:type="dxa"/>
            <w:hideMark/>
          </w:tcPr>
          <w:p w14:paraId="3ECE2EC3" w14:textId="15C15A70" w:rsidR="009F037E" w:rsidRPr="00EE565D" w:rsidRDefault="009F037E" w:rsidP="009F037E">
            <w:pPr>
              <w:rPr>
                <w:rFonts w:asciiTheme="minorBidi" w:hAnsiTheme="minorBidi"/>
                <w:b/>
                <w:bCs/>
                <w:color w:val="C00000"/>
              </w:rPr>
            </w:pPr>
            <w:r w:rsidRPr="00EE565D">
              <w:rPr>
                <w:rFonts w:asciiTheme="minorBidi" w:hAnsiTheme="minorBidi"/>
                <w:b/>
                <w:bCs/>
                <w:color w:val="000000" w:themeColor="text1"/>
                <w:sz w:val="32"/>
                <w:szCs w:val="32"/>
                <w:lang w:bidi="ar-EG"/>
              </w:rPr>
              <w:t>Req ID</w:t>
            </w:r>
          </w:p>
        </w:tc>
        <w:tc>
          <w:tcPr>
            <w:tcW w:w="0" w:type="auto"/>
            <w:hideMark/>
          </w:tcPr>
          <w:p w14:paraId="06E4C024" w14:textId="4E2561EE" w:rsidR="009F037E" w:rsidRPr="00EE565D" w:rsidRDefault="009F037E" w:rsidP="009F037E">
            <w:pPr>
              <w:rPr>
                <w:rFonts w:asciiTheme="minorBidi" w:hAnsiTheme="minorBidi"/>
                <w:b/>
                <w:bCs/>
                <w:color w:val="C00000"/>
              </w:rPr>
            </w:pPr>
            <w:r w:rsidRPr="00EE565D">
              <w:rPr>
                <w:rFonts w:asciiTheme="minorBidi" w:hAnsiTheme="minorBidi"/>
                <w:b/>
                <w:bCs/>
                <w:color w:val="000000" w:themeColor="text1"/>
                <w:sz w:val="32"/>
                <w:szCs w:val="32"/>
                <w:lang w:bidi="ar-EG"/>
              </w:rPr>
              <w:t xml:space="preserve">Source </w:t>
            </w:r>
          </w:p>
        </w:tc>
        <w:tc>
          <w:tcPr>
            <w:tcW w:w="0" w:type="auto"/>
            <w:hideMark/>
          </w:tcPr>
          <w:p w14:paraId="10ABDBA1" w14:textId="04DB9AE7" w:rsidR="009F037E" w:rsidRPr="00EE565D" w:rsidRDefault="009F037E" w:rsidP="009F037E">
            <w:pPr>
              <w:rPr>
                <w:rFonts w:asciiTheme="minorBidi" w:hAnsiTheme="minorBidi"/>
                <w:b/>
                <w:bCs/>
                <w:color w:val="C00000"/>
              </w:rPr>
            </w:pPr>
            <w:r w:rsidRPr="00EE565D">
              <w:rPr>
                <w:rFonts w:asciiTheme="minorBidi" w:hAnsiTheme="minorBidi"/>
                <w:b/>
                <w:bCs/>
                <w:color w:val="000000" w:themeColor="text1"/>
                <w:sz w:val="32"/>
                <w:szCs w:val="32"/>
                <w:lang w:bidi="ar-EG"/>
              </w:rPr>
              <w:t xml:space="preserve">Related Use Case </w:t>
            </w:r>
          </w:p>
        </w:tc>
        <w:tc>
          <w:tcPr>
            <w:tcW w:w="0" w:type="auto"/>
            <w:hideMark/>
          </w:tcPr>
          <w:p w14:paraId="2C156BF5" w14:textId="5A0E38BD" w:rsidR="009F037E" w:rsidRPr="00EE565D" w:rsidRDefault="009F037E" w:rsidP="009F037E">
            <w:pPr>
              <w:rPr>
                <w:rFonts w:asciiTheme="minorBidi" w:hAnsiTheme="minorBidi"/>
                <w:b/>
                <w:bCs/>
                <w:color w:val="C00000"/>
              </w:rPr>
            </w:pPr>
            <w:r w:rsidRPr="00EE565D">
              <w:rPr>
                <w:rFonts w:asciiTheme="minorBidi" w:hAnsiTheme="minorBidi"/>
                <w:b/>
                <w:bCs/>
                <w:color w:val="000000" w:themeColor="text1"/>
                <w:sz w:val="32"/>
                <w:szCs w:val="32"/>
                <w:lang w:bidi="ar-EG"/>
              </w:rPr>
              <w:t>Design Element</w:t>
            </w:r>
          </w:p>
        </w:tc>
        <w:tc>
          <w:tcPr>
            <w:tcW w:w="0" w:type="auto"/>
            <w:hideMark/>
          </w:tcPr>
          <w:p w14:paraId="4CDB5FE2" w14:textId="15215184" w:rsidR="009F037E" w:rsidRPr="00EE565D" w:rsidRDefault="009F037E" w:rsidP="009F037E">
            <w:pPr>
              <w:rPr>
                <w:rFonts w:asciiTheme="minorBidi" w:hAnsiTheme="minorBidi"/>
                <w:b/>
                <w:bCs/>
                <w:color w:val="C00000"/>
              </w:rPr>
            </w:pPr>
            <w:r w:rsidRPr="00EE565D">
              <w:rPr>
                <w:rFonts w:asciiTheme="minorBidi" w:hAnsiTheme="minorBidi"/>
                <w:b/>
                <w:bCs/>
                <w:color w:val="000000" w:themeColor="text1"/>
                <w:sz w:val="32"/>
                <w:szCs w:val="32"/>
                <w:lang w:bidi="ar-EG"/>
              </w:rPr>
              <w:t>Test Case</w:t>
            </w:r>
          </w:p>
        </w:tc>
      </w:tr>
      <w:tr w:rsidR="009F037E" w:rsidRPr="005D3F16" w14:paraId="6F692180" w14:textId="77777777" w:rsidTr="006C6FB0">
        <w:trPr>
          <w:trHeight w:val="1240"/>
          <w:tblCellSpacing w:w="15" w:type="dxa"/>
        </w:trPr>
        <w:tc>
          <w:tcPr>
            <w:tcW w:w="1128" w:type="dxa"/>
            <w:hideMark/>
          </w:tcPr>
          <w:p w14:paraId="1943BAC2" w14:textId="684C882E" w:rsidR="009F037E" w:rsidRPr="00EE565D" w:rsidRDefault="009F037E" w:rsidP="009F037E">
            <w:pPr>
              <w:rPr>
                <w:rFonts w:asciiTheme="minorBidi" w:hAnsiTheme="minorBidi"/>
                <w:color w:val="C00000"/>
              </w:rPr>
            </w:pPr>
            <w:r w:rsidRPr="00EE565D">
              <w:rPr>
                <w:rFonts w:asciiTheme="minorBidi" w:hAnsiTheme="minorBidi"/>
                <w:b/>
                <w:bCs/>
                <w:color w:val="000000" w:themeColor="text1"/>
                <w:sz w:val="28"/>
                <w:szCs w:val="28"/>
                <w:lang w:bidi="ar-EG"/>
              </w:rPr>
              <w:t>FR-06</w:t>
            </w:r>
          </w:p>
        </w:tc>
        <w:tc>
          <w:tcPr>
            <w:tcW w:w="0" w:type="auto"/>
            <w:hideMark/>
          </w:tcPr>
          <w:p w14:paraId="56606FA1" w14:textId="40B24AD6"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Questionnaire Q1 &amp; Q3 (importance of personalized recipes)</w:t>
            </w:r>
          </w:p>
        </w:tc>
        <w:tc>
          <w:tcPr>
            <w:tcW w:w="0" w:type="auto"/>
            <w:hideMark/>
          </w:tcPr>
          <w:p w14:paraId="4CA75472" w14:textId="4873191C"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UC-8 – Generate recipe based on ingredients</w:t>
            </w:r>
          </w:p>
        </w:tc>
        <w:tc>
          <w:tcPr>
            <w:tcW w:w="0" w:type="auto"/>
            <w:hideMark/>
          </w:tcPr>
          <w:p w14:paraId="4A5F74E7" w14:textId="7C5B706E"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Recommendation Module</w:t>
            </w:r>
          </w:p>
        </w:tc>
        <w:tc>
          <w:tcPr>
            <w:tcW w:w="0" w:type="auto"/>
            <w:hideMark/>
          </w:tcPr>
          <w:p w14:paraId="4B149371" w14:textId="08564AD6"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TC-01 – Verify app generates recipes from entered ingredients</w:t>
            </w:r>
          </w:p>
        </w:tc>
      </w:tr>
      <w:tr w:rsidR="009F037E" w:rsidRPr="005D3F16" w14:paraId="76131EC6" w14:textId="77777777" w:rsidTr="006C6FB0">
        <w:trPr>
          <w:trHeight w:val="1012"/>
          <w:tblCellSpacing w:w="15" w:type="dxa"/>
        </w:trPr>
        <w:tc>
          <w:tcPr>
            <w:tcW w:w="1128" w:type="dxa"/>
          </w:tcPr>
          <w:p w14:paraId="5FC935A4" w14:textId="7181AAE3" w:rsidR="009F037E" w:rsidRPr="00EE565D" w:rsidRDefault="009F037E" w:rsidP="009F037E">
            <w:pPr>
              <w:rPr>
                <w:rFonts w:asciiTheme="minorBidi" w:hAnsiTheme="minorBidi"/>
                <w:color w:val="C00000"/>
              </w:rPr>
            </w:pPr>
            <w:r w:rsidRPr="00EE565D">
              <w:rPr>
                <w:rFonts w:asciiTheme="minorBidi" w:hAnsiTheme="minorBidi"/>
                <w:b/>
                <w:bCs/>
                <w:color w:val="000000" w:themeColor="text1"/>
                <w:sz w:val="28"/>
                <w:szCs w:val="28"/>
                <w:lang w:bidi="ar-EG"/>
              </w:rPr>
              <w:t>FR-08</w:t>
            </w:r>
          </w:p>
        </w:tc>
        <w:tc>
          <w:tcPr>
            <w:tcW w:w="0" w:type="auto"/>
          </w:tcPr>
          <w:p w14:paraId="451BB370" w14:textId="1685BAAE"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Questionnaire Q3 (Saving favorite recipes)</w:t>
            </w:r>
          </w:p>
        </w:tc>
        <w:tc>
          <w:tcPr>
            <w:tcW w:w="0" w:type="auto"/>
          </w:tcPr>
          <w:p w14:paraId="52BFA7E1" w14:textId="23577490"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UC-5 – Save, Share, Sort, and Filter recipes</w:t>
            </w:r>
          </w:p>
        </w:tc>
        <w:tc>
          <w:tcPr>
            <w:tcW w:w="0" w:type="auto"/>
          </w:tcPr>
          <w:p w14:paraId="1D983490" w14:textId="6D1F797F"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Recipe Management Module</w:t>
            </w:r>
          </w:p>
        </w:tc>
        <w:tc>
          <w:tcPr>
            <w:tcW w:w="0" w:type="auto"/>
          </w:tcPr>
          <w:p w14:paraId="73253946" w14:textId="6B84FE63"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TC-02 – Verify user can save and view favorite recipes</w:t>
            </w:r>
          </w:p>
        </w:tc>
      </w:tr>
      <w:tr w:rsidR="009F037E" w:rsidRPr="005D3F16" w14:paraId="54EA9AF4" w14:textId="77777777" w:rsidTr="006C6FB0">
        <w:trPr>
          <w:trHeight w:val="1012"/>
          <w:tblCellSpacing w:w="15" w:type="dxa"/>
        </w:trPr>
        <w:tc>
          <w:tcPr>
            <w:tcW w:w="1128" w:type="dxa"/>
          </w:tcPr>
          <w:p w14:paraId="10C20F90" w14:textId="6820028A" w:rsidR="009F037E" w:rsidRPr="00EE565D" w:rsidRDefault="009F037E" w:rsidP="009F037E">
            <w:pPr>
              <w:rPr>
                <w:rFonts w:asciiTheme="minorBidi" w:hAnsiTheme="minorBidi"/>
                <w:color w:val="C00000"/>
              </w:rPr>
            </w:pPr>
            <w:r w:rsidRPr="00EE565D">
              <w:rPr>
                <w:rFonts w:asciiTheme="minorBidi" w:hAnsiTheme="minorBidi"/>
                <w:b/>
                <w:bCs/>
                <w:color w:val="000000" w:themeColor="text1"/>
                <w:sz w:val="28"/>
                <w:szCs w:val="28"/>
                <w:lang w:bidi="ar-EG"/>
              </w:rPr>
              <w:t>FR-05 &amp; FR-06</w:t>
            </w:r>
          </w:p>
        </w:tc>
        <w:tc>
          <w:tcPr>
            <w:tcW w:w="0" w:type="auto"/>
          </w:tcPr>
          <w:p w14:paraId="7FDBD29D" w14:textId="2F0E5B99"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Questionnaire Q6 (dietary restrictions)</w:t>
            </w:r>
          </w:p>
        </w:tc>
        <w:tc>
          <w:tcPr>
            <w:tcW w:w="0" w:type="auto"/>
          </w:tcPr>
          <w:p w14:paraId="2F2BBFEE" w14:textId="54DCD2E6"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UC-7 – Detect ingredients &amp; UC-8 – Generate recipe</w:t>
            </w:r>
          </w:p>
        </w:tc>
        <w:tc>
          <w:tcPr>
            <w:tcW w:w="0" w:type="auto"/>
          </w:tcPr>
          <w:p w14:paraId="3C6EE0B5" w14:textId="3693A4FC" w:rsidR="009F037E" w:rsidRPr="00EE565D" w:rsidRDefault="009F037E" w:rsidP="009F037E">
            <w:pPr>
              <w:rPr>
                <w:rFonts w:asciiTheme="minorBidi" w:hAnsiTheme="minorBidi"/>
                <w:color w:val="C00000"/>
              </w:rPr>
            </w:pPr>
            <w:r w:rsidRPr="00EE565D">
              <w:rPr>
                <w:rFonts w:asciiTheme="minorBidi" w:hAnsiTheme="minorBidi"/>
                <w:sz w:val="28"/>
                <w:szCs w:val="28"/>
                <w:lang w:bidi="ar-EG"/>
              </w:rPr>
              <w:t xml:space="preserve">AI Personalization Engine </w:t>
            </w:r>
          </w:p>
        </w:tc>
        <w:tc>
          <w:tcPr>
            <w:tcW w:w="0" w:type="auto"/>
          </w:tcPr>
          <w:p w14:paraId="04AF5207" w14:textId="592D32CF" w:rsidR="009F037E" w:rsidRPr="00EE565D" w:rsidRDefault="009F037E" w:rsidP="009F037E">
            <w:pPr>
              <w:rPr>
                <w:rFonts w:asciiTheme="minorBidi" w:hAnsiTheme="minorBidi"/>
                <w:color w:val="C00000"/>
              </w:rPr>
            </w:pPr>
            <w:r w:rsidRPr="00EE565D">
              <w:rPr>
                <w:rFonts w:asciiTheme="minorBidi" w:hAnsiTheme="minorBidi"/>
                <w:sz w:val="28"/>
                <w:szCs w:val="28"/>
                <w:lang w:bidi="ar-EG"/>
              </w:rPr>
              <w:t>TC-03 – Verify recipes adapt to selected dietary restrictions</w:t>
            </w:r>
          </w:p>
        </w:tc>
      </w:tr>
      <w:tr w:rsidR="009F037E" w:rsidRPr="005D3F16" w14:paraId="320E5FA5" w14:textId="77777777" w:rsidTr="006C6FB0">
        <w:trPr>
          <w:trHeight w:val="1247"/>
          <w:tblCellSpacing w:w="15" w:type="dxa"/>
        </w:trPr>
        <w:tc>
          <w:tcPr>
            <w:tcW w:w="1128" w:type="dxa"/>
          </w:tcPr>
          <w:p w14:paraId="7B1BFFDB" w14:textId="3603122E" w:rsidR="009F037E" w:rsidRPr="00EE565D" w:rsidRDefault="009F037E" w:rsidP="009F037E">
            <w:pPr>
              <w:rPr>
                <w:rFonts w:asciiTheme="minorBidi" w:hAnsiTheme="minorBidi"/>
                <w:color w:val="C00000"/>
              </w:rPr>
            </w:pPr>
            <w:r w:rsidRPr="00EE565D">
              <w:rPr>
                <w:rFonts w:asciiTheme="minorBidi" w:hAnsiTheme="minorBidi"/>
                <w:b/>
                <w:bCs/>
                <w:color w:val="000000" w:themeColor="text1"/>
                <w:sz w:val="28"/>
                <w:szCs w:val="28"/>
                <w:lang w:bidi="ar-EG"/>
              </w:rPr>
              <w:t>FR-07</w:t>
            </w:r>
          </w:p>
        </w:tc>
        <w:tc>
          <w:tcPr>
            <w:tcW w:w="0" w:type="auto"/>
          </w:tcPr>
          <w:p w14:paraId="7C33688B" w14:textId="2EDD4687"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Questionnaire Q3 (Nutrition facts importance)</w:t>
            </w:r>
          </w:p>
        </w:tc>
        <w:tc>
          <w:tcPr>
            <w:tcW w:w="0" w:type="auto"/>
          </w:tcPr>
          <w:p w14:paraId="5B3EA397" w14:textId="79E77E62"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UC-9 – Calculate calories and recipe details</w:t>
            </w:r>
          </w:p>
        </w:tc>
        <w:tc>
          <w:tcPr>
            <w:tcW w:w="0" w:type="auto"/>
          </w:tcPr>
          <w:p w14:paraId="0D16C4E1" w14:textId="40E87189"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Nutrition Analysis Module</w:t>
            </w:r>
          </w:p>
        </w:tc>
        <w:tc>
          <w:tcPr>
            <w:tcW w:w="0" w:type="auto"/>
          </w:tcPr>
          <w:p w14:paraId="3D8BAA3B" w14:textId="30585908" w:rsidR="009F037E" w:rsidRPr="00EE565D" w:rsidRDefault="009F037E" w:rsidP="009F037E">
            <w:pPr>
              <w:rPr>
                <w:rFonts w:asciiTheme="minorBidi" w:hAnsiTheme="minorBidi"/>
                <w:color w:val="C00000"/>
              </w:rPr>
            </w:pPr>
            <w:r w:rsidRPr="00EE565D">
              <w:rPr>
                <w:rFonts w:asciiTheme="minorBidi" w:hAnsiTheme="minorBidi"/>
                <w:color w:val="000000" w:themeColor="text1"/>
                <w:sz w:val="28"/>
                <w:szCs w:val="28"/>
                <w:lang w:bidi="ar-EG"/>
              </w:rPr>
              <w:t>TC-04 – Verify nutritional information is calculated correctly</w:t>
            </w:r>
          </w:p>
        </w:tc>
      </w:tr>
    </w:tbl>
    <w:p w14:paraId="5BE83530" w14:textId="77777777" w:rsidR="005D3F16" w:rsidRPr="005D3F16" w:rsidRDefault="005D3F16" w:rsidP="005D3F16">
      <w:pPr>
        <w:spacing w:after="200" w:line="276" w:lineRule="auto"/>
        <w:rPr>
          <w:rFonts w:ascii="IBM Plex Sans" w:hAnsi="IBM Plex Sans"/>
          <w:b/>
        </w:rPr>
      </w:pPr>
    </w:p>
    <w:p w14:paraId="35F1C50D" w14:textId="77777777" w:rsidR="00EE565D" w:rsidRPr="00EE565D" w:rsidRDefault="00EE565D" w:rsidP="007736FA">
      <w:pPr>
        <w:rPr>
          <w:rFonts w:asciiTheme="minorBidi" w:hAnsiTheme="minorBidi"/>
          <w:b/>
          <w:bCs/>
          <w:sz w:val="28"/>
          <w:szCs w:val="28"/>
        </w:rPr>
      </w:pPr>
    </w:p>
    <w:p w14:paraId="78A4C66B" w14:textId="77777777" w:rsidR="00A536DB" w:rsidRDefault="00A536DB" w:rsidP="007736FA">
      <w:pPr>
        <w:rPr>
          <w:rFonts w:asciiTheme="minorBidi" w:hAnsiTheme="minorBidi"/>
          <w:b/>
          <w:bCs/>
          <w:sz w:val="28"/>
          <w:szCs w:val="28"/>
        </w:rPr>
      </w:pPr>
    </w:p>
    <w:p w14:paraId="2323CD2F" w14:textId="77777777" w:rsidR="00A536DB" w:rsidRDefault="00A536DB" w:rsidP="00A536DB">
      <w:pPr>
        <w:rPr>
          <w:rFonts w:asciiTheme="minorBidi" w:hAnsiTheme="minorBidi"/>
          <w:b/>
          <w:bCs/>
          <w:sz w:val="28"/>
          <w:szCs w:val="28"/>
        </w:rPr>
      </w:pPr>
    </w:p>
    <w:p w14:paraId="6C549075" w14:textId="2F833681" w:rsidR="009F037E" w:rsidRPr="00EE565D" w:rsidRDefault="009F037E" w:rsidP="00A536DB">
      <w:pPr>
        <w:rPr>
          <w:rFonts w:asciiTheme="minorBidi" w:hAnsiTheme="minorBidi"/>
          <w:b/>
          <w:bCs/>
          <w:sz w:val="28"/>
          <w:szCs w:val="28"/>
        </w:rPr>
      </w:pPr>
      <w:r w:rsidRPr="00EE565D">
        <w:rPr>
          <w:rFonts w:asciiTheme="minorBidi" w:hAnsiTheme="minorBidi"/>
          <w:b/>
          <w:bCs/>
          <w:sz w:val="28"/>
          <w:szCs w:val="28"/>
        </w:rPr>
        <w:lastRenderedPageBreak/>
        <w:t xml:space="preserve">Change Request: </w:t>
      </w:r>
    </w:p>
    <w:p w14:paraId="0336B771" w14:textId="71EA40D4" w:rsidR="009F037E" w:rsidRPr="00FB2494" w:rsidRDefault="009F037E" w:rsidP="009F037E">
      <w:pPr>
        <w:rPr>
          <w:rFonts w:asciiTheme="minorBidi" w:hAnsiTheme="minorBidi"/>
        </w:rPr>
      </w:pPr>
      <w:r w:rsidRPr="00FB2494">
        <w:rPr>
          <w:rFonts w:asciiTheme="minorBidi" w:hAnsiTheme="minorBidi"/>
          <w:b/>
          <w:bCs/>
        </w:rPr>
        <w:t>CR Number:</w:t>
      </w:r>
      <w:r w:rsidRPr="00FB2494">
        <w:rPr>
          <w:rFonts w:asciiTheme="minorBidi" w:hAnsiTheme="minorBidi"/>
        </w:rPr>
        <w:t xml:space="preserve"> CR-01</w:t>
      </w:r>
      <w:r w:rsidRPr="00FB2494">
        <w:rPr>
          <w:rFonts w:asciiTheme="minorBidi" w:hAnsiTheme="minorBidi"/>
        </w:rPr>
        <w:br/>
      </w:r>
      <w:r w:rsidRPr="00FB2494">
        <w:rPr>
          <w:rFonts w:asciiTheme="minorBidi" w:hAnsiTheme="minorBidi"/>
          <w:b/>
          <w:bCs/>
        </w:rPr>
        <w:t>Requested By:</w:t>
      </w:r>
      <w:r w:rsidRPr="00FB2494">
        <w:rPr>
          <w:rFonts w:asciiTheme="minorBidi" w:hAnsiTheme="minorBidi"/>
        </w:rPr>
        <w:t xml:space="preserve"> Smart</w:t>
      </w:r>
      <w:r w:rsidR="00FB2494">
        <w:rPr>
          <w:rFonts w:asciiTheme="minorBidi" w:hAnsiTheme="minorBidi"/>
        </w:rPr>
        <w:t xml:space="preserve"> </w:t>
      </w:r>
      <w:r w:rsidRPr="00FB2494">
        <w:rPr>
          <w:rFonts w:asciiTheme="minorBidi" w:hAnsiTheme="minorBidi"/>
        </w:rPr>
        <w:t>Bite Team</w:t>
      </w:r>
      <w:r w:rsidRPr="00FB2494">
        <w:rPr>
          <w:rFonts w:asciiTheme="minorBidi" w:hAnsiTheme="minorBidi"/>
        </w:rPr>
        <w:br/>
      </w:r>
      <w:r w:rsidRPr="00FB2494">
        <w:rPr>
          <w:rFonts w:asciiTheme="minorBidi" w:hAnsiTheme="minorBidi"/>
          <w:b/>
          <w:bCs/>
        </w:rPr>
        <w:t>Date:</w:t>
      </w:r>
      <w:r w:rsidRPr="00FB2494">
        <w:rPr>
          <w:rFonts w:asciiTheme="minorBidi" w:hAnsiTheme="minorBidi"/>
        </w:rPr>
        <w:t xml:space="preserve"> 02/12/2025</w:t>
      </w:r>
    </w:p>
    <w:p w14:paraId="652822EB" w14:textId="77777777" w:rsidR="009F037E" w:rsidRPr="00FB2494" w:rsidRDefault="009F037E" w:rsidP="009F037E">
      <w:pPr>
        <w:rPr>
          <w:rFonts w:asciiTheme="minorBidi" w:hAnsiTheme="minorBidi"/>
          <w:b/>
          <w:bCs/>
        </w:rPr>
      </w:pPr>
      <w:r w:rsidRPr="00FB2494">
        <w:rPr>
          <w:rFonts w:asciiTheme="minorBidi" w:hAnsiTheme="minorBidi"/>
          <w:b/>
          <w:bCs/>
        </w:rPr>
        <w:t xml:space="preserve">Description of Change: </w:t>
      </w:r>
      <w:r w:rsidRPr="00FB2494">
        <w:rPr>
          <w:rFonts w:asciiTheme="minorBidi" w:hAnsiTheme="minorBidi"/>
        </w:rPr>
        <w:t>Update the recipe screen layout to make the ingredients and steps easier to read.</w:t>
      </w:r>
    </w:p>
    <w:p w14:paraId="4FD08C68" w14:textId="77777777" w:rsidR="009F037E" w:rsidRPr="00FB2494" w:rsidRDefault="009F037E" w:rsidP="009F037E">
      <w:pPr>
        <w:rPr>
          <w:rFonts w:asciiTheme="minorBidi" w:hAnsiTheme="minorBidi"/>
          <w:b/>
          <w:bCs/>
        </w:rPr>
      </w:pPr>
      <w:r w:rsidRPr="00FB2494">
        <w:rPr>
          <w:rFonts w:asciiTheme="minorBidi" w:hAnsiTheme="minorBidi"/>
          <w:b/>
          <w:bCs/>
        </w:rPr>
        <w:t xml:space="preserve">Reason for Change: </w:t>
      </w:r>
      <w:r w:rsidRPr="00FB2494">
        <w:rPr>
          <w:rFonts w:asciiTheme="minorBidi" w:hAnsiTheme="minorBidi"/>
        </w:rPr>
        <w:t>Users mentioned in the questionnaire that step-by-step instructions and clear ingredient lists are important. Improving layout increases usability.</w:t>
      </w:r>
    </w:p>
    <w:p w14:paraId="0EA74601" w14:textId="77777777" w:rsidR="009F037E" w:rsidRPr="00FB2494" w:rsidRDefault="009F037E" w:rsidP="009F037E">
      <w:pPr>
        <w:rPr>
          <w:rFonts w:asciiTheme="minorBidi" w:hAnsiTheme="minorBidi"/>
          <w:b/>
          <w:bCs/>
        </w:rPr>
      </w:pPr>
      <w:r w:rsidRPr="00FB2494">
        <w:rPr>
          <w:rFonts w:asciiTheme="minorBidi" w:hAnsiTheme="minorBidi"/>
          <w:b/>
          <w:bCs/>
        </w:rPr>
        <w:t>Impact Analysis:</w:t>
      </w:r>
    </w:p>
    <w:p w14:paraId="42354E22" w14:textId="77777777" w:rsidR="009F037E" w:rsidRPr="00FB2494" w:rsidRDefault="009F037E" w:rsidP="009F037E">
      <w:pPr>
        <w:rPr>
          <w:rFonts w:asciiTheme="minorBidi" w:hAnsiTheme="minorBidi"/>
          <w:u w:val="single"/>
        </w:rPr>
      </w:pPr>
      <w:r w:rsidRPr="00FB2494">
        <w:rPr>
          <w:rFonts w:asciiTheme="minorBidi" w:hAnsiTheme="minorBidi"/>
        </w:rPr>
        <w:t xml:space="preserve">• </w:t>
      </w:r>
      <w:r w:rsidRPr="00FB2494">
        <w:rPr>
          <w:rFonts w:asciiTheme="minorBidi" w:hAnsiTheme="minorBidi"/>
          <w:u w:val="single"/>
        </w:rPr>
        <w:t>Affected Requirements:</w:t>
      </w:r>
    </w:p>
    <w:p w14:paraId="120349EB" w14:textId="77777777" w:rsidR="009F037E" w:rsidRPr="00FB2494" w:rsidRDefault="009F037E" w:rsidP="009F037E">
      <w:pPr>
        <w:numPr>
          <w:ilvl w:val="0"/>
          <w:numId w:val="10"/>
        </w:numPr>
        <w:rPr>
          <w:rFonts w:asciiTheme="minorBidi" w:hAnsiTheme="minorBidi"/>
        </w:rPr>
      </w:pPr>
      <w:r w:rsidRPr="00FB2494">
        <w:rPr>
          <w:rFonts w:asciiTheme="minorBidi" w:hAnsiTheme="minorBidi"/>
        </w:rPr>
        <w:t>FR-1: Personalized recipe display</w:t>
      </w:r>
    </w:p>
    <w:p w14:paraId="23376E80" w14:textId="77777777" w:rsidR="009F037E" w:rsidRPr="00FB2494" w:rsidRDefault="009F037E" w:rsidP="009F037E">
      <w:pPr>
        <w:numPr>
          <w:ilvl w:val="0"/>
          <w:numId w:val="10"/>
        </w:numPr>
        <w:rPr>
          <w:rFonts w:asciiTheme="minorBidi" w:hAnsiTheme="minorBidi"/>
        </w:rPr>
      </w:pPr>
      <w:r w:rsidRPr="00FB2494">
        <w:rPr>
          <w:rFonts w:asciiTheme="minorBidi" w:hAnsiTheme="minorBidi"/>
        </w:rPr>
        <w:t>FR-2: Recipe saving and viewing</w:t>
      </w:r>
    </w:p>
    <w:p w14:paraId="2096EBD5" w14:textId="77777777" w:rsidR="009F037E" w:rsidRPr="00FB2494" w:rsidRDefault="009F037E" w:rsidP="009F037E">
      <w:pPr>
        <w:rPr>
          <w:rFonts w:asciiTheme="minorBidi" w:hAnsiTheme="minorBidi"/>
        </w:rPr>
      </w:pPr>
      <w:r w:rsidRPr="00FB2494">
        <w:rPr>
          <w:rFonts w:asciiTheme="minorBidi" w:hAnsiTheme="minorBidi"/>
        </w:rPr>
        <w:t xml:space="preserve">• </w:t>
      </w:r>
      <w:r w:rsidRPr="00FB2494">
        <w:rPr>
          <w:rFonts w:asciiTheme="minorBidi" w:hAnsiTheme="minorBidi"/>
          <w:u w:val="single"/>
        </w:rPr>
        <w:t>Affected Diagrams:</w:t>
      </w:r>
    </w:p>
    <w:p w14:paraId="58E22138" w14:textId="77777777" w:rsidR="009F037E" w:rsidRPr="00FB2494" w:rsidRDefault="009F037E" w:rsidP="009F037E">
      <w:pPr>
        <w:numPr>
          <w:ilvl w:val="0"/>
          <w:numId w:val="11"/>
        </w:numPr>
        <w:rPr>
          <w:rFonts w:asciiTheme="minorBidi" w:hAnsiTheme="minorBidi"/>
        </w:rPr>
      </w:pPr>
      <w:r w:rsidRPr="00FB2494">
        <w:rPr>
          <w:rFonts w:asciiTheme="minorBidi" w:hAnsiTheme="minorBidi"/>
        </w:rPr>
        <w:t>UI mockups (only visual changes)</w:t>
      </w:r>
    </w:p>
    <w:p w14:paraId="76214F30" w14:textId="77777777" w:rsidR="009F037E" w:rsidRPr="00FB2494" w:rsidRDefault="009F037E" w:rsidP="009F037E">
      <w:pPr>
        <w:numPr>
          <w:ilvl w:val="0"/>
          <w:numId w:val="11"/>
        </w:numPr>
        <w:rPr>
          <w:rFonts w:asciiTheme="minorBidi" w:hAnsiTheme="minorBidi"/>
        </w:rPr>
      </w:pPr>
      <w:r w:rsidRPr="00FB2494">
        <w:rPr>
          <w:rFonts w:asciiTheme="minorBidi" w:hAnsiTheme="minorBidi"/>
        </w:rPr>
        <w:t>No changes to use cases</w:t>
      </w:r>
    </w:p>
    <w:p w14:paraId="76E7C937" w14:textId="77777777" w:rsidR="009F037E" w:rsidRPr="00FB2494" w:rsidRDefault="009F037E" w:rsidP="009F037E">
      <w:pPr>
        <w:rPr>
          <w:rFonts w:asciiTheme="minorBidi" w:hAnsiTheme="minorBidi"/>
        </w:rPr>
      </w:pPr>
      <w:r w:rsidRPr="00FB2494">
        <w:rPr>
          <w:rFonts w:asciiTheme="minorBidi" w:hAnsiTheme="minorBidi"/>
        </w:rPr>
        <w:t xml:space="preserve">• </w:t>
      </w:r>
      <w:r w:rsidRPr="00FB2494">
        <w:rPr>
          <w:rFonts w:asciiTheme="minorBidi" w:hAnsiTheme="minorBidi"/>
          <w:u w:val="single"/>
        </w:rPr>
        <w:t>Risks:</w:t>
      </w:r>
    </w:p>
    <w:p w14:paraId="351F28A9" w14:textId="77777777" w:rsidR="009F037E" w:rsidRPr="00FB2494" w:rsidRDefault="009F037E" w:rsidP="009F037E">
      <w:pPr>
        <w:numPr>
          <w:ilvl w:val="0"/>
          <w:numId w:val="12"/>
        </w:numPr>
        <w:rPr>
          <w:rFonts w:asciiTheme="minorBidi" w:hAnsiTheme="minorBidi"/>
        </w:rPr>
      </w:pPr>
      <w:r w:rsidRPr="00FB2494">
        <w:rPr>
          <w:rFonts w:asciiTheme="minorBidi" w:hAnsiTheme="minorBidi"/>
        </w:rPr>
        <w:t>Minor delay in UI design updates</w:t>
      </w:r>
    </w:p>
    <w:p w14:paraId="0767A19B" w14:textId="77777777" w:rsidR="009F037E" w:rsidRPr="00FB2494" w:rsidRDefault="009F037E" w:rsidP="009F037E">
      <w:pPr>
        <w:numPr>
          <w:ilvl w:val="0"/>
          <w:numId w:val="12"/>
        </w:numPr>
        <w:rPr>
          <w:rFonts w:asciiTheme="minorBidi" w:hAnsiTheme="minorBidi"/>
        </w:rPr>
      </w:pPr>
      <w:r w:rsidRPr="00FB2494">
        <w:rPr>
          <w:rFonts w:asciiTheme="minorBidi" w:hAnsiTheme="minorBidi"/>
        </w:rPr>
        <w:t>No technical risks</w:t>
      </w:r>
    </w:p>
    <w:p w14:paraId="2DAF725B" w14:textId="77777777" w:rsidR="009F037E" w:rsidRPr="00FB2494" w:rsidRDefault="009F037E" w:rsidP="009F037E">
      <w:pPr>
        <w:rPr>
          <w:rFonts w:asciiTheme="minorBidi" w:hAnsiTheme="minorBidi"/>
        </w:rPr>
      </w:pPr>
      <w:r w:rsidRPr="00FB2494">
        <w:rPr>
          <w:rFonts w:asciiTheme="minorBidi" w:hAnsiTheme="minorBidi"/>
        </w:rPr>
        <w:t>Approved?</w:t>
      </w:r>
    </w:p>
    <w:p w14:paraId="3EC2C5A1" w14:textId="77777777" w:rsidR="009F037E" w:rsidRPr="00FB2494" w:rsidRDefault="009F037E" w:rsidP="009F037E">
      <w:pPr>
        <w:rPr>
          <w:rFonts w:asciiTheme="minorBidi" w:hAnsiTheme="minorBidi"/>
        </w:rPr>
      </w:pPr>
      <w:r w:rsidRPr="00FB2494">
        <w:rPr>
          <w:rFonts w:ascii="Segoe UI Symbol" w:hAnsi="Segoe UI Symbol" w:cs="Segoe UI Symbol"/>
        </w:rPr>
        <w:t>☐</w:t>
      </w:r>
      <w:r w:rsidRPr="00FB2494">
        <w:rPr>
          <w:rFonts w:asciiTheme="minorBidi" w:hAnsiTheme="minorBidi"/>
        </w:rPr>
        <w:t xml:space="preserve"> Yes</w:t>
      </w:r>
      <w:r w:rsidRPr="00FB2494">
        <w:rPr>
          <w:rFonts w:asciiTheme="minorBidi" w:hAnsiTheme="minorBidi"/>
        </w:rPr>
        <w:br/>
      </w:r>
      <w:r w:rsidRPr="00FB2494">
        <w:rPr>
          <w:rFonts w:ascii="Segoe UI Symbol" w:hAnsi="Segoe UI Symbol" w:cs="Segoe UI Symbol"/>
        </w:rPr>
        <w:t>☑</w:t>
      </w:r>
      <w:r w:rsidRPr="00FB2494">
        <w:rPr>
          <w:rFonts w:asciiTheme="minorBidi" w:hAnsiTheme="minorBidi"/>
        </w:rPr>
        <w:t xml:space="preserve"> No</w:t>
      </w:r>
    </w:p>
    <w:p w14:paraId="512490A6" w14:textId="32F0F372" w:rsidR="009F037E" w:rsidRPr="00FB2494" w:rsidRDefault="009F037E" w:rsidP="009F037E">
      <w:pPr>
        <w:rPr>
          <w:rFonts w:asciiTheme="minorBidi" w:hAnsiTheme="minorBidi"/>
        </w:rPr>
      </w:pPr>
      <w:r w:rsidRPr="00FB2494">
        <w:rPr>
          <w:rFonts w:asciiTheme="minorBidi" w:hAnsiTheme="minorBidi"/>
        </w:rPr>
        <w:t>Updated SRS Version: Version 1.0</w:t>
      </w:r>
      <w:r w:rsidR="008809D5">
        <w:rPr>
          <w:rFonts w:asciiTheme="minorBidi" w:hAnsiTheme="minorBidi"/>
        </w:rPr>
        <w:t>.1</w:t>
      </w:r>
    </w:p>
    <w:p w14:paraId="1B303457" w14:textId="3929148B" w:rsidR="00C6299E" w:rsidRPr="00FB2494" w:rsidRDefault="00C6299E">
      <w:pPr>
        <w:rPr>
          <w:rFonts w:asciiTheme="minorBidi" w:hAnsiTheme="minorBidi"/>
        </w:rPr>
      </w:pPr>
    </w:p>
    <w:sectPr w:rsidR="00C6299E" w:rsidRPr="00FB24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5A3"/>
    <w:multiLevelType w:val="multilevel"/>
    <w:tmpl w:val="9544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4123"/>
    <w:multiLevelType w:val="multilevel"/>
    <w:tmpl w:val="233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4AE4"/>
    <w:multiLevelType w:val="hybridMultilevel"/>
    <w:tmpl w:val="3490D02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EB5642"/>
    <w:multiLevelType w:val="hybridMultilevel"/>
    <w:tmpl w:val="F4D8BD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C14BCD"/>
    <w:multiLevelType w:val="hybridMultilevel"/>
    <w:tmpl w:val="92DC8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A24CF"/>
    <w:multiLevelType w:val="multilevel"/>
    <w:tmpl w:val="BD28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D33A7"/>
    <w:multiLevelType w:val="hybridMultilevel"/>
    <w:tmpl w:val="948C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4326B"/>
    <w:multiLevelType w:val="hybridMultilevel"/>
    <w:tmpl w:val="5360E6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78403F"/>
    <w:multiLevelType w:val="hybridMultilevel"/>
    <w:tmpl w:val="F986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448B6"/>
    <w:multiLevelType w:val="multilevel"/>
    <w:tmpl w:val="7130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D7CBF"/>
    <w:multiLevelType w:val="multilevel"/>
    <w:tmpl w:val="082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31A2B"/>
    <w:multiLevelType w:val="hybridMultilevel"/>
    <w:tmpl w:val="3D7889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442823">
    <w:abstractNumId w:val="11"/>
  </w:num>
  <w:num w:numId="2" w16cid:durableId="1497527124">
    <w:abstractNumId w:val="8"/>
  </w:num>
  <w:num w:numId="3" w16cid:durableId="2087072291">
    <w:abstractNumId w:val="6"/>
  </w:num>
  <w:num w:numId="4" w16cid:durableId="1472670442">
    <w:abstractNumId w:val="2"/>
  </w:num>
  <w:num w:numId="5" w16cid:durableId="1120489848">
    <w:abstractNumId w:val="4"/>
  </w:num>
  <w:num w:numId="6" w16cid:durableId="810713041">
    <w:abstractNumId w:val="10"/>
  </w:num>
  <w:num w:numId="7" w16cid:durableId="2086682017">
    <w:abstractNumId w:val="3"/>
  </w:num>
  <w:num w:numId="8" w16cid:durableId="19475185">
    <w:abstractNumId w:val="7"/>
  </w:num>
  <w:num w:numId="9" w16cid:durableId="1365323169">
    <w:abstractNumId w:val="1"/>
  </w:num>
  <w:num w:numId="10" w16cid:durableId="1350795207">
    <w:abstractNumId w:val="0"/>
  </w:num>
  <w:num w:numId="11" w16cid:durableId="372921721">
    <w:abstractNumId w:val="5"/>
  </w:num>
  <w:num w:numId="12" w16cid:durableId="1216115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1E"/>
    <w:rsid w:val="000F0ABB"/>
    <w:rsid w:val="0021051E"/>
    <w:rsid w:val="0022524D"/>
    <w:rsid w:val="004810D5"/>
    <w:rsid w:val="005D3F16"/>
    <w:rsid w:val="0063436C"/>
    <w:rsid w:val="006C6FB0"/>
    <w:rsid w:val="00766AE7"/>
    <w:rsid w:val="007736FA"/>
    <w:rsid w:val="008809D5"/>
    <w:rsid w:val="00920FEE"/>
    <w:rsid w:val="00951531"/>
    <w:rsid w:val="00985FE3"/>
    <w:rsid w:val="009F037E"/>
    <w:rsid w:val="00A536DB"/>
    <w:rsid w:val="00AD1908"/>
    <w:rsid w:val="00B17087"/>
    <w:rsid w:val="00BD5F4F"/>
    <w:rsid w:val="00C6299E"/>
    <w:rsid w:val="00C71341"/>
    <w:rsid w:val="00C86E54"/>
    <w:rsid w:val="00D067DC"/>
    <w:rsid w:val="00E745DB"/>
    <w:rsid w:val="00E828E1"/>
    <w:rsid w:val="00EE565D"/>
    <w:rsid w:val="00FA205D"/>
    <w:rsid w:val="00FB2494"/>
    <w:rsid w:val="00FE4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F3C8"/>
  <w15:chartTrackingRefBased/>
  <w15:docId w15:val="{455634ED-B209-B84D-B479-52646EDA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51E"/>
    <w:pPr>
      <w:spacing w:after="160" w:line="259" w:lineRule="auto"/>
    </w:pPr>
    <w:rPr>
      <w:rFonts w:ascii="Palatino Linotype" w:hAnsi="Palatino Linotype"/>
      <w:sz w:val="22"/>
      <w:szCs w:val="22"/>
    </w:rPr>
  </w:style>
  <w:style w:type="paragraph" w:styleId="Heading1">
    <w:name w:val="heading 1"/>
    <w:basedOn w:val="Normal"/>
    <w:next w:val="Normal"/>
    <w:link w:val="Heading1Char"/>
    <w:uiPriority w:val="9"/>
    <w:qFormat/>
    <w:rsid w:val="00210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5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5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5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5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1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1051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1051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1051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1051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1051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1051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1051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1051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105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51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10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51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1051E"/>
    <w:pPr>
      <w:spacing w:before="160"/>
      <w:jc w:val="center"/>
    </w:pPr>
    <w:rPr>
      <w:i/>
      <w:iCs/>
      <w:color w:val="404040" w:themeColor="text1" w:themeTint="BF"/>
    </w:rPr>
  </w:style>
  <w:style w:type="character" w:customStyle="1" w:styleId="QuoteChar">
    <w:name w:val="Quote Char"/>
    <w:basedOn w:val="DefaultParagraphFont"/>
    <w:link w:val="Quote"/>
    <w:uiPriority w:val="29"/>
    <w:rsid w:val="0021051E"/>
    <w:rPr>
      <w:i/>
      <w:iCs/>
      <w:color w:val="404040" w:themeColor="text1" w:themeTint="BF"/>
      <w:lang w:val="en-GB"/>
    </w:rPr>
  </w:style>
  <w:style w:type="paragraph" w:styleId="ListParagraph">
    <w:name w:val="List Paragraph"/>
    <w:basedOn w:val="Normal"/>
    <w:uiPriority w:val="34"/>
    <w:qFormat/>
    <w:rsid w:val="0021051E"/>
    <w:pPr>
      <w:ind w:left="720"/>
      <w:contextualSpacing/>
    </w:pPr>
  </w:style>
  <w:style w:type="character" w:styleId="IntenseEmphasis">
    <w:name w:val="Intense Emphasis"/>
    <w:basedOn w:val="DefaultParagraphFont"/>
    <w:uiPriority w:val="21"/>
    <w:qFormat/>
    <w:rsid w:val="0021051E"/>
    <w:rPr>
      <w:i/>
      <w:iCs/>
      <w:color w:val="0F4761" w:themeColor="accent1" w:themeShade="BF"/>
    </w:rPr>
  </w:style>
  <w:style w:type="paragraph" w:styleId="IntenseQuote">
    <w:name w:val="Intense Quote"/>
    <w:basedOn w:val="Normal"/>
    <w:next w:val="Normal"/>
    <w:link w:val="IntenseQuoteChar"/>
    <w:uiPriority w:val="30"/>
    <w:qFormat/>
    <w:rsid w:val="00210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51E"/>
    <w:rPr>
      <w:i/>
      <w:iCs/>
      <w:color w:val="0F4761" w:themeColor="accent1" w:themeShade="BF"/>
      <w:lang w:val="en-GB"/>
    </w:rPr>
  </w:style>
  <w:style w:type="character" w:styleId="IntenseReference">
    <w:name w:val="Intense Reference"/>
    <w:basedOn w:val="DefaultParagraphFont"/>
    <w:uiPriority w:val="32"/>
    <w:qFormat/>
    <w:rsid w:val="0021051E"/>
    <w:rPr>
      <w:b/>
      <w:bCs/>
      <w:smallCaps/>
      <w:color w:val="0F4761" w:themeColor="accent1" w:themeShade="BF"/>
      <w:spacing w:val="5"/>
    </w:rPr>
  </w:style>
  <w:style w:type="table" w:styleId="TableGrid">
    <w:name w:val="Table Grid"/>
    <w:basedOn w:val="TableNormal"/>
    <w:uiPriority w:val="59"/>
    <w:rsid w:val="0021051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10D5"/>
    <w:rPr>
      <w:color w:val="467886" w:themeColor="hyperlink"/>
      <w:u w:val="single"/>
    </w:rPr>
  </w:style>
  <w:style w:type="table" w:styleId="GridTable1Light">
    <w:name w:val="Grid Table 1 Light"/>
    <w:basedOn w:val="TableNormal"/>
    <w:uiPriority w:val="46"/>
    <w:rsid w:val="00AD190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Hamed</dc:creator>
  <cp:keywords/>
  <dc:description/>
  <cp:lastModifiedBy>aretaj46@gmail.com</cp:lastModifiedBy>
  <cp:revision>4</cp:revision>
  <dcterms:created xsi:type="dcterms:W3CDTF">2025-12-11T12:21:00Z</dcterms:created>
  <dcterms:modified xsi:type="dcterms:W3CDTF">2025-12-11T14:57:00Z</dcterms:modified>
</cp:coreProperties>
</file>