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EF4F" w14:textId="77777777" w:rsidR="00AA5241" w:rsidRPr="00AA5241" w:rsidRDefault="00AA5241" w:rsidP="00AA5241">
      <w:pPr>
        <w:pStyle w:val="IntenseQuote"/>
        <w:rPr>
          <w:color w:val="auto"/>
        </w:rPr>
      </w:pPr>
    </w:p>
    <w:p w14:paraId="77447DAE" w14:textId="77777777" w:rsidR="00AA5241" w:rsidRPr="00AA5241" w:rsidRDefault="00AA5241" w:rsidP="00AA5241">
      <w:pPr>
        <w:pStyle w:val="IntenseQuote"/>
        <w:rPr>
          <w:color w:val="auto"/>
        </w:rPr>
      </w:pPr>
      <w:r w:rsidRPr="00AA5241">
        <w:rPr>
          <w:color w:val="auto"/>
        </w:rPr>
        <w:t>Proposal 1: SL Consortium</w:t>
      </w:r>
    </w:p>
    <w:p w14:paraId="1996858F" w14:textId="77777777" w:rsidR="00AA5241" w:rsidRPr="00AA5241" w:rsidRDefault="00AA5241" w:rsidP="00AA5241">
      <w:pPr>
        <w:pStyle w:val="IntenseQuote"/>
        <w:rPr>
          <w:color w:val="auto"/>
        </w:rPr>
      </w:pPr>
      <w:r w:rsidRPr="00AA5241">
        <w:rPr>
          <w:color w:val="auto"/>
        </w:rPr>
        <w:t>Web Development (Introduction)</w:t>
      </w:r>
    </w:p>
    <w:p w14:paraId="3E8E707A" w14:textId="77777777" w:rsidR="00AA5241" w:rsidRPr="00AA5241" w:rsidRDefault="00AA5241" w:rsidP="00AA5241">
      <w:pPr>
        <w:pStyle w:val="IntenseQuote"/>
        <w:rPr>
          <w:color w:val="auto"/>
        </w:rPr>
      </w:pPr>
      <w:r w:rsidRPr="00AA5241">
        <w:rPr>
          <w:color w:val="auto"/>
        </w:rPr>
        <w:t>Module Code: WEDE5020</w:t>
      </w:r>
    </w:p>
    <w:p w14:paraId="797DD4A1" w14:textId="26126173" w:rsidR="00AA5241" w:rsidRPr="00AA5241" w:rsidRDefault="00AA5241" w:rsidP="00AA5241">
      <w:pPr>
        <w:pStyle w:val="IntenseQuote"/>
        <w:rPr>
          <w:color w:val="auto"/>
        </w:rPr>
      </w:pPr>
      <w:r w:rsidRPr="00AA5241">
        <w:rPr>
          <w:color w:val="auto"/>
        </w:rPr>
        <w:t xml:space="preserve">Website Project Proposal 1 (Approved </w:t>
      </w:r>
      <w:r w:rsidRPr="00AA5241">
        <w:rPr>
          <w:color w:val="auto"/>
        </w:rPr>
        <w:t>)</w:t>
      </w:r>
    </w:p>
    <w:p w14:paraId="6B531C4C" w14:textId="77777777" w:rsidR="00AA5241" w:rsidRPr="00AA5241" w:rsidRDefault="00AA5241" w:rsidP="00AA5241">
      <w:pPr>
        <w:pStyle w:val="IntenseQuote"/>
        <w:rPr>
          <w:color w:val="auto"/>
        </w:rPr>
      </w:pPr>
      <w:r w:rsidRPr="00AA5241">
        <w:rPr>
          <w:color w:val="auto"/>
        </w:rPr>
        <w:t>Target Organisation: SL Consortium</w:t>
      </w:r>
    </w:p>
    <w:p w14:paraId="6E717A88" w14:textId="51405D3C" w:rsidR="00AA5241" w:rsidRPr="00AA5241" w:rsidRDefault="00AA5241" w:rsidP="00AA5241">
      <w:pPr>
        <w:pStyle w:val="IntenseQuote"/>
        <w:rPr>
          <w:color w:val="auto"/>
        </w:rPr>
      </w:pPr>
      <w:r w:rsidRPr="00AA5241">
        <w:rPr>
          <w:color w:val="auto"/>
        </w:rPr>
        <w:t xml:space="preserve">Full Name: </w:t>
      </w:r>
      <w:r w:rsidRPr="00AA5241">
        <w:rPr>
          <w:color w:val="auto"/>
        </w:rPr>
        <w:t>Mokete Retang</w:t>
      </w:r>
    </w:p>
    <w:p w14:paraId="6B3C81A6" w14:textId="262F62DA" w:rsidR="00AA5241" w:rsidRPr="00AA5241" w:rsidRDefault="00AA5241" w:rsidP="00AA5241">
      <w:pPr>
        <w:pStyle w:val="IntenseQuote"/>
        <w:rPr>
          <w:color w:val="auto"/>
        </w:rPr>
      </w:pPr>
      <w:r w:rsidRPr="00AA5241">
        <w:rPr>
          <w:color w:val="auto"/>
        </w:rPr>
        <w:t xml:space="preserve">Student Number: </w:t>
      </w:r>
      <w:r w:rsidRPr="00AA5241">
        <w:rPr>
          <w:color w:val="auto"/>
        </w:rPr>
        <w:t>ST10500907</w:t>
      </w:r>
      <w:r w:rsidRPr="00AA5241">
        <w:rPr>
          <w:color w:val="auto"/>
        </w:rPr>
        <w:br w:type="page"/>
      </w:r>
    </w:p>
    <w:p w14:paraId="5D18EBBE" w14:textId="77777777" w:rsidR="00DB58DA" w:rsidRDefault="00DB58DA" w:rsidP="00DB58DA">
      <w:pPr>
        <w:pStyle w:val="Heading2"/>
      </w:pPr>
      <w:r>
        <w:lastRenderedPageBreak/>
        <w:t>Table of Contents</w:t>
      </w:r>
    </w:p>
    <w:p w14:paraId="1FD6A61B" w14:textId="77777777" w:rsidR="00DB58DA" w:rsidRPr="00DB58DA" w:rsidRDefault="00DB58DA" w:rsidP="00DB58DA">
      <w:pPr>
        <w:numPr>
          <w:ilvl w:val="0"/>
          <w:numId w:val="9"/>
        </w:numPr>
        <w:spacing w:line="360" w:lineRule="auto"/>
      </w:pPr>
      <w:r w:rsidRPr="00DB58DA">
        <w:t>Organisation Overview</w:t>
      </w:r>
    </w:p>
    <w:p w14:paraId="08AF1681" w14:textId="77777777" w:rsidR="00DB58DA" w:rsidRPr="00DB58DA" w:rsidRDefault="00DB58DA" w:rsidP="00DB58DA">
      <w:pPr>
        <w:numPr>
          <w:ilvl w:val="0"/>
          <w:numId w:val="9"/>
        </w:numPr>
        <w:spacing w:line="360" w:lineRule="auto"/>
      </w:pPr>
      <w:r w:rsidRPr="00DB58DA">
        <w:t>Website Goals and Objectives</w:t>
      </w:r>
    </w:p>
    <w:p w14:paraId="3FFF0B49" w14:textId="77777777" w:rsidR="00DB58DA" w:rsidRPr="00DB58DA" w:rsidRDefault="00DB58DA" w:rsidP="00DB58DA">
      <w:pPr>
        <w:numPr>
          <w:ilvl w:val="0"/>
          <w:numId w:val="9"/>
        </w:numPr>
        <w:spacing w:line="360" w:lineRule="auto"/>
      </w:pPr>
      <w:r w:rsidRPr="00DB58DA">
        <w:t>Current Website Analysis</w:t>
      </w:r>
    </w:p>
    <w:p w14:paraId="3660C0BE" w14:textId="77777777" w:rsidR="00DB58DA" w:rsidRPr="00DB58DA" w:rsidRDefault="00DB58DA" w:rsidP="00DB58DA">
      <w:pPr>
        <w:numPr>
          <w:ilvl w:val="0"/>
          <w:numId w:val="9"/>
        </w:numPr>
        <w:spacing w:line="360" w:lineRule="auto"/>
      </w:pPr>
      <w:r w:rsidRPr="00DB58DA">
        <w:t>Proposed Website Features and Functionality</w:t>
      </w:r>
    </w:p>
    <w:p w14:paraId="38CF0EF8" w14:textId="77777777" w:rsidR="00DB58DA" w:rsidRPr="00DB58DA" w:rsidRDefault="00DB58DA" w:rsidP="00DB58DA">
      <w:pPr>
        <w:numPr>
          <w:ilvl w:val="0"/>
          <w:numId w:val="9"/>
        </w:numPr>
        <w:spacing w:line="360" w:lineRule="auto"/>
      </w:pPr>
      <w:r w:rsidRPr="00DB58DA">
        <w:t>Design and User Experience</w:t>
      </w:r>
    </w:p>
    <w:p w14:paraId="7A7E00AE" w14:textId="77777777" w:rsidR="00DB58DA" w:rsidRPr="00DB58DA" w:rsidRDefault="00DB58DA" w:rsidP="00DB58DA">
      <w:pPr>
        <w:numPr>
          <w:ilvl w:val="0"/>
          <w:numId w:val="9"/>
        </w:numPr>
        <w:spacing w:line="360" w:lineRule="auto"/>
      </w:pPr>
      <w:r w:rsidRPr="00DB58DA">
        <w:t>Technical Requirements</w:t>
      </w:r>
    </w:p>
    <w:p w14:paraId="4EED0314" w14:textId="77777777" w:rsidR="00DB58DA" w:rsidRPr="00DB58DA" w:rsidRDefault="00DB58DA" w:rsidP="00DB58DA">
      <w:pPr>
        <w:numPr>
          <w:ilvl w:val="0"/>
          <w:numId w:val="9"/>
        </w:numPr>
        <w:spacing w:line="360" w:lineRule="auto"/>
      </w:pPr>
      <w:r w:rsidRPr="00DB58DA">
        <w:t>Timeline and Milestones</w:t>
      </w:r>
    </w:p>
    <w:p w14:paraId="759BF772" w14:textId="77777777" w:rsidR="00DB58DA" w:rsidRPr="00DB58DA" w:rsidRDefault="00DB58DA" w:rsidP="00DB58DA">
      <w:pPr>
        <w:numPr>
          <w:ilvl w:val="0"/>
          <w:numId w:val="9"/>
        </w:numPr>
        <w:spacing w:line="360" w:lineRule="auto"/>
      </w:pPr>
      <w:r w:rsidRPr="00DB58DA">
        <w:t>Budget</w:t>
      </w:r>
    </w:p>
    <w:p w14:paraId="7B70C0CE" w14:textId="77777777" w:rsidR="00DB58DA" w:rsidRPr="00DB58DA" w:rsidRDefault="00DB58DA" w:rsidP="00DB58DA">
      <w:pPr>
        <w:numPr>
          <w:ilvl w:val="0"/>
          <w:numId w:val="9"/>
        </w:numPr>
        <w:spacing w:line="360" w:lineRule="auto"/>
      </w:pPr>
      <w:r w:rsidRPr="00DB58DA">
        <w:t>References</w:t>
      </w:r>
    </w:p>
    <w:p w14:paraId="32F260A2" w14:textId="4334D695" w:rsidR="00AA5241" w:rsidRDefault="00AA5241" w:rsidP="003D5E71">
      <w:pPr>
        <w:spacing w:line="360" w:lineRule="auto"/>
      </w:pPr>
    </w:p>
    <w:p w14:paraId="0B047E50" w14:textId="77777777" w:rsidR="00AA5241" w:rsidRDefault="00AA5241">
      <w:pPr>
        <w:spacing w:line="360" w:lineRule="auto"/>
      </w:pPr>
      <w:r>
        <w:br w:type="page"/>
      </w:r>
    </w:p>
    <w:p w14:paraId="6DB5B94F" w14:textId="1771FD06" w:rsidR="004126FC" w:rsidRDefault="004126FC" w:rsidP="003D5E71">
      <w:pPr>
        <w:spacing w:line="360" w:lineRule="auto"/>
      </w:pPr>
      <w:r>
        <w:lastRenderedPageBreak/>
        <w:t>Website Project proposal 1</w:t>
      </w:r>
    </w:p>
    <w:p w14:paraId="22A5B067" w14:textId="77777777" w:rsidR="004126FC" w:rsidRDefault="004126FC" w:rsidP="003D5E71">
      <w:pPr>
        <w:spacing w:line="360" w:lineRule="auto"/>
      </w:pPr>
    </w:p>
    <w:p w14:paraId="32EEE029" w14:textId="5C7301E4" w:rsidR="004126FC" w:rsidRDefault="004126FC" w:rsidP="003D5E71">
      <w:pPr>
        <w:spacing w:line="360" w:lineRule="auto"/>
      </w:pPr>
      <w:r>
        <w:t>Organisation : SL Consortium</w:t>
      </w:r>
    </w:p>
    <w:p w14:paraId="3D9ACE97" w14:textId="77777777" w:rsidR="004126FC" w:rsidRPr="00AA5241" w:rsidRDefault="004126FC" w:rsidP="003D5E71">
      <w:pPr>
        <w:spacing w:line="360" w:lineRule="auto"/>
        <w:rPr>
          <w:b/>
          <w:bCs/>
        </w:rPr>
      </w:pPr>
    </w:p>
    <w:p w14:paraId="12C35C97" w14:textId="5908B9D3" w:rsidR="004126FC" w:rsidRPr="00AA5241" w:rsidRDefault="004126FC" w:rsidP="003D5E71">
      <w:pPr>
        <w:spacing w:line="360" w:lineRule="auto"/>
        <w:rPr>
          <w:b/>
          <w:bCs/>
        </w:rPr>
      </w:pPr>
      <w:r w:rsidRPr="00AA5241">
        <w:rPr>
          <w:b/>
          <w:bCs/>
        </w:rPr>
        <w:t>Organisation Overview</w:t>
      </w:r>
    </w:p>
    <w:p w14:paraId="098C2FC5" w14:textId="62420F0A" w:rsidR="00A11E0C" w:rsidRDefault="00A11E0C" w:rsidP="00A11E0C">
      <w:pPr>
        <w:spacing w:line="360" w:lineRule="auto"/>
      </w:pPr>
      <w:r w:rsidRPr="00A11E0C">
        <w:t>SL Consortium is a registered debt counselling and financial consulting agency in Limpopo. It was established to guide over-indebted consumers through the formal debt review process under the National Credit Act. As a registered debt counsellor (NCRDC4427), they legally assess financial circumstances and apply for debt review on behalf of clients. Mission: To empower over-indebted individuals to regain financial control through ethical, compliant debt counselling. Vision: To be the most trusted and transparent financial consulting firm in Limpopo. Target Audience: Over-indebted salaried workers and business owners in Limpopo seeking debt review, and individuals looking for legal alternatives to predatory lenders.</w:t>
      </w:r>
    </w:p>
    <w:p w14:paraId="2F956BF0" w14:textId="77777777" w:rsidR="00A11E0C" w:rsidRPr="00A11E0C" w:rsidRDefault="00A11E0C" w:rsidP="00A11E0C">
      <w:pPr>
        <w:spacing w:line="360" w:lineRule="auto"/>
      </w:pPr>
    </w:p>
    <w:p w14:paraId="621142D3" w14:textId="77777777" w:rsidR="00A11E0C" w:rsidRPr="00AA5241" w:rsidRDefault="00A11E0C" w:rsidP="00A11E0C">
      <w:pPr>
        <w:spacing w:line="360" w:lineRule="auto"/>
        <w:rPr>
          <w:b/>
          <w:bCs/>
        </w:rPr>
      </w:pPr>
      <w:r w:rsidRPr="00AA5241">
        <w:rPr>
          <w:b/>
          <w:bCs/>
        </w:rPr>
        <w:t>2. Website Goals and Objectives</w:t>
      </w:r>
    </w:p>
    <w:p w14:paraId="4B3D8393" w14:textId="77777777" w:rsidR="00A11E0C" w:rsidRPr="00A11E0C" w:rsidRDefault="00A11E0C" w:rsidP="00A11E0C">
      <w:pPr>
        <w:numPr>
          <w:ilvl w:val="0"/>
          <w:numId w:val="3"/>
        </w:numPr>
        <w:spacing w:line="360" w:lineRule="auto"/>
      </w:pPr>
      <w:r w:rsidRPr="00A11E0C">
        <w:t xml:space="preserve">Migrate from the mismatched </w:t>
      </w:r>
      <w:r w:rsidRPr="00A11E0C">
        <w:rPr>
          <w:i/>
          <w:iCs/>
        </w:rPr>
        <w:t>kgweranogroup.co.za</w:t>
      </w:r>
      <w:r w:rsidRPr="00A11E0C">
        <w:t xml:space="preserve"> domain to a professional URL reflecting the SL Consortium brand.</w:t>
      </w:r>
    </w:p>
    <w:p w14:paraId="11ED7FF6" w14:textId="77777777" w:rsidR="00A11E0C" w:rsidRPr="00A11E0C" w:rsidRDefault="00A11E0C" w:rsidP="00A11E0C">
      <w:pPr>
        <w:numPr>
          <w:ilvl w:val="0"/>
          <w:numId w:val="3"/>
        </w:numPr>
        <w:spacing w:line="360" w:lineRule="auto"/>
      </w:pPr>
      <w:r w:rsidRPr="00A11E0C">
        <w:t>Generate qualified leads via a dedicated enquiry form.</w:t>
      </w:r>
    </w:p>
    <w:p w14:paraId="5F52C6E0" w14:textId="77777777" w:rsidR="00A11E0C" w:rsidRPr="00A11E0C" w:rsidRDefault="00A11E0C" w:rsidP="00A11E0C">
      <w:pPr>
        <w:numPr>
          <w:ilvl w:val="0"/>
          <w:numId w:val="3"/>
        </w:numPr>
        <w:spacing w:line="360" w:lineRule="auto"/>
      </w:pPr>
      <w:r w:rsidRPr="00A11E0C">
        <w:t>Build trust by prominently displaying the NCR registration number (NCRDC4427).</w:t>
      </w:r>
    </w:p>
    <w:p w14:paraId="385439EE" w14:textId="77777777" w:rsidR="00A11E0C" w:rsidRDefault="00A11E0C" w:rsidP="00A11E0C">
      <w:pPr>
        <w:numPr>
          <w:ilvl w:val="0"/>
          <w:numId w:val="3"/>
        </w:numPr>
        <w:spacing w:line="360" w:lineRule="auto"/>
      </w:pPr>
      <w:r w:rsidRPr="00A11E0C">
        <w:t xml:space="preserve">Educate visitors on the debt review process. </w:t>
      </w:r>
    </w:p>
    <w:p w14:paraId="49437768" w14:textId="11D6166A" w:rsidR="00A11E0C" w:rsidRDefault="00A11E0C" w:rsidP="00A11E0C">
      <w:pPr>
        <w:spacing w:line="360" w:lineRule="auto"/>
      </w:pPr>
      <w:r w:rsidRPr="00A11E0C">
        <w:t xml:space="preserve">Key Performance Indicators </w:t>
      </w:r>
    </w:p>
    <w:p w14:paraId="709D2B30" w14:textId="79C476E0" w:rsidR="00A11E0C" w:rsidRDefault="00A11E0C" w:rsidP="00A11E0C">
      <w:pPr>
        <w:spacing w:line="360" w:lineRule="auto"/>
      </w:pPr>
      <w:r w:rsidRPr="00A11E0C">
        <w:t>Monthly enquiry form submissions</w:t>
      </w:r>
    </w:p>
    <w:p w14:paraId="459B8555" w14:textId="01115AD4" w:rsidR="00A11E0C" w:rsidRDefault="00A11E0C" w:rsidP="00A11E0C">
      <w:pPr>
        <w:spacing w:line="360" w:lineRule="auto"/>
      </w:pPr>
      <w:r w:rsidRPr="00A11E0C">
        <w:t>reduction in homepage bounce rate</w:t>
      </w:r>
    </w:p>
    <w:p w14:paraId="05A4564C" w14:textId="0C201392" w:rsidR="00A11E0C" w:rsidRDefault="00A11E0C" w:rsidP="00A11E0C">
      <w:pPr>
        <w:spacing w:line="360" w:lineRule="auto"/>
      </w:pPr>
      <w:r w:rsidRPr="00A11E0C">
        <w:t xml:space="preserve"> publication of verified client testimonials within three months.</w:t>
      </w:r>
    </w:p>
    <w:p w14:paraId="2CA6209C" w14:textId="77777777" w:rsidR="00A11E0C" w:rsidRPr="00A11E0C" w:rsidRDefault="00A11E0C" w:rsidP="00A11E0C">
      <w:pPr>
        <w:spacing w:line="360" w:lineRule="auto"/>
      </w:pPr>
    </w:p>
    <w:p w14:paraId="0C8F49B3" w14:textId="77777777" w:rsidR="00A11E0C" w:rsidRPr="00AA5241" w:rsidRDefault="00A11E0C" w:rsidP="00A11E0C">
      <w:pPr>
        <w:spacing w:line="360" w:lineRule="auto"/>
        <w:rPr>
          <w:b/>
          <w:bCs/>
        </w:rPr>
      </w:pPr>
      <w:r w:rsidRPr="00AA5241">
        <w:rPr>
          <w:b/>
          <w:bCs/>
        </w:rPr>
        <w:t>3. Current Website Analysis</w:t>
      </w:r>
    </w:p>
    <w:p w14:paraId="700B1252" w14:textId="77777777" w:rsidR="00A11E0C" w:rsidRPr="00A11E0C" w:rsidRDefault="00A11E0C" w:rsidP="00A11E0C">
      <w:pPr>
        <w:numPr>
          <w:ilvl w:val="0"/>
          <w:numId w:val="4"/>
        </w:numPr>
        <w:spacing w:line="360" w:lineRule="auto"/>
      </w:pPr>
      <w:r w:rsidRPr="00A11E0C">
        <w:t>Strengths: The current site provides basic information about services offered.</w:t>
      </w:r>
    </w:p>
    <w:p w14:paraId="73CAB9C3" w14:textId="77777777" w:rsidR="00A11E0C" w:rsidRPr="00A11E0C" w:rsidRDefault="00A11E0C" w:rsidP="00A11E0C">
      <w:pPr>
        <w:numPr>
          <w:ilvl w:val="0"/>
          <w:numId w:val="4"/>
        </w:numPr>
        <w:spacing w:line="360" w:lineRule="auto"/>
      </w:pPr>
      <w:r w:rsidRPr="00A11E0C">
        <w:t>Weaknesses: The mismatched domain undermines professionalism; the testimonials section is empty; the NCR registration number is missing, failing to prove legal compliance.</w:t>
      </w:r>
    </w:p>
    <w:p w14:paraId="43457649" w14:textId="77777777" w:rsidR="00A11E0C" w:rsidRPr="00A11E0C" w:rsidRDefault="00A11E0C" w:rsidP="00A11E0C">
      <w:pPr>
        <w:numPr>
          <w:ilvl w:val="0"/>
          <w:numId w:val="4"/>
        </w:numPr>
        <w:spacing w:line="360" w:lineRule="auto"/>
      </w:pPr>
      <w:r w:rsidRPr="00A11E0C">
        <w:t xml:space="preserve">Areas for Improvement: Secure a matching </w:t>
      </w:r>
      <w:r w:rsidRPr="00A11E0C">
        <w:rPr>
          <w:i/>
          <w:iCs/>
        </w:rPr>
        <w:t>.co.za</w:t>
      </w:r>
      <w:r w:rsidRPr="00A11E0C">
        <w:t xml:space="preserve"> domain, populate the site with verified client feedback, and display the NCR number prominently in the footer and About Us page.</w:t>
      </w:r>
    </w:p>
    <w:p w14:paraId="4094C8CC" w14:textId="77777777" w:rsidR="00AA5241" w:rsidRDefault="00AA5241" w:rsidP="00A11E0C">
      <w:pPr>
        <w:spacing w:line="360" w:lineRule="auto"/>
        <w:rPr>
          <w:b/>
          <w:bCs/>
        </w:rPr>
      </w:pPr>
    </w:p>
    <w:p w14:paraId="5AD79F84" w14:textId="0B6BC5ED" w:rsidR="00A11E0C" w:rsidRPr="00AA5241" w:rsidRDefault="00A11E0C" w:rsidP="00A11E0C">
      <w:pPr>
        <w:spacing w:line="360" w:lineRule="auto"/>
        <w:rPr>
          <w:b/>
          <w:bCs/>
        </w:rPr>
      </w:pPr>
      <w:r w:rsidRPr="00AA5241">
        <w:rPr>
          <w:b/>
          <w:bCs/>
        </w:rPr>
        <w:lastRenderedPageBreak/>
        <w:t>4. Proposed Website Features and Functionality</w:t>
      </w:r>
    </w:p>
    <w:p w14:paraId="1D0F725B" w14:textId="77777777" w:rsidR="00A11E0C" w:rsidRPr="00A11E0C" w:rsidRDefault="00A11E0C" w:rsidP="00A11E0C">
      <w:pPr>
        <w:numPr>
          <w:ilvl w:val="0"/>
          <w:numId w:val="5"/>
        </w:numPr>
        <w:spacing w:line="360" w:lineRule="auto"/>
      </w:pPr>
      <w:r w:rsidRPr="00A11E0C">
        <w:t>Homepage (index.html): Hero banner, company introduction, clear call-to-action ("Start Your Debt Review"), and navigation.</w:t>
      </w:r>
    </w:p>
    <w:p w14:paraId="74A2DA02" w14:textId="77777777" w:rsidR="00A11E0C" w:rsidRPr="00A11E0C" w:rsidRDefault="00A11E0C" w:rsidP="00A11E0C">
      <w:pPr>
        <w:numPr>
          <w:ilvl w:val="0"/>
          <w:numId w:val="5"/>
        </w:numPr>
        <w:spacing w:line="360" w:lineRule="auto"/>
      </w:pPr>
      <w:r w:rsidRPr="00A11E0C">
        <w:t>About Us (about.html): Company history, NCR compliance details, and team profiles.</w:t>
      </w:r>
    </w:p>
    <w:p w14:paraId="26926D79" w14:textId="77777777" w:rsidR="00A11E0C" w:rsidRPr="00A11E0C" w:rsidRDefault="00A11E0C" w:rsidP="00A11E0C">
      <w:pPr>
        <w:numPr>
          <w:ilvl w:val="0"/>
          <w:numId w:val="5"/>
        </w:numPr>
        <w:spacing w:line="360" w:lineRule="auto"/>
      </w:pPr>
      <w:r w:rsidRPr="00A11E0C">
        <w:t>Services (services.html): Detailed explanations of debt counselling and the review process.</w:t>
      </w:r>
    </w:p>
    <w:p w14:paraId="5A7E806A" w14:textId="77777777" w:rsidR="00A11E0C" w:rsidRPr="00A11E0C" w:rsidRDefault="00A11E0C" w:rsidP="00A11E0C">
      <w:pPr>
        <w:numPr>
          <w:ilvl w:val="0"/>
          <w:numId w:val="5"/>
        </w:numPr>
        <w:spacing w:line="360" w:lineRule="auto"/>
      </w:pPr>
      <w:r w:rsidRPr="00A11E0C">
        <w:t>Enquiry (enquiry.html): A form for prospective clients to request consultations.</w:t>
      </w:r>
    </w:p>
    <w:p w14:paraId="42114AF5" w14:textId="77777777" w:rsidR="00A11E0C" w:rsidRPr="00A11E0C" w:rsidRDefault="00A11E0C" w:rsidP="00A11E0C">
      <w:pPr>
        <w:numPr>
          <w:ilvl w:val="0"/>
          <w:numId w:val="5"/>
        </w:numPr>
        <w:spacing w:line="360" w:lineRule="auto"/>
      </w:pPr>
      <w:r w:rsidRPr="00A11E0C">
        <w:t>Contact (contact.html): Contact details, an embedded Google Map of office locations, and a contact form.</w:t>
      </w:r>
    </w:p>
    <w:p w14:paraId="4F7A6754" w14:textId="77777777" w:rsidR="00A11E0C" w:rsidRPr="00AA5241" w:rsidRDefault="00A11E0C" w:rsidP="00A11E0C">
      <w:pPr>
        <w:spacing w:line="360" w:lineRule="auto"/>
        <w:rPr>
          <w:b/>
          <w:bCs/>
        </w:rPr>
      </w:pPr>
      <w:r w:rsidRPr="00AA5241">
        <w:rPr>
          <w:b/>
          <w:bCs/>
        </w:rPr>
        <w:t>5. Design and User Experience</w:t>
      </w:r>
    </w:p>
    <w:p w14:paraId="25DAE2D9" w14:textId="7376ACF1" w:rsidR="00A11E0C" w:rsidRPr="00A11E0C" w:rsidRDefault="00A11E0C" w:rsidP="00A11E0C">
      <w:pPr>
        <w:numPr>
          <w:ilvl w:val="0"/>
          <w:numId w:val="6"/>
        </w:numPr>
        <w:spacing w:line="360" w:lineRule="auto"/>
      </w:pPr>
      <w:r w:rsidRPr="00A11E0C">
        <w:t>Colour Scheme: The site will be built around Deep Navy  for the hero, footer, and major sections to establish trust. Blue  will be used for buttons and links, while Light Blue and White  will serve as backgrounds and cards. Dark Text  and Grey  will ensure high readability for headings and body copy. Success Green will highlight positive financial indicators.</w:t>
      </w:r>
    </w:p>
    <w:p w14:paraId="593D76CC" w14:textId="77777777" w:rsidR="00A11E0C" w:rsidRPr="00A11E0C" w:rsidRDefault="00A11E0C" w:rsidP="00A11E0C">
      <w:pPr>
        <w:numPr>
          <w:ilvl w:val="0"/>
          <w:numId w:val="6"/>
        </w:numPr>
        <w:spacing w:line="360" w:lineRule="auto"/>
      </w:pPr>
      <w:r w:rsidRPr="00A11E0C">
        <w:t>Typography: Montserrat for authoritative headings and Open Sans for highly readable body copy.</w:t>
      </w:r>
    </w:p>
    <w:p w14:paraId="26035364" w14:textId="77777777" w:rsidR="00A11E0C" w:rsidRPr="00A11E0C" w:rsidRDefault="00A11E0C" w:rsidP="00A11E0C">
      <w:pPr>
        <w:numPr>
          <w:ilvl w:val="0"/>
          <w:numId w:val="6"/>
        </w:numPr>
        <w:spacing w:line="360" w:lineRule="auto"/>
      </w:pPr>
      <w:r w:rsidRPr="00A11E0C">
        <w:t>Layout: Minimalist, ample white space, and visible calls-to-action. A mobile-first responsive framework with a low-friction enquiry form.</w:t>
      </w:r>
    </w:p>
    <w:p w14:paraId="68A2F0A7" w14:textId="77777777" w:rsidR="00A11E0C" w:rsidRPr="00AA5241" w:rsidRDefault="00A11E0C" w:rsidP="00A11E0C">
      <w:pPr>
        <w:spacing w:line="360" w:lineRule="auto"/>
        <w:rPr>
          <w:b/>
          <w:bCs/>
        </w:rPr>
      </w:pPr>
      <w:r w:rsidRPr="00AA5241">
        <w:rPr>
          <w:b/>
          <w:bCs/>
        </w:rPr>
        <w:t>6. Technical Requirements</w:t>
      </w:r>
    </w:p>
    <w:p w14:paraId="4DF721E4" w14:textId="77777777" w:rsidR="00A11E0C" w:rsidRPr="00A11E0C" w:rsidRDefault="00A11E0C" w:rsidP="00A11E0C">
      <w:pPr>
        <w:numPr>
          <w:ilvl w:val="0"/>
          <w:numId w:val="7"/>
        </w:numPr>
        <w:spacing w:line="360" w:lineRule="auto"/>
      </w:pPr>
      <w:r w:rsidRPr="00A11E0C">
        <w:t xml:space="preserve">Hosting: South African shared hosting with a </w:t>
      </w:r>
      <w:r w:rsidRPr="00A11E0C">
        <w:rPr>
          <w:i/>
          <w:iCs/>
        </w:rPr>
        <w:t>.co.za</w:t>
      </w:r>
      <w:r w:rsidRPr="00A11E0C">
        <w:t xml:space="preserve"> domain.</w:t>
      </w:r>
    </w:p>
    <w:p w14:paraId="1CDBFEE6" w14:textId="77777777" w:rsidR="00A11E0C" w:rsidRDefault="00A11E0C" w:rsidP="00A11E0C">
      <w:pPr>
        <w:numPr>
          <w:ilvl w:val="0"/>
          <w:numId w:val="7"/>
        </w:numPr>
        <w:spacing w:line="360" w:lineRule="auto"/>
      </w:pPr>
      <w:r w:rsidRPr="00A11E0C">
        <w:t>Frameworks: Semantic HTML5 (Part 1), CSS3 for responsive styling (Part 2), and vanilla JavaScript for form validation and SEO (Part 3)</w:t>
      </w:r>
    </w:p>
    <w:p w14:paraId="37FCF126" w14:textId="77777777" w:rsidR="00DB58DA" w:rsidRPr="00DB58DA" w:rsidRDefault="00DB58DA" w:rsidP="00DB58DA">
      <w:pPr>
        <w:spacing w:line="360" w:lineRule="auto"/>
        <w:rPr>
          <w:b/>
          <w:bCs/>
        </w:rPr>
      </w:pPr>
    </w:p>
    <w:p w14:paraId="310AC625" w14:textId="06AB558A" w:rsidR="00DB58DA" w:rsidRPr="00DB58DA" w:rsidRDefault="00DB58DA" w:rsidP="00DB58DA">
      <w:pPr>
        <w:spacing w:line="360" w:lineRule="auto"/>
        <w:rPr>
          <w:b/>
          <w:bCs/>
        </w:rPr>
      </w:pPr>
      <w:r w:rsidRPr="00DB58DA">
        <w:rPr>
          <w:b/>
          <w:bCs/>
        </w:rPr>
        <w:t>7. Milestones</w:t>
      </w:r>
    </w:p>
    <w:p w14:paraId="5984D88E" w14:textId="77777777" w:rsidR="00DB58DA" w:rsidRDefault="00DB58DA" w:rsidP="00DB58DA">
      <w:pPr>
        <w:spacing w:line="360" w:lineRule="auto"/>
      </w:pPr>
    </w:p>
    <w:p w14:paraId="0C6279F2" w14:textId="77777777" w:rsidR="00DB58DA" w:rsidRPr="00DB58DA" w:rsidRDefault="00DB58DA" w:rsidP="00DB58DA">
      <w:pPr>
        <w:spacing w:line="360" w:lineRule="auto"/>
        <w:rPr>
          <w:b/>
          <w:bCs/>
        </w:rPr>
      </w:pPr>
    </w:p>
    <w:p w14:paraId="74860660" w14:textId="202B3363" w:rsidR="00DB58DA" w:rsidRPr="00DB58DA" w:rsidRDefault="00DB58DA" w:rsidP="00DB58DA">
      <w:pPr>
        <w:spacing w:line="360" w:lineRule="auto"/>
        <w:rPr>
          <w:b/>
          <w:bCs/>
        </w:rPr>
      </w:pPr>
      <w:r w:rsidRPr="00DB58DA">
        <w:rPr>
          <w:b/>
          <w:bCs/>
        </w:rPr>
        <w:t xml:space="preserve">8. Budget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500"/>
        <w:gridCol w:w="2900"/>
      </w:tblGrid>
      <w:tr w:rsidR="00DB58DA" w14:paraId="52509296" w14:textId="77777777" w:rsidTr="00400985">
        <w:tblPrEx>
          <w:tblCellMar>
            <w:top w:w="0" w:type="dxa"/>
            <w:bottom w:w="0" w:type="dxa"/>
          </w:tblCellMar>
        </w:tblPrEx>
        <w:tc>
          <w:tcPr>
            <w:tcW w:w="3600" w:type="dxa"/>
            <w:shd w:val="clear" w:color="auto" w:fill="D9E2F3"/>
          </w:tcPr>
          <w:p w14:paraId="7CFED1B8" w14:textId="77777777" w:rsidR="00DB58DA" w:rsidRDefault="00DB58DA" w:rsidP="00400985">
            <w:pPr>
              <w:spacing w:line="276" w:lineRule="auto"/>
            </w:pPr>
            <w:r>
              <w:rPr>
                <w:rFonts w:ascii="Aptos" w:eastAsia="Aptos" w:hAnsi="Aptos" w:cs="Aptos"/>
                <w:b/>
                <w:bCs/>
              </w:rPr>
              <w:t>Item</w:t>
            </w:r>
          </w:p>
        </w:tc>
        <w:tc>
          <w:tcPr>
            <w:tcW w:w="2500" w:type="dxa"/>
            <w:shd w:val="clear" w:color="auto" w:fill="D9E2F3"/>
          </w:tcPr>
          <w:p w14:paraId="56C08943" w14:textId="77777777" w:rsidR="00DB58DA" w:rsidRDefault="00DB58DA" w:rsidP="00400985">
            <w:pPr>
              <w:spacing w:line="276" w:lineRule="auto"/>
            </w:pPr>
            <w:r>
              <w:rPr>
                <w:rFonts w:ascii="Aptos" w:eastAsia="Aptos" w:hAnsi="Aptos" w:cs="Aptos"/>
                <w:b/>
                <w:bCs/>
              </w:rPr>
              <w:t>Estimated Cost (ZAR)</w:t>
            </w:r>
          </w:p>
        </w:tc>
        <w:tc>
          <w:tcPr>
            <w:tcW w:w="2900" w:type="dxa"/>
            <w:shd w:val="clear" w:color="auto" w:fill="D9E2F3"/>
          </w:tcPr>
          <w:p w14:paraId="335EAE46" w14:textId="77777777" w:rsidR="00DB58DA" w:rsidRDefault="00DB58DA" w:rsidP="00400985">
            <w:pPr>
              <w:spacing w:line="276" w:lineRule="auto"/>
            </w:pPr>
            <w:r>
              <w:rPr>
                <w:rFonts w:ascii="Aptos" w:eastAsia="Aptos" w:hAnsi="Aptos" w:cs="Aptos"/>
                <w:b/>
                <w:bCs/>
              </w:rPr>
              <w:t>Frequency</w:t>
            </w:r>
          </w:p>
        </w:tc>
      </w:tr>
      <w:tr w:rsidR="00DB58DA" w14:paraId="56AA223A" w14:textId="77777777" w:rsidTr="00400985">
        <w:tblPrEx>
          <w:tblCellMar>
            <w:top w:w="0" w:type="dxa"/>
            <w:bottom w:w="0" w:type="dxa"/>
          </w:tblCellMar>
        </w:tblPrEx>
        <w:tc>
          <w:tcPr>
            <w:tcW w:w="3600" w:type="dxa"/>
          </w:tcPr>
          <w:p w14:paraId="7814788E" w14:textId="77777777" w:rsidR="00DB58DA" w:rsidRDefault="00DB58DA" w:rsidP="00400985">
            <w:pPr>
              <w:spacing w:line="276" w:lineRule="auto"/>
            </w:pPr>
            <w:r>
              <w:rPr>
                <w:rFonts w:ascii="Aptos" w:eastAsia="Aptos" w:hAnsi="Aptos" w:cs="Aptos"/>
              </w:rPr>
              <w:t>Domain registration (.co.za)</w:t>
            </w:r>
          </w:p>
        </w:tc>
        <w:tc>
          <w:tcPr>
            <w:tcW w:w="2500" w:type="dxa"/>
          </w:tcPr>
          <w:p w14:paraId="4461C749" w14:textId="77777777" w:rsidR="00DB58DA" w:rsidRDefault="00DB58DA" w:rsidP="00400985">
            <w:pPr>
              <w:spacing w:line="276" w:lineRule="auto"/>
            </w:pPr>
            <w:r>
              <w:rPr>
                <w:rFonts w:ascii="Aptos" w:eastAsia="Aptos" w:hAnsi="Aptos" w:cs="Aptos"/>
              </w:rPr>
              <w:t>R150</w:t>
            </w:r>
          </w:p>
        </w:tc>
        <w:tc>
          <w:tcPr>
            <w:tcW w:w="2900" w:type="dxa"/>
          </w:tcPr>
          <w:p w14:paraId="76272457" w14:textId="77777777" w:rsidR="00DB58DA" w:rsidRDefault="00DB58DA" w:rsidP="00400985">
            <w:pPr>
              <w:spacing w:line="276" w:lineRule="auto"/>
            </w:pPr>
            <w:r>
              <w:rPr>
                <w:rFonts w:ascii="Aptos" w:eastAsia="Aptos" w:hAnsi="Aptos" w:cs="Aptos"/>
              </w:rPr>
              <w:t>Annually</w:t>
            </w:r>
          </w:p>
        </w:tc>
      </w:tr>
      <w:tr w:rsidR="00DB58DA" w14:paraId="6A3F30DE" w14:textId="77777777" w:rsidTr="00400985">
        <w:tblPrEx>
          <w:tblCellMar>
            <w:top w:w="0" w:type="dxa"/>
            <w:bottom w:w="0" w:type="dxa"/>
          </w:tblCellMar>
        </w:tblPrEx>
        <w:tc>
          <w:tcPr>
            <w:tcW w:w="3600" w:type="dxa"/>
          </w:tcPr>
          <w:p w14:paraId="57EFF864" w14:textId="77777777" w:rsidR="00DB58DA" w:rsidRDefault="00DB58DA" w:rsidP="00400985">
            <w:pPr>
              <w:spacing w:line="276" w:lineRule="auto"/>
            </w:pPr>
            <w:r>
              <w:rPr>
                <w:rFonts w:ascii="Aptos" w:eastAsia="Aptos" w:hAnsi="Aptos" w:cs="Aptos"/>
              </w:rPr>
              <w:t>Shared web hosting</w:t>
            </w:r>
          </w:p>
        </w:tc>
        <w:tc>
          <w:tcPr>
            <w:tcW w:w="2500" w:type="dxa"/>
          </w:tcPr>
          <w:p w14:paraId="2C18EEB1" w14:textId="77777777" w:rsidR="00DB58DA" w:rsidRDefault="00DB58DA" w:rsidP="00400985">
            <w:pPr>
              <w:spacing w:line="276" w:lineRule="auto"/>
            </w:pPr>
            <w:r>
              <w:rPr>
                <w:rFonts w:ascii="Aptos" w:eastAsia="Aptos" w:hAnsi="Aptos" w:cs="Aptos"/>
              </w:rPr>
              <w:t>R900</w:t>
            </w:r>
          </w:p>
        </w:tc>
        <w:tc>
          <w:tcPr>
            <w:tcW w:w="2900" w:type="dxa"/>
          </w:tcPr>
          <w:p w14:paraId="5389D863" w14:textId="77777777" w:rsidR="00DB58DA" w:rsidRDefault="00DB58DA" w:rsidP="00400985">
            <w:pPr>
              <w:spacing w:line="276" w:lineRule="auto"/>
            </w:pPr>
            <w:r>
              <w:rPr>
                <w:rFonts w:ascii="Aptos" w:eastAsia="Aptos" w:hAnsi="Aptos" w:cs="Aptos"/>
              </w:rPr>
              <w:t>Annually</w:t>
            </w:r>
          </w:p>
        </w:tc>
      </w:tr>
      <w:tr w:rsidR="00DB58DA" w14:paraId="19AD7B87" w14:textId="77777777" w:rsidTr="00400985">
        <w:tblPrEx>
          <w:tblCellMar>
            <w:top w:w="0" w:type="dxa"/>
            <w:bottom w:w="0" w:type="dxa"/>
          </w:tblCellMar>
        </w:tblPrEx>
        <w:tc>
          <w:tcPr>
            <w:tcW w:w="3600" w:type="dxa"/>
          </w:tcPr>
          <w:p w14:paraId="1542ABDD" w14:textId="77777777" w:rsidR="00DB58DA" w:rsidRDefault="00DB58DA" w:rsidP="00400985">
            <w:pPr>
              <w:spacing w:line="276" w:lineRule="auto"/>
            </w:pPr>
            <w:r>
              <w:rPr>
                <w:rFonts w:ascii="Aptos" w:eastAsia="Aptos" w:hAnsi="Aptos" w:cs="Aptos"/>
              </w:rPr>
              <w:t>Website design and development</w:t>
            </w:r>
          </w:p>
        </w:tc>
        <w:tc>
          <w:tcPr>
            <w:tcW w:w="2500" w:type="dxa"/>
          </w:tcPr>
          <w:p w14:paraId="39C7F063" w14:textId="77777777" w:rsidR="00DB58DA" w:rsidRDefault="00DB58DA" w:rsidP="00400985">
            <w:pPr>
              <w:spacing w:line="276" w:lineRule="auto"/>
            </w:pPr>
            <w:r>
              <w:rPr>
                <w:rFonts w:ascii="Aptos" w:eastAsia="Aptos" w:hAnsi="Aptos" w:cs="Aptos"/>
              </w:rPr>
              <w:t>Student time (no direct cost)</w:t>
            </w:r>
          </w:p>
        </w:tc>
        <w:tc>
          <w:tcPr>
            <w:tcW w:w="2900" w:type="dxa"/>
          </w:tcPr>
          <w:p w14:paraId="465DDB29" w14:textId="77777777" w:rsidR="00DB58DA" w:rsidRDefault="00DB58DA" w:rsidP="00400985">
            <w:pPr>
              <w:spacing w:line="276" w:lineRule="auto"/>
            </w:pPr>
            <w:r>
              <w:rPr>
                <w:rFonts w:ascii="Aptos" w:eastAsia="Aptos" w:hAnsi="Aptos" w:cs="Aptos"/>
              </w:rPr>
              <w:t>Once-off</w:t>
            </w:r>
          </w:p>
        </w:tc>
      </w:tr>
      <w:tr w:rsidR="00DB58DA" w14:paraId="55DF3A84" w14:textId="77777777" w:rsidTr="00400985">
        <w:tblPrEx>
          <w:tblCellMar>
            <w:top w:w="0" w:type="dxa"/>
            <w:bottom w:w="0" w:type="dxa"/>
          </w:tblCellMar>
        </w:tblPrEx>
        <w:tc>
          <w:tcPr>
            <w:tcW w:w="3600" w:type="dxa"/>
          </w:tcPr>
          <w:p w14:paraId="2F68B665" w14:textId="77777777" w:rsidR="00DB58DA" w:rsidRDefault="00DB58DA" w:rsidP="00400985">
            <w:pPr>
              <w:spacing w:line="276" w:lineRule="auto"/>
            </w:pPr>
            <w:r>
              <w:rPr>
                <w:rFonts w:ascii="Aptos" w:eastAsia="Aptos" w:hAnsi="Aptos" w:cs="Aptos"/>
              </w:rPr>
              <w:t>Ongoing maintenance and updates</w:t>
            </w:r>
          </w:p>
        </w:tc>
        <w:tc>
          <w:tcPr>
            <w:tcW w:w="2500" w:type="dxa"/>
          </w:tcPr>
          <w:p w14:paraId="5F2A1E0D" w14:textId="77777777" w:rsidR="00DB58DA" w:rsidRDefault="00DB58DA" w:rsidP="00400985">
            <w:pPr>
              <w:spacing w:line="276" w:lineRule="auto"/>
            </w:pPr>
            <w:r>
              <w:rPr>
                <w:rFonts w:ascii="Aptos" w:eastAsia="Aptos" w:hAnsi="Aptos" w:cs="Aptos"/>
              </w:rPr>
              <w:t>R500</w:t>
            </w:r>
          </w:p>
        </w:tc>
        <w:tc>
          <w:tcPr>
            <w:tcW w:w="2900" w:type="dxa"/>
          </w:tcPr>
          <w:p w14:paraId="6DCFBEFF" w14:textId="77777777" w:rsidR="00DB58DA" w:rsidRDefault="00DB58DA" w:rsidP="00400985">
            <w:pPr>
              <w:spacing w:line="276" w:lineRule="auto"/>
            </w:pPr>
            <w:r>
              <w:rPr>
                <w:rFonts w:ascii="Aptos" w:eastAsia="Aptos" w:hAnsi="Aptos" w:cs="Aptos"/>
              </w:rPr>
              <w:t>Annually</w:t>
            </w:r>
          </w:p>
        </w:tc>
      </w:tr>
    </w:tbl>
    <w:p w14:paraId="6EEAC47B" w14:textId="77777777" w:rsidR="00DB58DA" w:rsidRPr="00DB58DA" w:rsidRDefault="00DB58DA" w:rsidP="00DB58DA">
      <w:pPr>
        <w:spacing w:line="360" w:lineRule="auto"/>
      </w:pPr>
      <w:r>
        <w:lastRenderedPageBreak/>
        <w:br/>
      </w:r>
      <w:r>
        <w:br/>
      </w:r>
      <w:r w:rsidRPr="00DB58DA">
        <w:t>9. References</w:t>
      </w:r>
    </w:p>
    <w:p w14:paraId="3F8082E4" w14:textId="77777777" w:rsidR="00DB58DA" w:rsidRPr="00DB58DA" w:rsidRDefault="00DB58DA" w:rsidP="00DB58DA">
      <w:pPr>
        <w:numPr>
          <w:ilvl w:val="0"/>
          <w:numId w:val="8"/>
        </w:numPr>
        <w:spacing w:line="360" w:lineRule="auto"/>
      </w:pPr>
      <w:r w:rsidRPr="00DB58DA">
        <w:t xml:space="preserve">National Credit Regulator (NCR), 2026. </w:t>
      </w:r>
      <w:r w:rsidRPr="00DB58DA">
        <w:rPr>
          <w:i/>
          <w:iCs/>
        </w:rPr>
        <w:t>Registered Debt Counsellors</w:t>
      </w:r>
      <w:r w:rsidRPr="00DB58DA">
        <w:t>. [online] Available at: NCR website [Accessed 2026].</w:t>
      </w:r>
    </w:p>
    <w:p w14:paraId="402A475C" w14:textId="77777777" w:rsidR="00DB58DA" w:rsidRPr="00DB58DA" w:rsidRDefault="00DB58DA" w:rsidP="00DB58DA">
      <w:pPr>
        <w:numPr>
          <w:ilvl w:val="0"/>
          <w:numId w:val="8"/>
        </w:numPr>
        <w:spacing w:line="360" w:lineRule="auto"/>
      </w:pPr>
      <w:r w:rsidRPr="00DB58DA">
        <w:t xml:space="preserve">Republic of South Africa, 2005. </w:t>
      </w:r>
      <w:r w:rsidRPr="00DB58DA">
        <w:rPr>
          <w:i/>
          <w:iCs/>
        </w:rPr>
        <w:t>National Credit Act 34 of 2005</w:t>
      </w:r>
      <w:r w:rsidRPr="00DB58DA">
        <w:t>. Pretoria: Government Printer.</w:t>
      </w:r>
    </w:p>
    <w:p w14:paraId="309A7751" w14:textId="310068CB" w:rsidR="00C20A1A" w:rsidRDefault="00C20A1A" w:rsidP="00DB58DA">
      <w:pPr>
        <w:spacing w:line="360" w:lineRule="auto"/>
      </w:pPr>
    </w:p>
    <w:sectPr w:rsidR="00C20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3AC"/>
    <w:multiLevelType w:val="multilevel"/>
    <w:tmpl w:val="BD7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073AFE"/>
    <w:multiLevelType w:val="hybridMultilevel"/>
    <w:tmpl w:val="81B8ED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062537B"/>
    <w:multiLevelType w:val="hybridMultilevel"/>
    <w:tmpl w:val="B862F6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1FA550F"/>
    <w:multiLevelType w:val="multilevel"/>
    <w:tmpl w:val="C7E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84534F"/>
    <w:multiLevelType w:val="multilevel"/>
    <w:tmpl w:val="6802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BE0979"/>
    <w:multiLevelType w:val="multilevel"/>
    <w:tmpl w:val="0B54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1511AB"/>
    <w:multiLevelType w:val="multilevel"/>
    <w:tmpl w:val="0AB6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B247E5"/>
    <w:multiLevelType w:val="multilevel"/>
    <w:tmpl w:val="9BB6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87749E"/>
    <w:multiLevelType w:val="multilevel"/>
    <w:tmpl w:val="439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8361931">
    <w:abstractNumId w:val="2"/>
  </w:num>
  <w:num w:numId="2" w16cid:durableId="55327508">
    <w:abstractNumId w:val="1"/>
  </w:num>
  <w:num w:numId="3" w16cid:durableId="935942014">
    <w:abstractNumId w:val="0"/>
  </w:num>
  <w:num w:numId="4" w16cid:durableId="409813751">
    <w:abstractNumId w:val="3"/>
  </w:num>
  <w:num w:numId="5" w16cid:durableId="174149912">
    <w:abstractNumId w:val="4"/>
  </w:num>
  <w:num w:numId="6" w16cid:durableId="1872648656">
    <w:abstractNumId w:val="7"/>
  </w:num>
  <w:num w:numId="7" w16cid:durableId="1340427943">
    <w:abstractNumId w:val="5"/>
  </w:num>
  <w:num w:numId="8" w16cid:durableId="1953241289">
    <w:abstractNumId w:val="8"/>
  </w:num>
  <w:num w:numId="9" w16cid:durableId="2101635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6FC"/>
    <w:rsid w:val="000F6196"/>
    <w:rsid w:val="00133E85"/>
    <w:rsid w:val="00171FFA"/>
    <w:rsid w:val="002025AD"/>
    <w:rsid w:val="003D5E71"/>
    <w:rsid w:val="004126FC"/>
    <w:rsid w:val="005B1C85"/>
    <w:rsid w:val="007435E2"/>
    <w:rsid w:val="00880FD5"/>
    <w:rsid w:val="00910954"/>
    <w:rsid w:val="009C15DE"/>
    <w:rsid w:val="00A1127B"/>
    <w:rsid w:val="00A11E0C"/>
    <w:rsid w:val="00AA5241"/>
    <w:rsid w:val="00C20A1A"/>
    <w:rsid w:val="00C47F7A"/>
    <w:rsid w:val="00DB58DA"/>
    <w:rsid w:val="00E47C4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3040"/>
  <w15:chartTrackingRefBased/>
  <w15:docId w15:val="{D9D8B857-64C2-40A0-985D-BB1A90DA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412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2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6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6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6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6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2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6FC"/>
    <w:rPr>
      <w:rFonts w:eastAsiaTheme="majorEastAsia" w:cstheme="majorBidi"/>
      <w:color w:val="272727" w:themeColor="text1" w:themeTint="D8"/>
    </w:rPr>
  </w:style>
  <w:style w:type="paragraph" w:styleId="Title">
    <w:name w:val="Title"/>
    <w:basedOn w:val="Normal"/>
    <w:next w:val="Normal"/>
    <w:link w:val="TitleChar"/>
    <w:uiPriority w:val="10"/>
    <w:qFormat/>
    <w:rsid w:val="004126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6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6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26FC"/>
    <w:rPr>
      <w:i/>
      <w:iCs/>
      <w:color w:val="404040" w:themeColor="text1" w:themeTint="BF"/>
    </w:rPr>
  </w:style>
  <w:style w:type="paragraph" w:styleId="ListParagraph">
    <w:name w:val="List Paragraph"/>
    <w:basedOn w:val="Normal"/>
    <w:uiPriority w:val="34"/>
    <w:qFormat/>
    <w:rsid w:val="004126FC"/>
    <w:pPr>
      <w:ind w:left="720"/>
      <w:contextualSpacing/>
    </w:pPr>
  </w:style>
  <w:style w:type="character" w:styleId="IntenseEmphasis">
    <w:name w:val="Intense Emphasis"/>
    <w:basedOn w:val="DefaultParagraphFont"/>
    <w:uiPriority w:val="21"/>
    <w:qFormat/>
    <w:rsid w:val="004126FC"/>
    <w:rPr>
      <w:i/>
      <w:iCs/>
      <w:color w:val="0F4761" w:themeColor="accent1" w:themeShade="BF"/>
    </w:rPr>
  </w:style>
  <w:style w:type="paragraph" w:styleId="IntenseQuote">
    <w:name w:val="Intense Quote"/>
    <w:basedOn w:val="Normal"/>
    <w:next w:val="Normal"/>
    <w:link w:val="IntenseQuoteChar"/>
    <w:uiPriority w:val="30"/>
    <w:qFormat/>
    <w:rsid w:val="00412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6FC"/>
    <w:rPr>
      <w:i/>
      <w:iCs/>
      <w:color w:val="0F4761" w:themeColor="accent1" w:themeShade="BF"/>
    </w:rPr>
  </w:style>
  <w:style w:type="character" w:styleId="IntenseReference">
    <w:name w:val="Intense Reference"/>
    <w:basedOn w:val="DefaultParagraphFont"/>
    <w:uiPriority w:val="32"/>
    <w:qFormat/>
    <w:rsid w:val="004126FC"/>
    <w:rPr>
      <w:b/>
      <w:bCs/>
      <w:smallCaps/>
      <w:color w:val="0F4761" w:themeColor="accent1" w:themeShade="BF"/>
      <w:spacing w:val="5"/>
    </w:rPr>
  </w:style>
  <w:style w:type="table" w:styleId="TableGrid">
    <w:name w:val="Table Grid"/>
    <w:basedOn w:val="TableNormal"/>
    <w:uiPriority w:val="39"/>
    <w:rsid w:val="00DB58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B58DA"/>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retang mokete</dc:creator>
  <cp:keywords/>
  <dc:description/>
  <cp:lastModifiedBy>retang mokete</cp:lastModifiedBy>
  <cp:revision>1</cp:revision>
  <dcterms:created xsi:type="dcterms:W3CDTF">2026-08-18T17:00:00Z</dcterms:created>
  <dcterms:modified xsi:type="dcterms:W3CDTF">2026-08-19T08:27:00Z</dcterms:modified>
</cp:coreProperties>
</file>