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COMPLETE THE FORM BELOW</w:t>
      </w:r>
    </w:p>
    <w:p w:rsidR="00000000" w:rsidDel="00000000" w:rsidP="00000000" w:rsidRDefault="00000000" w:rsidRPr="00000000" w14:paraId="00000002">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NUME ȘI PRENUME (CU INIȚIALA / INIȚIALELE TATĂLUI, AȘA CUM SE REGĂSESC ÎN CATALOG):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Rusu M. Raul-Mihai</w:t>
            </w:r>
          </w:p>
        </w:tc>
      </w:tr>
    </w:tbl>
    <w:p w:rsidR="00000000" w:rsidDel="00000000" w:rsidP="00000000" w:rsidRDefault="00000000" w:rsidRPr="00000000" w14:paraId="00000005">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FACULTATEA DE: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Matematică-Informatică</w:t>
            </w:r>
          </w:p>
        </w:tc>
      </w:tr>
    </w:tbl>
    <w:p w:rsidR="00000000" w:rsidDel="00000000" w:rsidP="00000000" w:rsidRDefault="00000000" w:rsidRPr="00000000" w14:paraId="00000008">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SPECIALIZAREA: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Informatică</w:t>
            </w:r>
          </w:p>
        </w:tc>
      </w:tr>
    </w:tbl>
    <w:p w:rsidR="00000000" w:rsidDel="00000000" w:rsidP="00000000" w:rsidRDefault="00000000" w:rsidRPr="00000000" w14:paraId="0000000B">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0C">
      <w:pPr>
        <w:tabs>
          <w:tab w:val="left" w:pos="6570"/>
          <w:tab w:val="left" w:pos="3240"/>
        </w:tabs>
        <w:rPr>
          <w:rFonts w:ascii="EB Garamond" w:cs="EB Garamond" w:eastAsia="EB Garamond" w:hAnsi="EB Garamond"/>
          <w:b w:val="1"/>
          <w:sz w:val="10"/>
          <w:szCs w:val="10"/>
        </w:rPr>
      </w:pPr>
      <w:r w:rsidDel="00000000" w:rsidR="00000000" w:rsidRPr="00000000">
        <w:rPr>
          <w:rFonts w:ascii="EB Garamond" w:cs="EB Garamond" w:eastAsia="EB Garamond" w:hAnsi="EB Garamond"/>
          <w:b w:val="1"/>
          <w:sz w:val="18"/>
          <w:szCs w:val="18"/>
          <w:rtl w:val="0"/>
        </w:rPr>
        <w:t xml:space="preserve">ANUL DE STUDIU:</w:t>
        <w:tab/>
        <w:t xml:space="preserve"> LINIA DE STUDIU:</w:t>
        <w:tab/>
        <w:t xml:space="preserve">GRUPA:</w:t>
      </w: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5"/>
        <w:gridCol w:w="2805"/>
        <w:gridCol w:w="510"/>
        <w:gridCol w:w="2775"/>
        <w:tblGridChange w:id="0">
          <w:tblGrid>
            <w:gridCol w:w="2670"/>
            <w:gridCol w:w="585"/>
            <w:gridCol w:w="2805"/>
            <w:gridCol w:w="510"/>
            <w:gridCol w:w="2775"/>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2</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EB Garamond" w:cs="EB Garamond" w:eastAsia="EB Garamond" w:hAnsi="EB Garamond"/>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Engleza</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EB Garamond" w:cs="EB Garamond" w:eastAsia="EB Garamond" w:hAnsi="EB Garamond"/>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926</w:t>
            </w:r>
          </w:p>
        </w:tc>
      </w:tr>
    </w:tbl>
    <w:p w:rsidR="00000000" w:rsidDel="00000000" w:rsidP="00000000" w:rsidRDefault="00000000" w:rsidRPr="00000000" w14:paraId="00000012">
      <w:pPr>
        <w:rPr>
          <w:rFonts w:ascii="EB Garamond" w:cs="EB Garamond" w:eastAsia="EB Garamond" w:hAnsi="EB Garamond"/>
          <w:b w:val="1"/>
          <w:sz w:val="18"/>
          <w:szCs w:val="18"/>
        </w:rPr>
      </w:pPr>
      <w:r w:rsidDel="00000000" w:rsidR="00000000" w:rsidRPr="00000000">
        <w:rPr>
          <w:rtl w:val="0"/>
        </w:rPr>
      </w:r>
    </w:p>
    <w:p w:rsidR="00000000" w:rsidDel="00000000" w:rsidP="00000000" w:rsidRDefault="00000000" w:rsidRPr="00000000" w14:paraId="00000013">
      <w:pPr>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rtl w:val="0"/>
        </w:rPr>
        <w:t xml:space="preserve">* * *</w:t>
      </w:r>
      <w:r w:rsidDel="00000000" w:rsidR="00000000" w:rsidRPr="00000000">
        <w:rPr>
          <w:rtl w:val="0"/>
        </w:rPr>
      </w:r>
    </w:p>
    <w:p w:rsidR="00000000" w:rsidDel="00000000" w:rsidP="00000000" w:rsidRDefault="00000000" w:rsidRPr="00000000" w14:paraId="00000014">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TO BE COMPLETED BY THE EXAMINER</w:t>
      </w:r>
    </w:p>
    <w:p w:rsidR="00000000" w:rsidDel="00000000" w:rsidP="00000000" w:rsidRDefault="00000000" w:rsidRPr="00000000" w14:paraId="00000015">
      <w:pPr>
        <w:rPr>
          <w:rFonts w:ascii="EB Garamond" w:cs="EB Garamond" w:eastAsia="EB Garamond" w:hAnsi="EB Garamond"/>
          <w:b w:val="1"/>
          <w:sz w:val="10"/>
          <w:szCs w:val="10"/>
        </w:rPr>
      </w:pPr>
      <w:r w:rsidDel="00000000" w:rsidR="00000000" w:rsidRPr="00000000">
        <w:rPr>
          <w:rtl w:val="0"/>
        </w:rPr>
      </w:r>
    </w:p>
    <w:tbl>
      <w:tblPr>
        <w:tblStyle w:val="Table5"/>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95"/>
        <w:gridCol w:w="4785"/>
        <w:tblGridChange w:id="0">
          <w:tblGrid>
            <w:gridCol w:w="4050"/>
            <w:gridCol w:w="495"/>
            <w:gridCol w:w="4785"/>
          </w:tblGrid>
        </w:tblGridChange>
      </w:tblGrid>
      <w:tr>
        <w:trPr>
          <w:trHeight w:val="37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18"/>
                <w:szCs w:val="18"/>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CFR LEVEL OF PROFICIENCY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1C">
      <w:pPr>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 * *</w:t>
      </w:r>
    </w:p>
    <w:p w:rsidR="00000000" w:rsidDel="00000000" w:rsidP="00000000" w:rsidRDefault="00000000" w:rsidRPr="00000000" w14:paraId="0000001E">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LISTENING COMPREHENSION</w:t>
      </w:r>
    </w:p>
    <w:p w:rsidR="00000000" w:rsidDel="00000000" w:rsidP="00000000" w:rsidRDefault="00000000" w:rsidRPr="00000000" w14:paraId="00000020">
      <w:pPr>
        <w:jc w:val="center"/>
        <w:rPr>
          <w:rFonts w:ascii="EB Garamond" w:cs="EB Garamond" w:eastAsia="EB Garamond" w:hAnsi="EB Garamond"/>
          <w:i w:val="1"/>
        </w:rPr>
      </w:pPr>
      <w:r w:rsidDel="00000000" w:rsidR="00000000" w:rsidRPr="00000000">
        <w:rPr>
          <w:rFonts w:ascii="EB Garamond" w:cs="EB Garamond" w:eastAsia="EB Garamond" w:hAnsi="EB Garamond"/>
          <w:i w:val="1"/>
          <w:rtl w:val="0"/>
        </w:rPr>
        <w:t xml:space="preserve">Graduation Test of English</w:t>
      </w:r>
    </w:p>
    <w:p w:rsidR="00000000" w:rsidDel="00000000" w:rsidP="00000000" w:rsidRDefault="00000000" w:rsidRPr="00000000" w14:paraId="00000021">
      <w:pPr>
        <w:jc w:val="center"/>
        <w:rPr>
          <w:rFonts w:ascii="EB Garamond" w:cs="EB Garamond" w:eastAsia="EB Garamond" w:hAnsi="EB Garamond"/>
          <w:i w:val="1"/>
        </w:rPr>
      </w:pPr>
      <w:r w:rsidDel="00000000" w:rsidR="00000000" w:rsidRPr="00000000">
        <w:rPr>
          <w:rFonts w:ascii="EB Garamond" w:cs="EB Garamond" w:eastAsia="EB Garamond" w:hAnsi="EB Garamond"/>
          <w:i w:val="1"/>
          <w:rtl w:val="0"/>
        </w:rPr>
        <w:t xml:space="preserve">May - June 2020</w:t>
      </w:r>
    </w:p>
    <w:p w:rsidR="00000000" w:rsidDel="00000000" w:rsidP="00000000" w:rsidRDefault="00000000" w:rsidRPr="00000000" w14:paraId="00000022">
      <w:pPr>
        <w:jc w:val="center"/>
        <w:rPr>
          <w:rFonts w:ascii="EB Garamond" w:cs="EB Garamond" w:eastAsia="EB Garamond" w:hAnsi="EB Garamond"/>
          <w:i w:val="1"/>
        </w:rPr>
      </w:pPr>
      <w:r w:rsidDel="00000000" w:rsidR="00000000" w:rsidRPr="00000000">
        <w:rPr>
          <w:rtl w:val="0"/>
        </w:rPr>
      </w:r>
    </w:p>
    <w:p w:rsidR="00000000" w:rsidDel="00000000" w:rsidP="00000000" w:rsidRDefault="00000000" w:rsidRPr="00000000" w14:paraId="00000023">
      <w:pPr>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INSTRUCTIONS:</w:t>
      </w:r>
    </w:p>
    <w:p w:rsidR="00000000" w:rsidDel="00000000" w:rsidP="00000000" w:rsidRDefault="00000000" w:rsidRPr="00000000" w14:paraId="00000024">
      <w:pPr>
        <w:tabs>
          <w:tab w:val="left" w:pos="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1.</w:t>
        <w:tab/>
        <w:t xml:space="preserve">Download the document onto your own PC. Do not change the format of the document.</w:t>
      </w:r>
    </w:p>
    <w:p w:rsidR="00000000" w:rsidDel="00000000" w:rsidP="00000000" w:rsidRDefault="00000000" w:rsidRPr="00000000" w14:paraId="00000025">
      <w:pPr>
        <w:tabs>
          <w:tab w:val="left" w:pos="360"/>
        </w:tabs>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26">
      <w:pPr>
        <w:tabs>
          <w:tab w:val="left" w:pos="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2.</w:t>
        <w:tab/>
        <w:t xml:space="preserve">Write your answers in the boxes provided.</w:t>
      </w:r>
    </w:p>
    <w:p w:rsidR="00000000" w:rsidDel="00000000" w:rsidP="00000000" w:rsidRDefault="00000000" w:rsidRPr="00000000" w14:paraId="00000027">
      <w:pPr>
        <w:tabs>
          <w:tab w:val="left" w:pos="360"/>
        </w:tabs>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28">
      <w:pPr>
        <w:tabs>
          <w:tab w:val="left" w:pos="360"/>
        </w:tabs>
        <w:ind w:left="360" w:hanging="360"/>
        <w:jc w:val="both"/>
        <w:rPr>
          <w:rFonts w:ascii="EB Garamond" w:cs="EB Garamond" w:eastAsia="EB Garamond" w:hAnsi="EB Garamond"/>
          <w:b w:val="1"/>
          <w:color w:val="ff0000"/>
        </w:rPr>
      </w:pPr>
      <w:r w:rsidDel="00000000" w:rsidR="00000000" w:rsidRPr="00000000">
        <w:rPr>
          <w:rFonts w:ascii="EB Garamond" w:cs="EB Garamond" w:eastAsia="EB Garamond" w:hAnsi="EB Garamond"/>
          <w:b w:val="1"/>
          <w:color w:val="ff0000"/>
          <w:rtl w:val="0"/>
        </w:rPr>
        <w:t xml:space="preserve">3.</w:t>
        <w:tab/>
        <w:t xml:space="preserve">Work individually. Use your own words to write your answers. Do not share your answers with any other student. </w:t>
      </w:r>
      <w:r w:rsidDel="00000000" w:rsidR="00000000" w:rsidRPr="00000000">
        <w:rPr>
          <w:rFonts w:ascii="EB Garamond" w:cs="EB Garamond" w:eastAsia="EB Garamond" w:hAnsi="EB Garamond"/>
          <w:b w:val="1"/>
          <w:color w:val="ff0000"/>
          <w:u w:val="single"/>
          <w:rtl w:val="0"/>
        </w:rPr>
        <w:t xml:space="preserve">Papers with identical or very similar answers will be invalidated regardless of who copied from whom.</w:t>
      </w:r>
      <w:r w:rsidDel="00000000" w:rsidR="00000000" w:rsidRPr="00000000">
        <w:rPr>
          <w:rFonts w:ascii="EB Garamond" w:cs="EB Garamond" w:eastAsia="EB Garamond" w:hAnsi="EB Garamond"/>
          <w:color w:val="ff0000"/>
          <w:rtl w:val="0"/>
        </w:rPr>
        <w:t xml:space="preserve"> </w:t>
      </w:r>
      <w:r w:rsidDel="00000000" w:rsidR="00000000" w:rsidRPr="00000000">
        <w:rPr>
          <w:rFonts w:ascii="EB Garamond" w:cs="EB Garamond" w:eastAsia="EB Garamond" w:hAnsi="EB Garamond"/>
          <w:b w:val="1"/>
          <w:color w:val="ff0000"/>
          <w:rtl w:val="0"/>
        </w:rPr>
        <w:t xml:space="preserve">The same happens if you copy paste answers from the Internet.</w:t>
      </w:r>
    </w:p>
    <w:p w:rsidR="00000000" w:rsidDel="00000000" w:rsidP="00000000" w:rsidRDefault="00000000" w:rsidRPr="00000000" w14:paraId="00000029">
      <w:pPr>
        <w:tabs>
          <w:tab w:val="left" w:pos="360"/>
        </w:tabs>
        <w:ind w:left="360" w:hanging="360"/>
        <w:jc w:val="both"/>
        <w:rPr>
          <w:rFonts w:ascii="EB Garamond" w:cs="EB Garamond" w:eastAsia="EB Garamond" w:hAnsi="EB Garamond"/>
          <w:b w:val="1"/>
          <w:color w:val="ff0000"/>
          <w:sz w:val="10"/>
          <w:szCs w:val="10"/>
          <w:u w:val="single"/>
        </w:rPr>
      </w:pPr>
      <w:r w:rsidDel="00000000" w:rsidR="00000000" w:rsidRPr="00000000">
        <w:rPr>
          <w:rtl w:val="0"/>
        </w:rPr>
      </w:r>
    </w:p>
    <w:p w:rsidR="00000000" w:rsidDel="00000000" w:rsidP="00000000" w:rsidRDefault="00000000" w:rsidRPr="00000000" w14:paraId="0000002A">
      <w:pPr>
        <w:tabs>
          <w:tab w:val="left" w:pos="360"/>
        </w:tabs>
        <w:ind w:left="360" w:hanging="360"/>
        <w:jc w:val="both"/>
        <w:rPr>
          <w:rFonts w:ascii="EB Garamond" w:cs="EB Garamond" w:eastAsia="EB Garamond" w:hAnsi="EB Garamond"/>
        </w:rPr>
      </w:pPr>
      <w:r w:rsidDel="00000000" w:rsidR="00000000" w:rsidRPr="00000000">
        <w:rPr>
          <w:rFonts w:ascii="EB Garamond" w:cs="EB Garamond" w:eastAsia="EB Garamond" w:hAnsi="EB Garamond"/>
          <w:b w:val="1"/>
          <w:rtl w:val="0"/>
        </w:rPr>
        <w:t xml:space="preserve">4.</w:t>
        <w:tab/>
        <w:t xml:space="preserve">Once you have completed all the tasks, name the document as follows: </w:t>
      </w:r>
      <w:r w:rsidDel="00000000" w:rsidR="00000000" w:rsidRPr="00000000">
        <w:rPr>
          <w:rFonts w:ascii="EB Garamond" w:cs="EB Garamond" w:eastAsia="EB Garamond" w:hAnsi="EB Garamond"/>
          <w:rtl w:val="0"/>
        </w:rPr>
        <w:t xml:space="preserve">Nume Prenume Grupa Listening (</w:t>
      </w:r>
      <w:r w:rsidDel="00000000" w:rsidR="00000000" w:rsidRPr="00000000">
        <w:rPr>
          <w:rFonts w:ascii="EB Garamond" w:cs="EB Garamond" w:eastAsia="EB Garamond" w:hAnsi="EB Garamond"/>
          <w:i w:val="1"/>
          <w:rtl w:val="0"/>
        </w:rPr>
        <w:t xml:space="preserve">for example </w:t>
      </w:r>
      <w:r w:rsidDel="00000000" w:rsidR="00000000" w:rsidRPr="00000000">
        <w:rPr>
          <w:rFonts w:ascii="EB Garamond" w:cs="EB Garamond" w:eastAsia="EB Garamond" w:hAnsi="EB Garamond"/>
          <w:rtl w:val="0"/>
        </w:rPr>
        <w:t xml:space="preserve">Suciu Valeriu 923 Listening) </w:t>
      </w:r>
      <w:r w:rsidDel="00000000" w:rsidR="00000000" w:rsidRPr="00000000">
        <w:rPr>
          <w:rFonts w:ascii="EB Garamond" w:cs="EB Garamond" w:eastAsia="EB Garamond" w:hAnsi="EB Garamond"/>
          <w:b w:val="1"/>
          <w:rtl w:val="0"/>
        </w:rPr>
        <w:t xml:space="preserve">and upload it to </w:t>
      </w:r>
      <w:r w:rsidDel="00000000" w:rsidR="00000000" w:rsidRPr="00000000">
        <w:rPr>
          <w:rFonts w:ascii="EB Garamond" w:cs="EB Garamond" w:eastAsia="EB Garamond" w:hAnsi="EB Garamond"/>
          <w:b w:val="1"/>
          <w:u w:val="single"/>
          <w:rtl w:val="0"/>
        </w:rPr>
        <w:t xml:space="preserve">your Google Drive Folder</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create a folder</w:t>
      </w:r>
      <w:r w:rsidDel="00000000" w:rsidR="00000000" w:rsidRPr="00000000">
        <w:rPr>
          <w:rFonts w:ascii="EB Garamond" w:cs="EB Garamond" w:eastAsia="EB Garamond" w:hAnsi="EB Garamond"/>
          <w:rtl w:val="0"/>
        </w:rPr>
        <w:t xml:space="preserve"> entitled according to the following format: Grupa English Examination Nume Prenume </w:t>
      </w:r>
      <w:r w:rsidDel="00000000" w:rsidR="00000000" w:rsidRPr="00000000">
        <w:rPr>
          <w:rFonts w:ascii="EB Garamond" w:cs="EB Garamond" w:eastAsia="EB Garamond" w:hAnsi="EB Garamond"/>
          <w:i w:val="1"/>
          <w:rtl w:val="0"/>
        </w:rPr>
        <w:t xml:space="preserve">for example </w:t>
      </w:r>
      <w:r w:rsidDel="00000000" w:rsidR="00000000" w:rsidRPr="00000000">
        <w:rPr>
          <w:rFonts w:ascii="EB Garamond" w:cs="EB Garamond" w:eastAsia="EB Garamond" w:hAnsi="EB Garamond"/>
          <w:rtl w:val="0"/>
        </w:rPr>
        <w:t xml:space="preserve">923 English Examination Suciu Valeriu and </w:t>
      </w:r>
      <w:r w:rsidDel="00000000" w:rsidR="00000000" w:rsidRPr="00000000">
        <w:rPr>
          <w:rFonts w:ascii="EB Garamond" w:cs="EB Garamond" w:eastAsia="EB Garamond" w:hAnsi="EB Garamond"/>
          <w:b w:val="1"/>
          <w:rtl w:val="0"/>
        </w:rPr>
        <w:t xml:space="preserve">share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the folder via email using the following email address: </w:t>
      </w:r>
      <w:hyperlink r:id="rId8">
        <w:r w:rsidDel="00000000" w:rsidR="00000000" w:rsidRPr="00000000">
          <w:rPr>
            <w:rFonts w:ascii="EB Garamond" w:cs="EB Garamond" w:eastAsia="EB Garamond" w:hAnsi="EB Garamond"/>
            <w:u w:val="single"/>
            <w:rtl w:val="0"/>
          </w:rPr>
          <w:t xml:space="preserve">english.exam.info@gmail.com</w:t>
        </w:r>
      </w:hyperlink>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vertAlign w:val="superscript"/>
        </w:rPr>
        <w:footnoteReference w:customMarkFollows="0" w:id="0"/>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2B">
      <w:pPr>
        <w:tabs>
          <w:tab w:val="left" w:pos="360"/>
        </w:tabs>
        <w:ind w:left="360" w:hanging="360"/>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2C">
      <w:pPr>
        <w:tabs>
          <w:tab w:val="left" w:pos="360"/>
        </w:tabs>
        <w:ind w:left="360" w:hanging="360"/>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5.</w:t>
        <w:tab/>
        <w:t xml:space="preserve">Upload your document before the deadline expires (May 31, 2020, 23.59) and do not modify your document after the deadline.</w:t>
      </w:r>
    </w:p>
    <w:p w:rsidR="00000000" w:rsidDel="00000000" w:rsidP="00000000" w:rsidRDefault="00000000" w:rsidRPr="00000000" w14:paraId="0000002D">
      <w:pPr>
        <w:tabs>
          <w:tab w:val="left" w:pos="360"/>
        </w:tabs>
        <w:ind w:left="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2E">
      <w:pPr>
        <w:tabs>
          <w:tab w:val="left" w:pos="360"/>
        </w:tabs>
        <w:ind w:left="360" w:hanging="360"/>
        <w:jc w:val="center"/>
        <w:rPr>
          <w:rFonts w:ascii="EB Garamond" w:cs="EB Garamond" w:eastAsia="EB Garamond" w:hAnsi="EB Garamond"/>
          <w:b w:val="1"/>
          <w:i w:val="1"/>
          <w:u w:val="single"/>
        </w:rPr>
      </w:pPr>
      <w:r w:rsidDel="00000000" w:rsidR="00000000" w:rsidRPr="00000000">
        <w:rPr>
          <w:rFonts w:ascii="EB Garamond" w:cs="EB Garamond" w:eastAsia="EB Garamond" w:hAnsi="EB Garamond"/>
          <w:b w:val="1"/>
          <w:rtl w:val="0"/>
        </w:rPr>
        <w:t xml:space="preserve">The test starts on the next page</w: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EB Garamond" w:cs="EB Garamond" w:eastAsia="EB Garamond" w:hAnsi="EB Garamond"/>
          <w:b w:val="1"/>
          <w:i w:val="1"/>
          <w:u w:val="single"/>
        </w:rPr>
      </w:pPr>
      <w:r w:rsidDel="00000000" w:rsidR="00000000" w:rsidRPr="00000000">
        <w:rPr>
          <w:rFonts w:ascii="EB Garamond" w:cs="EB Garamond" w:eastAsia="EB Garamond" w:hAnsi="EB Garamond"/>
          <w:b w:val="1"/>
          <w:i w:val="1"/>
          <w:u w:val="single"/>
          <w:rtl w:val="0"/>
        </w:rPr>
        <w:t xml:space="preserve">Exercise 1</w:t>
      </w:r>
    </w:p>
    <w:p w:rsidR="00000000" w:rsidDel="00000000" w:rsidP="00000000" w:rsidRDefault="00000000" w:rsidRPr="00000000" w14:paraId="00000030">
      <w:pPr>
        <w:tabs>
          <w:tab w:val="right" w:pos="9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Listen to an interview (</w:t>
      </w:r>
      <w:hyperlink r:id="rId9">
        <w:r w:rsidDel="00000000" w:rsidR="00000000" w:rsidRPr="00000000">
          <w:rPr>
            <w:rFonts w:ascii="EB Garamond" w:cs="EB Garamond" w:eastAsia="EB Garamond" w:hAnsi="EB Garamond"/>
            <w:b w:val="1"/>
            <w:color w:val="1155cc"/>
            <w:u w:val="single"/>
            <w:rtl w:val="0"/>
          </w:rPr>
          <w:t xml:space="preserve">Track 1</w:t>
        </w:r>
      </w:hyperlink>
      <w:r w:rsidDel="00000000" w:rsidR="00000000" w:rsidRPr="00000000">
        <w:rPr>
          <w:rFonts w:ascii="EB Garamond" w:cs="EB Garamond" w:eastAsia="EB Garamond" w:hAnsi="EB Garamond"/>
          <w:b w:val="1"/>
          <w:rtl w:val="0"/>
        </w:rPr>
        <w:t xml:space="preserve">) with Michael Emsley, one of the exhibitors at an exhibition of virtual reality at Olympia in London. As you listen, answer the following questions </w:t>
      </w:r>
      <w:r w:rsidDel="00000000" w:rsidR="00000000" w:rsidRPr="00000000">
        <w:rPr>
          <w:rFonts w:ascii="EB Garamond" w:cs="EB Garamond" w:eastAsia="EB Garamond" w:hAnsi="EB Garamond"/>
          <w:b w:val="1"/>
          <w:u w:val="single"/>
          <w:rtl w:val="0"/>
        </w:rPr>
        <w:t xml:space="preserve">in your own words</w:t>
      </w:r>
      <w:r w:rsidDel="00000000" w:rsidR="00000000" w:rsidRPr="00000000">
        <w:rPr>
          <w:rFonts w:ascii="EB Garamond" w:cs="EB Garamond" w:eastAsia="EB Garamond" w:hAnsi="EB Garamond"/>
          <w:b w:val="1"/>
          <w:rtl w:val="0"/>
        </w:rPr>
        <w:t xml:space="preserve"> about the interview.</w:t>
        <w:tab/>
        <w:t xml:space="preserve"> (3p)</w:t>
      </w:r>
    </w:p>
    <w:p w:rsidR="00000000" w:rsidDel="00000000" w:rsidP="00000000" w:rsidRDefault="00000000" w:rsidRPr="00000000" w14:paraId="00000031">
      <w:pPr>
        <w:tabs>
          <w:tab w:val="right" w:pos="9360"/>
        </w:tabs>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2">
      <w:pPr>
        <w:tabs>
          <w:tab w:val="left" w:pos="720"/>
          <w:tab w:val="left" w:pos="360"/>
          <w:tab w:val="right" w:pos="9360"/>
        </w:tabs>
        <w:jc w:val="both"/>
        <w:rPr>
          <w:rFonts w:ascii="EB Garamond" w:cs="EB Garamond" w:eastAsia="EB Garamond" w:hAnsi="EB Garamond"/>
        </w:rPr>
      </w:pPr>
      <w:r w:rsidDel="00000000" w:rsidR="00000000" w:rsidRPr="00000000">
        <w:rPr>
          <w:rFonts w:ascii="EB Garamond" w:cs="EB Garamond" w:eastAsia="EB Garamond" w:hAnsi="EB Garamond"/>
          <w:b w:val="1"/>
          <w:rtl w:val="0"/>
        </w:rPr>
        <w:tab/>
        <w:t xml:space="preserve">a.</w:t>
        <w:tab/>
      </w:r>
      <w:r w:rsidDel="00000000" w:rsidR="00000000" w:rsidRPr="00000000">
        <w:rPr>
          <w:rFonts w:ascii="EB Garamond" w:cs="EB Garamond" w:eastAsia="EB Garamond" w:hAnsi="EB Garamond"/>
          <w:rtl w:val="0"/>
        </w:rPr>
        <w:t xml:space="preserve">Why do people expect far more from VR than it can give them?</w:t>
      </w:r>
    </w:p>
    <w:p w:rsidR="00000000" w:rsidDel="00000000" w:rsidP="00000000" w:rsidRDefault="00000000" w:rsidRPr="00000000" w14:paraId="00000033">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People expect far more from VR because of the way the media is presenting the technology.</w:t>
            </w:r>
          </w:p>
        </w:tc>
      </w:tr>
    </w:tbl>
    <w:p w:rsidR="00000000" w:rsidDel="00000000" w:rsidP="00000000" w:rsidRDefault="00000000" w:rsidRPr="00000000" w14:paraId="00000035">
      <w:pPr>
        <w:tabs>
          <w:tab w:val="left" w:pos="720"/>
          <w:tab w:val="left" w:pos="360"/>
          <w:tab w:val="right" w:pos="9360"/>
        </w:tabs>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36">
      <w:pPr>
        <w:tabs>
          <w:tab w:val="left" w:pos="720"/>
          <w:tab w:val="left" w:pos="360"/>
          <w:tab w:val="right" w:pos="9360"/>
        </w:tabs>
        <w:jc w:val="both"/>
        <w:rPr>
          <w:rFonts w:ascii="EB Garamond" w:cs="EB Garamond" w:eastAsia="EB Garamond" w:hAnsi="EB Garamond"/>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b w:val="1"/>
          <w:rtl w:val="0"/>
        </w:rPr>
        <w:t xml:space="preserve">b.</w:t>
        <w:tab/>
      </w:r>
      <w:r w:rsidDel="00000000" w:rsidR="00000000" w:rsidRPr="00000000">
        <w:rPr>
          <w:rFonts w:ascii="EB Garamond" w:cs="EB Garamond" w:eastAsia="EB Garamond" w:hAnsi="EB Garamond"/>
          <w:rtl w:val="0"/>
        </w:rPr>
        <w:t xml:space="preserve">How does Michael Emsley think VR should be seen?</w:t>
      </w:r>
    </w:p>
    <w:p w:rsidR="00000000" w:rsidDel="00000000" w:rsidP="00000000" w:rsidRDefault="00000000" w:rsidRPr="00000000" w14:paraId="00000037">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He thinks that VR should be seen as a means not an end. Also, he says that it should be seen as an enabling technology.</w:t>
            </w:r>
          </w:p>
        </w:tc>
      </w:tr>
    </w:tbl>
    <w:p w:rsidR="00000000" w:rsidDel="00000000" w:rsidP="00000000" w:rsidRDefault="00000000" w:rsidRPr="00000000" w14:paraId="00000039">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3A">
      <w:pPr>
        <w:tabs>
          <w:tab w:val="left" w:pos="720"/>
          <w:tab w:val="left" w:pos="360"/>
          <w:tab w:val="right" w:pos="9360"/>
        </w:tabs>
        <w:jc w:val="both"/>
        <w:rPr>
          <w:rFonts w:ascii="EB Garamond" w:cs="EB Garamond" w:eastAsia="EB Garamond" w:hAnsi="EB Garamond"/>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b w:val="1"/>
          <w:rtl w:val="0"/>
        </w:rPr>
        <w:t xml:space="preserve">c.</w:t>
        <w:tab/>
      </w:r>
      <w:r w:rsidDel="00000000" w:rsidR="00000000" w:rsidRPr="00000000">
        <w:rPr>
          <w:rFonts w:ascii="EB Garamond" w:cs="EB Garamond" w:eastAsia="EB Garamond" w:hAnsi="EB Garamond"/>
          <w:rtl w:val="0"/>
        </w:rPr>
        <w:t xml:space="preserve">What are the two examples of the potential applications mentioned?</w:t>
      </w:r>
    </w:p>
    <w:p w:rsidR="00000000" w:rsidDel="00000000" w:rsidP="00000000" w:rsidRDefault="00000000" w:rsidRPr="00000000" w14:paraId="0000003B">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Two potential applications of VR are recreating crime scenes for the police and curing people with physical disabilities.</w:t>
            </w:r>
          </w:p>
        </w:tc>
      </w:tr>
    </w:tbl>
    <w:p w:rsidR="00000000" w:rsidDel="00000000" w:rsidP="00000000" w:rsidRDefault="00000000" w:rsidRPr="00000000" w14:paraId="0000003D">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3E">
      <w:pPr>
        <w:tabs>
          <w:tab w:val="left" w:pos="720"/>
          <w:tab w:val="left" w:pos="360"/>
          <w:tab w:val="right" w:pos="9360"/>
        </w:tabs>
        <w:ind w:left="720" w:hanging="720"/>
        <w:jc w:val="both"/>
        <w:rPr>
          <w:rFonts w:ascii="EB Garamond" w:cs="EB Garamond" w:eastAsia="EB Garamond" w:hAnsi="EB Garamond"/>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b w:val="1"/>
          <w:rtl w:val="0"/>
        </w:rPr>
        <w:t xml:space="preserve">d.</w:t>
        <w:tab/>
      </w:r>
      <w:r w:rsidDel="00000000" w:rsidR="00000000" w:rsidRPr="00000000">
        <w:rPr>
          <w:rFonts w:ascii="EB Garamond" w:cs="EB Garamond" w:eastAsia="EB Garamond" w:hAnsi="EB Garamond"/>
          <w:rtl w:val="0"/>
        </w:rPr>
        <w:t xml:space="preserve">What problems will VR developers have if the technology does not produce results, according to Emsley?</w:t>
      </w:r>
    </w:p>
    <w:p w:rsidR="00000000" w:rsidDel="00000000" w:rsidP="00000000" w:rsidRDefault="00000000" w:rsidRPr="00000000" w14:paraId="0000003F">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VR developers will have problems with funds because the industry will stop investing in VR.</w:t>
            </w:r>
          </w:p>
        </w:tc>
      </w:tr>
    </w:tbl>
    <w:p w:rsidR="00000000" w:rsidDel="00000000" w:rsidP="00000000" w:rsidRDefault="00000000" w:rsidRPr="00000000" w14:paraId="00000041">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42">
      <w:pPr>
        <w:tabs>
          <w:tab w:val="left" w:pos="720"/>
          <w:tab w:val="left" w:pos="360"/>
          <w:tab w:val="right" w:pos="9360"/>
        </w:tabs>
        <w:ind w:left="720" w:hanging="720"/>
        <w:jc w:val="both"/>
        <w:rPr>
          <w:rFonts w:ascii="EB Garamond" w:cs="EB Garamond" w:eastAsia="EB Garamond" w:hAnsi="EB Garamond"/>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b w:val="1"/>
          <w:rtl w:val="0"/>
        </w:rPr>
        <w:t xml:space="preserve">e.</w:t>
        <w:tab/>
      </w:r>
      <w:r w:rsidDel="00000000" w:rsidR="00000000" w:rsidRPr="00000000">
        <w:rPr>
          <w:rFonts w:ascii="EB Garamond" w:cs="EB Garamond" w:eastAsia="EB Garamond" w:hAnsi="EB Garamond"/>
          <w:rtl w:val="0"/>
        </w:rPr>
        <w:t xml:space="preserve">How does the best VR system compare with human vision?</w:t>
      </w:r>
    </w:p>
    <w:p w:rsidR="00000000" w:rsidDel="00000000" w:rsidP="00000000" w:rsidRDefault="00000000" w:rsidRPr="00000000" w14:paraId="00000043">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best VR system can produce only a fraction of the details that the human vision can catch.</w:t>
            </w:r>
          </w:p>
        </w:tc>
      </w:tr>
    </w:tbl>
    <w:p w:rsidR="00000000" w:rsidDel="00000000" w:rsidP="00000000" w:rsidRDefault="00000000" w:rsidRPr="00000000" w14:paraId="00000045">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46">
      <w:pPr>
        <w:tabs>
          <w:tab w:val="left" w:pos="720"/>
          <w:tab w:val="left" w:pos="360"/>
          <w:tab w:val="right" w:pos="9360"/>
        </w:tabs>
        <w:ind w:left="720" w:hanging="720"/>
        <w:jc w:val="both"/>
        <w:rPr>
          <w:rFonts w:ascii="EB Garamond" w:cs="EB Garamond" w:eastAsia="EB Garamond" w:hAnsi="EB Garamond"/>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b w:val="1"/>
          <w:rtl w:val="0"/>
        </w:rPr>
        <w:t xml:space="preserve">f.</w:t>
        <w:tab/>
      </w:r>
      <w:r w:rsidDel="00000000" w:rsidR="00000000" w:rsidRPr="00000000">
        <w:rPr>
          <w:rFonts w:ascii="EB Garamond" w:cs="EB Garamond" w:eastAsia="EB Garamond" w:hAnsi="EB Garamond"/>
          <w:rtl w:val="0"/>
        </w:rPr>
        <w:t xml:space="preserve">Why are there three electromagnetic coils in the headset?</w:t>
      </w:r>
    </w:p>
    <w:p w:rsidR="00000000" w:rsidDel="00000000" w:rsidP="00000000" w:rsidRDefault="00000000" w:rsidRPr="00000000" w14:paraId="00000047">
      <w:pPr>
        <w:tabs>
          <w:tab w:val="left" w:pos="720"/>
          <w:tab w:val="left" w:pos="360"/>
        </w:tabs>
        <w:ind w:left="720" w:firstLine="0"/>
        <w:jc w:val="both"/>
        <w:rPr>
          <w:rFonts w:ascii="EB Garamond" w:cs="EB Garamond" w:eastAsia="EB Garamond" w:hAnsi="EB Garamond"/>
          <w:sz w:val="10"/>
          <w:szCs w:val="10"/>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3 coils in the headset are used to track 3 type of movements: up/down, left/right, forward/backward</w:t>
            </w:r>
          </w:p>
        </w:tc>
      </w:tr>
    </w:tbl>
    <w:p w:rsidR="00000000" w:rsidDel="00000000" w:rsidP="00000000" w:rsidRDefault="00000000" w:rsidRPr="00000000" w14:paraId="00000049">
      <w:pPr>
        <w:tabs>
          <w:tab w:val="left" w:pos="720"/>
          <w:tab w:val="left" w:pos="360"/>
        </w:tabs>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A">
      <w:pPr>
        <w:tabs>
          <w:tab w:val="left" w:pos="720"/>
          <w:tab w:val="left" w:pos="360"/>
        </w:tabs>
        <w:ind w:left="720" w:firstLine="0"/>
        <w:jc w:val="both"/>
        <w:rPr>
          <w:rFonts w:ascii="EB Garamond" w:cs="EB Garamond" w:eastAsia="EB Garamond" w:hAnsi="EB Garamond"/>
          <w:b w:val="1"/>
          <w:i w:val="1"/>
          <w:u w:val="single"/>
        </w:rPr>
      </w:pPr>
      <w:r w:rsidDel="00000000" w:rsidR="00000000" w:rsidRPr="00000000">
        <w:rPr>
          <w:rFonts w:ascii="EB Garamond" w:cs="EB Garamond" w:eastAsia="EB Garamond" w:hAnsi="EB Garamond"/>
          <w:b w:val="1"/>
          <w:i w:val="1"/>
          <w:u w:val="single"/>
          <w:rtl w:val="0"/>
        </w:rPr>
        <w:t xml:space="preserve">Exercise 2</w:t>
      </w:r>
    </w:p>
    <w:p w:rsidR="00000000" w:rsidDel="00000000" w:rsidP="00000000" w:rsidRDefault="00000000" w:rsidRPr="00000000" w14:paraId="0000004B">
      <w:pPr>
        <w:tabs>
          <w:tab w:val="right" w:pos="9360"/>
          <w:tab w:val="left" w:pos="0"/>
        </w:tabs>
        <w:ind w:left="0" w:firstLine="0"/>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Listen to a general manager talking to an IT officer about replacing the company’s enterprise social networking system (</w:t>
      </w:r>
      <w:hyperlink r:id="rId10">
        <w:r w:rsidDel="00000000" w:rsidR="00000000" w:rsidRPr="00000000">
          <w:rPr>
            <w:rFonts w:ascii="EB Garamond" w:cs="EB Garamond" w:eastAsia="EB Garamond" w:hAnsi="EB Garamond"/>
            <w:b w:val="1"/>
            <w:color w:val="1155cc"/>
            <w:u w:val="single"/>
            <w:rtl w:val="0"/>
          </w:rPr>
          <w:t xml:space="preserve">Track 2</w:t>
        </w:r>
      </w:hyperlink>
      <w:r w:rsidDel="00000000" w:rsidR="00000000" w:rsidRPr="00000000">
        <w:rPr>
          <w:rFonts w:ascii="EB Garamond" w:cs="EB Garamond" w:eastAsia="EB Garamond" w:hAnsi="EB Garamond"/>
          <w:b w:val="1"/>
          <w:rtl w:val="0"/>
        </w:rPr>
        <w:t xml:space="preserve">). You have been asked to use the information from the recording to </w:t>
      </w:r>
      <w:r w:rsidDel="00000000" w:rsidR="00000000" w:rsidRPr="00000000">
        <w:rPr>
          <w:rFonts w:ascii="EB Garamond" w:cs="EB Garamond" w:eastAsia="EB Garamond" w:hAnsi="EB Garamond"/>
          <w:b w:val="1"/>
          <w:u w:val="single"/>
          <w:rtl w:val="0"/>
        </w:rPr>
        <w:t xml:space="preserve">write 2 paragraphs in which you inform developers on:</w:t>
      </w:r>
      <w:r w:rsidDel="00000000" w:rsidR="00000000" w:rsidRPr="00000000">
        <w:rPr>
          <w:rFonts w:ascii="EB Garamond" w:cs="EB Garamond" w:eastAsia="EB Garamond" w:hAnsi="EB Garamond"/>
          <w:b w:val="1"/>
          <w:rtl w:val="0"/>
        </w:rPr>
        <w:t xml:space="preserve"> (1) the features your company currently has and the problems with them; and (2) the new features that need to be added to the system. Write full sentences and make sure developers understand the requirements for the new system.</w:t>
        <w:tab/>
        <w:t xml:space="preserve">(3 p)</w:t>
      </w:r>
    </w:p>
    <w:p w:rsidR="00000000" w:rsidDel="00000000" w:rsidP="00000000" w:rsidRDefault="00000000" w:rsidRPr="00000000" w14:paraId="0000004C">
      <w:pPr>
        <w:tabs>
          <w:tab w:val="left" w:pos="0"/>
        </w:tabs>
        <w:ind w:left="0" w:firstLine="0"/>
        <w:jc w:val="both"/>
        <w:rPr>
          <w:rFonts w:ascii="EB Garamond" w:cs="EB Garamond" w:eastAsia="EB Garamond" w:hAnsi="EB Garamond"/>
          <w:b w:val="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b w:val="1"/>
                <w:rtl w:val="0"/>
              </w:rPr>
              <w:t xml:space="preserve">(1)</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The current social networking system has an integrated chat and forums, also it has a document manager but it is not that easy to use. The actual system has some security but it is pretty basic.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tc>
      </w:tr>
    </w:tbl>
    <w:p w:rsidR="00000000" w:rsidDel="00000000" w:rsidP="00000000" w:rsidRDefault="00000000" w:rsidRPr="00000000" w14:paraId="00000055">
      <w:pPr>
        <w:tabs>
          <w:tab w:val="left" w:pos="0"/>
        </w:tabs>
        <w:ind w:left="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6">
      <w:pPr>
        <w:tabs>
          <w:tab w:val="left" w:pos="0"/>
        </w:tabs>
        <w:ind w:left="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7">
      <w:pPr>
        <w:tabs>
          <w:tab w:val="left" w:pos="0"/>
        </w:tabs>
        <w:ind w:left="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8">
      <w:pPr>
        <w:tabs>
          <w:tab w:val="left" w:pos="0"/>
        </w:tabs>
        <w:ind w:left="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9">
      <w:pPr>
        <w:tabs>
          <w:tab w:val="left" w:pos="0"/>
        </w:tabs>
        <w:ind w:left="0" w:firstLine="0"/>
        <w:jc w:val="both"/>
        <w:rPr>
          <w:rFonts w:ascii="EB Garamond" w:cs="EB Garamond" w:eastAsia="EB Garamond" w:hAnsi="EB Garamond"/>
          <w:b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b w:val="1"/>
                <w:rtl w:val="0"/>
              </w:rPr>
              <w:t xml:space="preserve">(2)</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Fonts w:ascii="EB Garamond" w:cs="EB Garamond" w:eastAsia="EB Garamond" w:hAnsi="EB Garamond"/>
                <w:rtl w:val="0"/>
              </w:rPr>
              <w:t xml:space="preserve">In the new system we would like to have a document manager in which we can write comments next to documents and all the people that will access that document will be able to see all the comments on that document. The system needs to be accessible remotely from anywhere on pc and phone, so we also need a client application for ios and android. The security needs to be improved and the new system and the new system has to be able to understand vocal commands and execute them.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rPr>
            </w:pPr>
            <w:r w:rsidDel="00000000" w:rsidR="00000000" w:rsidRPr="00000000">
              <w:rPr>
                <w:rtl w:val="0"/>
              </w:rPr>
            </w:r>
          </w:p>
        </w:tc>
      </w:tr>
    </w:tbl>
    <w:p w:rsidR="00000000" w:rsidDel="00000000" w:rsidP="00000000" w:rsidRDefault="00000000" w:rsidRPr="00000000" w14:paraId="00000062">
      <w:pPr>
        <w:tabs>
          <w:tab w:val="left" w:pos="0"/>
        </w:tabs>
        <w:ind w:left="0" w:firstLine="0"/>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63">
      <w:pPr>
        <w:tabs>
          <w:tab w:val="right" w:pos="9360"/>
          <w:tab w:val="left" w:pos="720"/>
          <w:tab w:val="left" w:pos="360"/>
        </w:tabs>
        <w:ind w:left="720" w:firstLine="0"/>
        <w:jc w:val="both"/>
        <w:rPr>
          <w:rFonts w:ascii="EB Garamond" w:cs="EB Garamond" w:eastAsia="EB Garamond" w:hAnsi="EB Garamond"/>
        </w:rPr>
      </w:pPr>
      <w:r w:rsidDel="00000000" w:rsidR="00000000" w:rsidRPr="00000000">
        <w:rPr>
          <w:rFonts w:ascii="EB Garamond" w:cs="EB Garamond" w:eastAsia="EB Garamond" w:hAnsi="EB Garamond"/>
          <w:b w:val="1"/>
          <w:i w:val="1"/>
          <w:u w:val="single"/>
          <w:rtl w:val="0"/>
        </w:rPr>
        <w:t xml:space="preserve">Exercise 3</w:t>
        <w:tab/>
      </w:r>
      <w:r w:rsidDel="00000000" w:rsidR="00000000" w:rsidRPr="00000000">
        <w:rPr>
          <w:rFonts w:ascii="EB Garamond" w:cs="EB Garamond" w:eastAsia="EB Garamond" w:hAnsi="EB Garamond"/>
          <w:b w:val="1"/>
          <w:rtl w:val="0"/>
        </w:rPr>
        <w:t xml:space="preserve">(4p)</w:t>
      </w:r>
      <w:r w:rsidDel="00000000" w:rsidR="00000000" w:rsidRPr="00000000">
        <w:rPr>
          <w:rtl w:val="0"/>
        </w:rPr>
      </w:r>
    </w:p>
    <w:p w:rsidR="00000000" w:rsidDel="00000000" w:rsidP="00000000" w:rsidRDefault="00000000" w:rsidRPr="00000000" w14:paraId="00000064">
      <w:pPr>
        <w:tabs>
          <w:tab w:val="left" w:pos="720"/>
          <w:tab w:val="left" w:pos="360"/>
        </w:tabs>
        <w:ind w:left="0" w:firstLine="0"/>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Watch Stuart Russel’s TedTalk entitled “3 Principles of Creating Safer AI” available </w:t>
      </w:r>
      <w:hyperlink r:id="rId11">
        <w:r w:rsidDel="00000000" w:rsidR="00000000" w:rsidRPr="00000000">
          <w:rPr>
            <w:rFonts w:ascii="EB Garamond" w:cs="EB Garamond" w:eastAsia="EB Garamond" w:hAnsi="EB Garamond"/>
            <w:b w:val="1"/>
            <w:color w:val="1155cc"/>
            <w:u w:val="single"/>
            <w:rtl w:val="0"/>
          </w:rPr>
          <w:t xml:space="preserve">here</w:t>
        </w:r>
      </w:hyperlink>
      <w:r w:rsidDel="00000000" w:rsidR="00000000" w:rsidRPr="00000000">
        <w:rPr>
          <w:rFonts w:ascii="EB Garamond" w:cs="EB Garamond" w:eastAsia="EB Garamond" w:hAnsi="EB Garamond"/>
          <w:b w:val="1"/>
          <w:rtl w:val="0"/>
        </w:rPr>
        <w:t xml:space="preserve">. While watching, makes notes on the following:</w:t>
      </w:r>
    </w:p>
    <w:p w:rsidR="00000000" w:rsidDel="00000000" w:rsidP="00000000" w:rsidRDefault="00000000" w:rsidRPr="00000000" w14:paraId="00000065">
      <w:pPr>
        <w:tabs>
          <w:tab w:val="left" w:pos="720"/>
          <w:tab w:val="left" w:pos="360"/>
        </w:tabs>
        <w:ind w:left="0" w:firstLine="0"/>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66">
      <w:pPr>
        <w:numPr>
          <w:ilvl w:val="0"/>
          <w:numId w:val="1"/>
        </w:numPr>
        <w:tabs>
          <w:tab w:val="left" w:pos="720"/>
          <w:tab w:val="left" w:pos="360"/>
        </w:tabs>
        <w:ind w:left="72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What possible threats and problems does Stuart Russel discuss in relation to creating superintelligent machines?</w:t>
      </w:r>
      <w:r w:rsidDel="00000000" w:rsidR="00000000" w:rsidRPr="00000000">
        <w:rPr>
          <w:rtl w:val="0"/>
        </w:rPr>
      </w:r>
    </w:p>
    <w:p w:rsidR="00000000" w:rsidDel="00000000" w:rsidP="00000000" w:rsidRDefault="00000000" w:rsidRPr="00000000" w14:paraId="00000067">
      <w:pPr>
        <w:numPr>
          <w:ilvl w:val="0"/>
          <w:numId w:val="1"/>
        </w:numPr>
        <w:tabs>
          <w:tab w:val="left" w:pos="720"/>
          <w:tab w:val="left" w:pos="360"/>
        </w:tabs>
        <w:ind w:left="72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Which three principles does Stuart Russel recommend to create intelligent but safe robots?</w:t>
      </w:r>
      <w:r w:rsidDel="00000000" w:rsidR="00000000" w:rsidRPr="00000000">
        <w:rPr>
          <w:rtl w:val="0"/>
        </w:rPr>
      </w:r>
    </w:p>
    <w:p w:rsidR="00000000" w:rsidDel="00000000" w:rsidP="00000000" w:rsidRDefault="00000000" w:rsidRPr="00000000" w14:paraId="00000068">
      <w:pPr>
        <w:numPr>
          <w:ilvl w:val="0"/>
          <w:numId w:val="1"/>
        </w:numPr>
        <w:tabs>
          <w:tab w:val="left" w:pos="720"/>
          <w:tab w:val="left" w:pos="360"/>
        </w:tabs>
        <w:ind w:left="720" w:hanging="360"/>
        <w:jc w:val="both"/>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Why are these principles crucial to ensure that we create safe robots?</w:t>
      </w:r>
      <w:r w:rsidDel="00000000" w:rsidR="00000000" w:rsidRPr="00000000">
        <w:rPr>
          <w:rtl w:val="0"/>
        </w:rPr>
      </w:r>
    </w:p>
    <w:p w:rsidR="00000000" w:rsidDel="00000000" w:rsidP="00000000" w:rsidRDefault="00000000" w:rsidRPr="00000000" w14:paraId="00000069">
      <w:pPr>
        <w:tabs>
          <w:tab w:val="left" w:pos="720"/>
          <w:tab w:val="left" w:pos="360"/>
        </w:tabs>
        <w:ind w:left="720" w:firstLine="0"/>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6A">
      <w:pPr>
        <w:tabs>
          <w:tab w:val="left" w:pos="360"/>
        </w:tabs>
        <w:ind w:left="0" w:firstLine="0"/>
        <w:jc w:val="both"/>
        <w:rPr>
          <w:rFonts w:ascii="EB Garamond" w:cs="EB Garamond" w:eastAsia="EB Garamond" w:hAnsi="EB Garamond"/>
          <w:b w:val="1"/>
          <w:i w:val="1"/>
        </w:rPr>
      </w:pPr>
      <w:r w:rsidDel="00000000" w:rsidR="00000000" w:rsidRPr="00000000">
        <w:rPr>
          <w:rFonts w:ascii="EB Garamond" w:cs="EB Garamond" w:eastAsia="EB Garamond" w:hAnsi="EB Garamond"/>
          <w:b w:val="1"/>
          <w:rtl w:val="0"/>
        </w:rPr>
        <w:t xml:space="preserve">Afterwards, </w:t>
      </w:r>
      <w:r w:rsidDel="00000000" w:rsidR="00000000" w:rsidRPr="00000000">
        <w:rPr>
          <w:rFonts w:ascii="EB Garamond" w:cs="EB Garamond" w:eastAsia="EB Garamond" w:hAnsi="EB Garamond"/>
          <w:b w:val="1"/>
          <w:u w:val="single"/>
          <w:rtl w:val="0"/>
        </w:rPr>
        <w:t xml:space="preserve">using your notes</w:t>
      </w:r>
      <w:r w:rsidDel="00000000" w:rsidR="00000000" w:rsidRPr="00000000">
        <w:rPr>
          <w:rFonts w:ascii="EB Garamond" w:cs="EB Garamond" w:eastAsia="EB Garamond" w:hAnsi="EB Garamond"/>
          <w:b w:val="1"/>
          <w:rtl w:val="0"/>
        </w:rPr>
        <w:t xml:space="preserve">, write a short article of no more than 300 words with the same title </w:t>
      </w:r>
      <w:r w:rsidDel="00000000" w:rsidR="00000000" w:rsidRPr="00000000">
        <w:rPr>
          <w:rFonts w:ascii="EB Garamond" w:cs="EB Garamond" w:eastAsia="EB Garamond" w:hAnsi="EB Garamond"/>
          <w:b w:val="1"/>
          <w:i w:val="1"/>
          <w:rtl w:val="0"/>
        </w:rPr>
        <w:t xml:space="preserve">“3 Principles of Creating Safer AI”.</w:t>
      </w:r>
    </w:p>
    <w:p w:rsidR="00000000" w:rsidDel="00000000" w:rsidP="00000000" w:rsidRDefault="00000000" w:rsidRPr="00000000" w14:paraId="0000006B">
      <w:pPr>
        <w:tabs>
          <w:tab w:val="left" w:pos="360"/>
        </w:tabs>
        <w:ind w:left="0" w:firstLine="0"/>
        <w:jc w:val="both"/>
        <w:rPr>
          <w:rFonts w:ascii="EB Garamond" w:cs="EB Garamond" w:eastAsia="EB Garamond" w:hAnsi="EB Garamond"/>
          <w:b w:val="1"/>
          <w:i w:val="1"/>
          <w:sz w:val="10"/>
          <w:szCs w:val="10"/>
        </w:rPr>
      </w:pPr>
      <w:r w:rsidDel="00000000" w:rsidR="00000000" w:rsidRPr="00000000">
        <w:rPr>
          <w:rtl w:val="0"/>
        </w:rPr>
      </w:r>
    </w:p>
    <w:p w:rsidR="00000000" w:rsidDel="00000000" w:rsidP="00000000" w:rsidRDefault="00000000" w:rsidRPr="00000000" w14:paraId="0000006C">
      <w:pPr>
        <w:tabs>
          <w:tab w:val="left" w:pos="360"/>
        </w:tabs>
        <w:ind w:left="0" w:firstLine="0"/>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Write your article in the box below:</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tabs>
                <w:tab w:val="left" w:pos="720"/>
                <w:tab w:val="left" w:pos="360"/>
              </w:tabs>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3 Principles of Creating Safer AI</w:t>
            </w:r>
          </w:p>
          <w:p w:rsidR="00000000" w:rsidDel="00000000" w:rsidP="00000000" w:rsidRDefault="00000000" w:rsidRPr="00000000" w14:paraId="0000006E">
            <w:pPr>
              <w:tabs>
                <w:tab w:val="left" w:pos="720"/>
                <w:tab w:val="left" w:pos="360"/>
              </w:tabs>
              <w:rPr>
                <w:rFonts w:ascii="EB Garamond" w:cs="EB Garamond" w:eastAsia="EB Garamond" w:hAnsi="EB Garamond"/>
              </w:rPr>
            </w:pPr>
            <w:r w:rsidDel="00000000" w:rsidR="00000000" w:rsidRPr="00000000">
              <w:rPr>
                <w:rFonts w:ascii="EB Garamond" w:cs="EB Garamond" w:eastAsia="EB Garamond" w:hAnsi="EB Garamond"/>
                <w:rtl w:val="0"/>
              </w:rPr>
              <w:t xml:space="preserve">    With the renaissance of artificial intelligence in the past few years a lot of questions and fears are beginning to creep in people's minds. There is no doubt that once we create a machine that is more intelligent than us our lives will change forever. We can't be sure if it will be the greatest invention of mankind or the one that will destroy it, but what we can be sure is that the researchers are not trying to create any kind of superintelligent AI, they are trying to create one that is safe and will benefit us all.</w:t>
            </w:r>
          </w:p>
          <w:p w:rsidR="00000000" w:rsidDel="00000000" w:rsidP="00000000" w:rsidRDefault="00000000" w:rsidRPr="00000000" w14:paraId="0000006F">
            <w:pPr>
              <w:tabs>
                <w:tab w:val="left" w:pos="720"/>
                <w:tab w:val="left" w:pos="360"/>
              </w:tabs>
              <w:rPr>
                <w:rFonts w:ascii="EB Garamond" w:cs="EB Garamond" w:eastAsia="EB Garamond" w:hAnsi="EB Garamond"/>
              </w:rPr>
            </w:pPr>
            <w:r w:rsidDel="00000000" w:rsidR="00000000" w:rsidRPr="00000000">
              <w:rPr>
                <w:rFonts w:ascii="EB Garamond" w:cs="EB Garamond" w:eastAsia="EB Garamond" w:hAnsi="EB Garamond"/>
                <w:rtl w:val="0"/>
              </w:rPr>
              <w:t xml:space="preserve">    In Stuart Russel’s TedTalk he talks about 3 principles for creating a safe AI. The first one talks about the objective of the robot. He said that a robot should be selfless and only try to achieve our objectives. This sounds exceptionally good on paper, but even a simple task can be misinterpreted easily. Stuart Russel has a very funny exemplification of this. If you ask a robot to fetch you a coffee it can go on rampage just to get you that coffee. The second principle tries to solve this problem, and it can be boiled down to a single word humility. The robot needs to be initially uncertain about what the human objectives are in order to get the bigger picture and not get tangled in one single task. Good, now we have a robot that wants to help us but it hesitates to do what we ask. Doesn't sound perfect, something is missing, but it is not that big of a threat. The piece that is missing is learning about humans. And this is the third principle, the AI should cover that initial uncertainty by learning about humans, by observing human behavior. An important idea is the robot will not behave like humans, it will try to understand the motivations behind those behaviors and try to understand what we really want.</w:t>
            </w:r>
          </w:p>
          <w:p w:rsidR="00000000" w:rsidDel="00000000" w:rsidP="00000000" w:rsidRDefault="00000000" w:rsidRPr="00000000" w14:paraId="00000070">
            <w:pPr>
              <w:tabs>
                <w:tab w:val="left" w:pos="720"/>
                <w:tab w:val="left" w:pos="360"/>
              </w:tabs>
              <w:rPr>
                <w:rFonts w:ascii="EB Garamond" w:cs="EB Garamond" w:eastAsia="EB Garamond" w:hAnsi="EB Garamond"/>
              </w:rPr>
            </w:pPr>
            <w:r w:rsidDel="00000000" w:rsidR="00000000" w:rsidRPr="00000000">
              <w:rPr>
                <w:rFonts w:ascii="EB Garamond" w:cs="EB Garamond" w:eastAsia="EB Garamond" w:hAnsi="EB Garamond"/>
                <w:rtl w:val="0"/>
              </w:rPr>
              <w:t xml:space="preserve">    In my opinion the creation of a superintelligent machine will be the greatest invention, i would like to say of our lives but i think it will happen much later in the future. </w:t>
            </w:r>
          </w:p>
          <w:p w:rsidR="00000000" w:rsidDel="00000000" w:rsidP="00000000" w:rsidRDefault="00000000" w:rsidRPr="00000000" w14:paraId="00000071">
            <w:pPr>
              <w:tabs>
                <w:tab w:val="left" w:pos="720"/>
                <w:tab w:val="left" w:pos="360"/>
              </w:tabs>
              <w:rPr>
                <w:rFonts w:ascii="EB Garamond" w:cs="EB Garamond" w:eastAsia="EB Garamond" w:hAnsi="EB Garamond"/>
              </w:rPr>
            </w:pPr>
            <w:r w:rsidDel="00000000" w:rsidR="00000000" w:rsidRPr="00000000">
              <w:rPr>
                <w:rFonts w:ascii="EB Garamond" w:cs="EB Garamond" w:eastAsia="EB Garamond" w:hAnsi="EB Garamond"/>
                <w:rtl w:val="0"/>
              </w:rPr>
              <w:t xml:space="preserve"> </w:t>
            </w:r>
          </w:p>
        </w:tc>
      </w:tr>
      <w:tr>
        <w:trPr>
          <w:trHeight w:val="7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tabs>
                <w:tab w:val="left" w:pos="720"/>
                <w:tab w:val="left" w:pos="360"/>
              </w:tabs>
              <w:jc w:val="center"/>
              <w:rPr>
                <w:rFonts w:ascii="EB Garamond" w:cs="EB Garamond" w:eastAsia="EB Garamond" w:hAnsi="EB Garamond"/>
                <w:b w:val="1"/>
              </w:rPr>
            </w:pPr>
            <w:r w:rsidDel="00000000" w:rsidR="00000000" w:rsidRPr="00000000">
              <w:rPr>
                <w:rtl w:val="0"/>
              </w:rPr>
            </w:r>
          </w:p>
        </w:tc>
      </w:tr>
    </w:tbl>
    <w:p w:rsidR="00000000" w:rsidDel="00000000" w:rsidP="00000000" w:rsidRDefault="00000000" w:rsidRPr="00000000" w14:paraId="00000073">
      <w:pPr>
        <w:tabs>
          <w:tab w:val="left" w:pos="360"/>
        </w:tabs>
        <w:ind w:left="0" w:firstLine="0"/>
        <w:jc w:val="both"/>
        <w:rPr>
          <w:rFonts w:ascii="EB Garamond" w:cs="EB Garamond" w:eastAsia="EB Garamond" w:hAnsi="EB Garamond"/>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tabs>
          <w:tab w:val="left" w:pos="360"/>
        </w:tabs>
        <w:ind w:left="0" w:firstLine="0"/>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Evaluation Grid and Scoring</w:t>
      </w:r>
    </w:p>
    <w:p w:rsidR="00000000" w:rsidDel="00000000" w:rsidP="00000000" w:rsidRDefault="00000000" w:rsidRPr="00000000" w14:paraId="00000075">
      <w:pPr>
        <w:tabs>
          <w:tab w:val="left" w:pos="360"/>
        </w:tabs>
        <w:ind w:left="0" w:firstLine="0"/>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6">
      <w:pPr>
        <w:tabs>
          <w:tab w:val="left" w:pos="360"/>
        </w:tabs>
        <w:ind w:left="0" w:firstLine="0"/>
        <w:jc w:val="both"/>
        <w:rPr>
          <w:rFonts w:ascii="EB Garamond" w:cs="EB Garamond" w:eastAsia="EB Garamond" w:hAnsi="EB Garamond"/>
          <w:b w:val="1"/>
          <w:u w:val="single"/>
        </w:rPr>
      </w:pPr>
      <w:r w:rsidDel="00000000" w:rsidR="00000000" w:rsidRPr="00000000">
        <w:rPr>
          <w:rFonts w:ascii="EB Garamond" w:cs="EB Garamond" w:eastAsia="EB Garamond" w:hAnsi="EB Garamond"/>
          <w:b w:val="1"/>
          <w:u w:val="single"/>
          <w:rtl w:val="0"/>
        </w:rPr>
        <w:t xml:space="preserve">Exercise 1</w:t>
      </w:r>
    </w:p>
    <w:p w:rsidR="00000000" w:rsidDel="00000000" w:rsidP="00000000" w:rsidRDefault="00000000" w:rsidRPr="00000000" w14:paraId="00000077">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0.5p x 6 items = 3p</w:t>
      </w:r>
    </w:p>
    <w:p w:rsidR="00000000" w:rsidDel="00000000" w:rsidP="00000000" w:rsidRDefault="00000000" w:rsidRPr="00000000" w14:paraId="00000078">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Ability to extract salient points = 0.2p</w:t>
      </w:r>
    </w:p>
    <w:p w:rsidR="00000000" w:rsidDel="00000000" w:rsidP="00000000" w:rsidRDefault="00000000" w:rsidRPr="00000000" w14:paraId="00000079">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Relevance = 0.1p</w:t>
      </w:r>
    </w:p>
    <w:p w:rsidR="00000000" w:rsidDel="00000000" w:rsidP="00000000" w:rsidRDefault="00000000" w:rsidRPr="00000000" w14:paraId="0000007A">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Ability to identify and use specialised vocabulary = 0.1p</w:t>
      </w:r>
    </w:p>
    <w:p w:rsidR="00000000" w:rsidDel="00000000" w:rsidP="00000000" w:rsidRDefault="00000000" w:rsidRPr="00000000" w14:paraId="0000007B">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Grammatical accuracy = 0.1p</w:t>
      </w:r>
    </w:p>
    <w:p w:rsidR="00000000" w:rsidDel="00000000" w:rsidP="00000000" w:rsidRDefault="00000000" w:rsidRPr="00000000" w14:paraId="0000007C">
      <w:pPr>
        <w:tabs>
          <w:tab w:val="left" w:pos="360"/>
        </w:tabs>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D">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b w:val="1"/>
          <w:u w:val="single"/>
          <w:rtl w:val="0"/>
        </w:rPr>
        <w:t xml:space="preserve">Exercise 2</w:t>
      </w:r>
      <w:r w:rsidDel="00000000" w:rsidR="00000000" w:rsidRPr="00000000">
        <w:rPr>
          <w:rtl w:val="0"/>
        </w:rPr>
      </w:r>
    </w:p>
    <w:p w:rsidR="00000000" w:rsidDel="00000000" w:rsidP="00000000" w:rsidRDefault="00000000" w:rsidRPr="00000000" w14:paraId="0000007E">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Ability to identify detailed information = 1p</w:t>
      </w:r>
    </w:p>
    <w:p w:rsidR="00000000" w:rsidDel="00000000" w:rsidP="00000000" w:rsidRDefault="00000000" w:rsidRPr="00000000" w14:paraId="0000007F">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Ability to identify and use relevant vocabulary = 1p</w:t>
      </w:r>
    </w:p>
    <w:p w:rsidR="00000000" w:rsidDel="00000000" w:rsidP="00000000" w:rsidRDefault="00000000" w:rsidRPr="00000000" w14:paraId="00000080">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Transfer of knowledge = 1p</w:t>
      </w:r>
    </w:p>
    <w:p w:rsidR="00000000" w:rsidDel="00000000" w:rsidP="00000000" w:rsidRDefault="00000000" w:rsidRPr="00000000" w14:paraId="00000081">
      <w:pPr>
        <w:tabs>
          <w:tab w:val="left" w:pos="360"/>
        </w:tabs>
        <w:ind w:left="0" w:firstLine="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2">
      <w:pPr>
        <w:tabs>
          <w:tab w:val="left" w:pos="360"/>
        </w:tabs>
        <w:ind w:left="0" w:firstLine="0"/>
        <w:jc w:val="both"/>
        <w:rPr>
          <w:rFonts w:ascii="EB Garamond" w:cs="EB Garamond" w:eastAsia="EB Garamond" w:hAnsi="EB Garamond"/>
          <w:b w:val="1"/>
          <w:u w:val="single"/>
        </w:rPr>
      </w:pPr>
      <w:r w:rsidDel="00000000" w:rsidR="00000000" w:rsidRPr="00000000">
        <w:rPr>
          <w:rFonts w:ascii="EB Garamond" w:cs="EB Garamond" w:eastAsia="EB Garamond" w:hAnsi="EB Garamond"/>
          <w:b w:val="1"/>
          <w:u w:val="single"/>
          <w:rtl w:val="0"/>
        </w:rPr>
        <w:t xml:space="preserve">Exercise 3</w:t>
      </w:r>
    </w:p>
    <w:p w:rsidR="00000000" w:rsidDel="00000000" w:rsidP="00000000" w:rsidRDefault="00000000" w:rsidRPr="00000000" w14:paraId="00000083">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Ability to understand opinion and implied meaning = 1p</w:t>
      </w:r>
    </w:p>
    <w:p w:rsidR="00000000" w:rsidDel="00000000" w:rsidP="00000000" w:rsidRDefault="00000000" w:rsidRPr="00000000" w14:paraId="00000084">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Transfer of knowledge / information = 0.5p</w:t>
      </w:r>
    </w:p>
    <w:p w:rsidR="00000000" w:rsidDel="00000000" w:rsidP="00000000" w:rsidRDefault="00000000" w:rsidRPr="00000000" w14:paraId="00000085">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Ability to identify and use specialised vocabulary = 0.5p</w:t>
      </w:r>
    </w:p>
    <w:p w:rsidR="00000000" w:rsidDel="00000000" w:rsidP="00000000" w:rsidRDefault="00000000" w:rsidRPr="00000000" w14:paraId="00000086">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Relevance = 0.5p</w:t>
      </w:r>
    </w:p>
    <w:p w:rsidR="00000000" w:rsidDel="00000000" w:rsidP="00000000" w:rsidRDefault="00000000" w:rsidRPr="00000000" w14:paraId="00000087">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Grammatical accuracy = 0.5p</w:t>
      </w:r>
    </w:p>
    <w:p w:rsidR="00000000" w:rsidDel="00000000" w:rsidP="00000000" w:rsidRDefault="00000000" w:rsidRPr="00000000" w14:paraId="00000088">
      <w:pPr>
        <w:tabs>
          <w:tab w:val="left" w:pos="360"/>
        </w:tabs>
        <w:ind w:left="0" w:firstLine="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Coherence, cohesion, structure = 1p</w:t>
      </w:r>
    </w:p>
    <w:sectPr>
      <w:headerReference r:id="rId12" w:type="default"/>
      <w:footerReference r:id="rId13" w:type="default"/>
      <w:pgSz w:h="15840" w:w="12240"/>
      <w:pgMar w:bottom="720" w:top="720" w:left="1440" w:right="1440" w:header="360" w:footer="2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sz w:val="20"/>
        <w:szCs w:val="20"/>
        <w:rtl w:val="0"/>
      </w:rPr>
      <w:t xml:space="preserve">Page </w:t>
    </w:r>
    <w:r w:rsidDel="00000000" w:rsidR="00000000" w:rsidRPr="00000000">
      <w:rPr>
        <w:rFonts w:ascii="EB Garamond" w:cs="EB Garamond" w:eastAsia="EB Garamond" w:hAnsi="EB Garamond"/>
        <w:b w:val="1"/>
        <w:sz w:val="20"/>
        <w:szCs w:val="20"/>
      </w:rPr>
      <w:fldChar w:fldCharType="begin"/>
      <w:instrText xml:space="preserve">PAGE</w:instrText>
      <w:fldChar w:fldCharType="separate"/>
      <w:fldChar w:fldCharType="end"/>
    </w:r>
    <w:r w:rsidDel="00000000" w:rsidR="00000000" w:rsidRPr="00000000">
      <w:rPr>
        <w:rFonts w:ascii="EB Garamond" w:cs="EB Garamond" w:eastAsia="EB Garamond" w:hAnsi="EB Garamond"/>
        <w:sz w:val="20"/>
        <w:szCs w:val="20"/>
        <w:rtl w:val="0"/>
      </w:rPr>
      <w:t xml:space="preserve"> of </w:t>
    </w:r>
    <w:r w:rsidDel="00000000" w:rsidR="00000000" w:rsidRPr="00000000">
      <w:rPr>
        <w:rFonts w:ascii="EB Garamond" w:cs="EB Garamond" w:eastAsia="EB Garamond" w:hAnsi="EB Garamond"/>
        <w:b w:val="1"/>
        <w:sz w:val="20"/>
        <w:szCs w:val="20"/>
        <w:rtl w:val="0"/>
      </w:rPr>
      <w:t xml:space="preserve">4</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spacing w:line="240" w:lineRule="auto"/>
        <w:rPr>
          <w:rFonts w:ascii="EB Garamond" w:cs="EB Garamond" w:eastAsia="EB Garamond" w:hAnsi="EB Garamond"/>
          <w:sz w:val="18"/>
          <w:szCs w:val="18"/>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18"/>
          <w:szCs w:val="18"/>
          <w:rtl w:val="0"/>
        </w:rPr>
        <w:t xml:space="preserve"> You can find documents containing step-by-step instructions on:</w:t>
      </w:r>
    </w:p>
    <w:p w:rsidR="00000000" w:rsidDel="00000000" w:rsidP="00000000" w:rsidRDefault="00000000" w:rsidRPr="00000000" w14:paraId="0000008A">
      <w:pPr>
        <w:numPr>
          <w:ilvl w:val="0"/>
          <w:numId w:val="2"/>
        </w:numPr>
        <w:spacing w:line="240" w:lineRule="auto"/>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Creating the exam folder </w:t>
      </w:r>
      <w:hyperlink r:id="rId1">
        <w:r w:rsidDel="00000000" w:rsidR="00000000" w:rsidRPr="00000000">
          <w:rPr>
            <w:rFonts w:ascii="EB Garamond" w:cs="EB Garamond" w:eastAsia="EB Garamond" w:hAnsi="EB Garamond"/>
            <w:color w:val="1155cc"/>
            <w:sz w:val="18"/>
            <w:szCs w:val="18"/>
            <w:u w:val="single"/>
            <w:rtl w:val="0"/>
          </w:rPr>
          <w:t xml:space="preserve">here</w:t>
        </w:r>
      </w:hyperlink>
      <w:r w:rsidDel="00000000" w:rsidR="00000000" w:rsidRPr="00000000">
        <w:rPr>
          <w:rFonts w:ascii="EB Garamond" w:cs="EB Garamond" w:eastAsia="EB Garamond" w:hAnsi="EB Garamond"/>
          <w:sz w:val="18"/>
          <w:szCs w:val="18"/>
          <w:rtl w:val="0"/>
        </w:rPr>
        <w:t xml:space="preserve">.</w:t>
      </w:r>
    </w:p>
    <w:p w:rsidR="00000000" w:rsidDel="00000000" w:rsidP="00000000" w:rsidRDefault="00000000" w:rsidRPr="00000000" w14:paraId="0000008B">
      <w:pPr>
        <w:numPr>
          <w:ilvl w:val="0"/>
          <w:numId w:val="2"/>
        </w:numPr>
        <w:spacing w:line="240" w:lineRule="auto"/>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Downloading and uploading the exam document </w:t>
      </w:r>
      <w:hyperlink r:id="rId2">
        <w:r w:rsidDel="00000000" w:rsidR="00000000" w:rsidRPr="00000000">
          <w:rPr>
            <w:rFonts w:ascii="EB Garamond" w:cs="EB Garamond" w:eastAsia="EB Garamond" w:hAnsi="EB Garamond"/>
            <w:color w:val="1155cc"/>
            <w:sz w:val="18"/>
            <w:szCs w:val="18"/>
            <w:u w:val="single"/>
            <w:rtl w:val="0"/>
          </w:rPr>
          <w:t xml:space="preserve">here</w:t>
        </w:r>
      </w:hyperlink>
      <w:r w:rsidDel="00000000" w:rsidR="00000000" w:rsidRPr="00000000">
        <w:rPr>
          <w:rFonts w:ascii="EB Garamond" w:cs="EB Garamond" w:eastAsia="EB Garamond" w:hAnsi="EB Garamond"/>
          <w:sz w:val="18"/>
          <w:szCs w:val="18"/>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right" w:pos="9270"/>
      </w:tabs>
      <w:rPr>
        <w:rFonts w:ascii="EB Garamond" w:cs="EB Garamond" w:eastAsia="EB Garamond" w:hAnsi="EB Garamond"/>
      </w:rPr>
    </w:pPr>
    <w:r w:rsidDel="00000000" w:rsidR="00000000" w:rsidRPr="00000000">
      <w:rPr>
        <w:rFonts w:ascii="EB Garamond" w:cs="EB Garamond" w:eastAsia="EB Garamond" w:hAnsi="EB Garamond"/>
        <w:rtl w:val="0"/>
      </w:rPr>
      <w:t xml:space="preserve">DLSS</w:t>
      <w:tab/>
      <w:t xml:space="preserve">Graduation Test of English 2020, Listening Comprehension</w:t>
    </w:r>
  </w:p>
  <w:p w:rsidR="00000000" w:rsidDel="00000000" w:rsidP="00000000" w:rsidRDefault="00000000" w:rsidRPr="00000000" w14:paraId="0000008D">
    <w:pPr>
      <w:tabs>
        <w:tab w:val="right" w:pos="9270"/>
      </w:tabs>
      <w:rPr>
        <w:rFonts w:ascii="EB Garamond" w:cs="EB Garamond" w:eastAsia="EB Garamond" w:hAnsi="EB Garamond"/>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d.com/talks/stuart_russell_3_principles_for_creating_safer_ai?language=en" TargetMode="External"/><Relationship Id="rId10" Type="http://schemas.openxmlformats.org/officeDocument/2006/relationships/hyperlink" Target="https://drive.google.com/open?id=1ugIUHlUA0nRiaLEQTnjsUljjKovbpd3Z"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open?id=1HzN-7xxNia8clwwH9B0vWjdbQR90Nl6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english.exam.inf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anva.com/design/DAD8N7ff0vU/DPm3riqc46RAmJpaikzHeA/view?utm_content=DAD8N7ff0vU&amp;utm_campaign=designshare&amp;utm_medium=link&amp;utm_source=sharebutton" TargetMode="External"/><Relationship Id="rId2" Type="http://schemas.openxmlformats.org/officeDocument/2006/relationships/hyperlink" Target="https://www.canva.com/design/DAD8QlTdQPI/MTWPPcvn6dFZv_prM81bFg/view?utm_content=DAD8QlTdQPI&amp;utm_campaign=designshare&amp;utm_medium=link&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7t+L6KSRIQOdUck2l1un92TsTQ==">AMUW2mVV7Py8Bl5mgRhn7QJDVOHwX3NC59R0LR8Mrw7ngUjFb61sLFBf9NABcnw/ykYz5LHTKUhi3KK+6/GIh0MwRjr8XGvHZktO8XXmGI0OGaFzda68U+g=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