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231" w14:textId="15F76A81" w:rsidR="0060053C" w:rsidRPr="0060053C" w:rsidRDefault="00000000" w:rsidP="00FA639D">
      <w:pPr>
        <w:pStyle w:val="Cm"/>
        <w:ind w:firstLine="0"/>
        <w:rPr>
          <w:rFonts w:ascii="Times New Roman" w:hAnsi="Times New Roman" w:cs="Times New Roman"/>
          <w:b w:val="0"/>
          <w:bCs w:val="0"/>
          <w:sz w:val="24"/>
          <w:szCs w:val="28"/>
        </w:rPr>
      </w:pPr>
      <w:sdt>
        <w:sdtPr>
          <w:rPr>
            <w:rFonts w:ascii="Times New Roman" w:hAnsi="Times New Roman" w:cs="Times New Roman"/>
            <w:b w:val="0"/>
            <w:caps/>
            <w:sz w:val="28"/>
          </w:rPr>
          <w:id w:val="-430276985"/>
          <w:lock w:val="sdtLocked"/>
          <w:placeholder>
            <w:docPart w:val="DefaultPlaceholder_1082065159"/>
          </w:placeholder>
          <w:comboBox>
            <w:listItem w:displayText="Szakdolgozat" w:value="Szakdolgozat"/>
            <w:listItem w:displayText="Diplomatervezési" w:value="Diplomatervezési"/>
          </w:comboBox>
        </w:sdtPr>
        <w:sdtEndPr>
          <w:rPr>
            <w:bCs w:val="0"/>
            <w:szCs w:val="28"/>
          </w:rPr>
        </w:sdtEndPr>
        <w:sdtContent>
          <w:r w:rsidR="006F08A9">
            <w:rPr>
              <w:rFonts w:ascii="Times New Roman" w:hAnsi="Times New Roman" w:cs="Times New Roman"/>
              <w:b w:val="0"/>
              <w:caps/>
              <w:sz w:val="28"/>
            </w:rPr>
            <w:t>Szakdolgozat</w:t>
          </w:r>
        </w:sdtContent>
      </w:sdt>
      <w:r w:rsidR="00716370">
        <w:rPr>
          <w:rFonts w:ascii="Times New Roman" w:hAnsi="Times New Roman" w:cs="Times New Roman"/>
          <w:b w:val="0"/>
          <w:caps/>
          <w:sz w:val="28"/>
        </w:rPr>
        <w:t xml:space="preserve"> feladat</w:t>
      </w:r>
    </w:p>
    <w:p w14:paraId="036AD232" w14:textId="5CE58C52" w:rsidR="00011372" w:rsidRDefault="007B1C0E" w:rsidP="00FA63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Szeredi</w:t>
      </w:r>
      <w:r w:rsidR="00F1559B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Péter</w:t>
      </w:r>
    </w:p>
    <w:p w14:paraId="036AD233" w14:textId="7DAB9392" w:rsidR="00716370" w:rsidRDefault="00000000" w:rsidP="00FA639D">
      <w:pPr>
        <w:jc w:val="center"/>
      </w:pPr>
      <w:sdt>
        <w:sdtPr>
          <w:id w:val="-1620139711"/>
          <w:placeholder>
            <w:docPart w:val="DefaultPlaceholder_1082065159"/>
          </w:placeholder>
          <w:comboBox>
            <w:listItem w:displayText="Mérnökinformatikus" w:value="Mérnökinformatikus"/>
            <w:listItem w:displayText="Villamosmérnök" w:value="Villamosmérnök"/>
            <w:listItem w:displayText="Mechatronikai mérnök" w:value="Mechatronikai mérnök"/>
            <w:listItem w:displayText="Egészségügyi mérnök" w:value="Egészségügyi mérnök"/>
            <w:listItem w:displayText="Gazdaságinformatikus" w:value="Gazdaságinformatikus"/>
            <w:listItem w:displayText="Üzemmérnök-informatikus" w:value="Üzemmérnök-informatikus"/>
          </w:comboBox>
        </w:sdtPr>
        <w:sdtContent>
          <w:r w:rsidR="004F6152">
            <w:t>Mérnökinformatikus</w:t>
          </w:r>
        </w:sdtContent>
      </w:sdt>
      <w:r w:rsidR="00716370">
        <w:t xml:space="preserve"> hallgató részére</w:t>
      </w:r>
    </w:p>
    <w:p w14:paraId="036AD234" w14:textId="77777777" w:rsidR="00011372" w:rsidRDefault="00011372" w:rsidP="00FA639D">
      <w:pPr>
        <w:jc w:val="center"/>
      </w:pPr>
    </w:p>
    <w:p w14:paraId="036AD235" w14:textId="77777777" w:rsidR="00AF5F34" w:rsidRDefault="00AF5F34" w:rsidP="00FA639D">
      <w:pPr>
        <w:jc w:val="center"/>
      </w:pPr>
    </w:p>
    <w:p w14:paraId="036AD236" w14:textId="36AE6EB3" w:rsidR="00011372" w:rsidRDefault="007B1C0E" w:rsidP="00FA639D">
      <w:pPr>
        <w:jc w:val="center"/>
        <w:rPr>
          <w:sz w:val="36"/>
          <w:szCs w:val="36"/>
        </w:rPr>
      </w:pPr>
      <w:r>
        <w:rPr>
          <w:sz w:val="36"/>
          <w:szCs w:val="36"/>
        </w:rPr>
        <w:t>Tanulás</w:t>
      </w:r>
      <w:r w:rsidR="00C02913">
        <w:rPr>
          <w:sz w:val="36"/>
          <w:szCs w:val="36"/>
        </w:rPr>
        <w:t xml:space="preserve"> segítő</w:t>
      </w:r>
      <w:r>
        <w:rPr>
          <w:sz w:val="36"/>
          <w:szCs w:val="36"/>
        </w:rPr>
        <w:t xml:space="preserve"> alkalmazás készítése</w:t>
      </w:r>
    </w:p>
    <w:p w14:paraId="036AD237" w14:textId="77777777" w:rsidR="003F2DDD" w:rsidRDefault="003F2DDD">
      <w:pPr>
        <w:jc w:val="both"/>
      </w:pPr>
    </w:p>
    <w:p w14:paraId="036AD238" w14:textId="73004509" w:rsidR="00F1559B" w:rsidRPr="00BD2D9E" w:rsidRDefault="00566010" w:rsidP="008A2365">
      <w:pPr>
        <w:spacing w:after="120"/>
        <w:jc w:val="both"/>
        <w:rPr>
          <w:noProof/>
        </w:rPr>
      </w:pPr>
      <w:r>
        <w:rPr>
          <w:noProof/>
        </w:rPr>
        <w:t xml:space="preserve">Céges környezetben az újonnan felvett alkalmazottak </w:t>
      </w:r>
      <w:r w:rsidR="00D34018">
        <w:rPr>
          <w:noProof/>
        </w:rPr>
        <w:t>kitanítása</w:t>
      </w:r>
      <w:r>
        <w:rPr>
          <w:noProof/>
        </w:rPr>
        <w:t xml:space="preserve"> egy bonyolult, és kiemelkedően fontos feladat. Mivel a tapasztaltabb dolgozók teljes időbefektetését nem engedhetik meg maguknak, ezért elsősorban az összeállított tanulóanyag adja meg a munkához szükséges alaptudást</w:t>
      </w:r>
      <w:r w:rsidR="00F1559B" w:rsidRPr="00BD2D9E">
        <w:rPr>
          <w:noProof/>
        </w:rPr>
        <w:t>.</w:t>
      </w:r>
      <w:r>
        <w:rPr>
          <w:noProof/>
        </w:rPr>
        <w:t xml:space="preserve"> Igényes tananyag elkészítése sok idő és munka, hiánya viszont a tanulási folyamatot hátráltatja. Ezt a problémát enyhíthetik a tanulást </w:t>
      </w:r>
      <w:r w:rsidR="00D97DBB">
        <w:rPr>
          <w:noProof/>
        </w:rPr>
        <w:t>segítő</w:t>
      </w:r>
      <w:r>
        <w:rPr>
          <w:noProof/>
        </w:rPr>
        <w:t xml:space="preserve"> rendszerek. Használatuk segítí a tananyag rendszerezését, átláthatóságát. Mivel ezek elsősorban tanulmányi intézmények általi használatra vannak kiélezve, ezért </w:t>
      </w:r>
      <w:r w:rsidR="00DD7710">
        <w:rPr>
          <w:noProof/>
        </w:rPr>
        <w:t>az esetek nagy részében a tananyag előállításában nem segítenek, így átlagos -tanítással korábban nem foglalkozó- dolgozók számára</w:t>
      </w:r>
      <w:r w:rsidR="00D34018">
        <w:rPr>
          <w:noProof/>
        </w:rPr>
        <w:t xml:space="preserve"> a feladat</w:t>
      </w:r>
      <w:r w:rsidR="00DD7710">
        <w:rPr>
          <w:noProof/>
        </w:rPr>
        <w:t xml:space="preserve"> még</w:t>
      </w:r>
      <w:r w:rsidR="00D34018">
        <w:rPr>
          <w:noProof/>
        </w:rPr>
        <w:t xml:space="preserve"> így is</w:t>
      </w:r>
      <w:r w:rsidR="00DD7710">
        <w:rPr>
          <w:noProof/>
        </w:rPr>
        <w:t xml:space="preserve"> jelentős ídőbefektetést jelenthet.</w:t>
      </w:r>
    </w:p>
    <w:p w14:paraId="036AD239" w14:textId="6D2514ED" w:rsidR="00F1559B" w:rsidRPr="00BD2D9E" w:rsidRDefault="007F1D5B" w:rsidP="008A2365">
      <w:pPr>
        <w:spacing w:after="120"/>
        <w:jc w:val="both"/>
        <w:rPr>
          <w:noProof/>
        </w:rPr>
      </w:pPr>
      <w:r>
        <w:rPr>
          <w:noProof/>
        </w:rPr>
        <w:t>A problémára megoldást nyújthat egy olyan tanulás</w:t>
      </w:r>
      <w:r w:rsidR="00DE3744">
        <w:rPr>
          <w:noProof/>
        </w:rPr>
        <w:t>t</w:t>
      </w:r>
      <w:r>
        <w:rPr>
          <w:noProof/>
        </w:rPr>
        <w:t xml:space="preserve"> segítő alkalmazás, ami a tipikus funkciók mellett keretet ad </w:t>
      </w:r>
      <w:r w:rsidR="00DE3744">
        <w:rPr>
          <w:noProof/>
        </w:rPr>
        <w:t xml:space="preserve">új </w:t>
      </w:r>
      <w:r>
        <w:rPr>
          <w:noProof/>
        </w:rPr>
        <w:t>anyag létrehozására</w:t>
      </w:r>
      <w:r w:rsidR="00F1559B" w:rsidRPr="00BD2D9E">
        <w:rPr>
          <w:noProof/>
        </w:rPr>
        <w:t>.</w:t>
      </w:r>
      <w:r w:rsidR="00DE3744">
        <w:rPr>
          <w:noProof/>
        </w:rPr>
        <w:t xml:space="preserve"> A</w:t>
      </w:r>
      <w:r w:rsidR="00CF77FC">
        <w:rPr>
          <w:noProof/>
        </w:rPr>
        <w:t xml:space="preserve"> </w:t>
      </w:r>
      <w:r w:rsidR="00DE3744">
        <w:rPr>
          <w:noProof/>
        </w:rPr>
        <w:t>webalkalmazás egy „alkotó” komponenshez nyúj</w:t>
      </w:r>
      <w:r w:rsidR="00CF77FC">
        <w:rPr>
          <w:noProof/>
        </w:rPr>
        <w:t>t hozzáférést</w:t>
      </w:r>
      <w:r w:rsidR="00DE3744">
        <w:rPr>
          <w:noProof/>
        </w:rPr>
        <w:t>, majd az elkészített a</w:t>
      </w:r>
      <w:r w:rsidR="001738F8">
        <w:rPr>
          <w:noProof/>
        </w:rPr>
        <w:t xml:space="preserve">nyagot elő </w:t>
      </w:r>
      <w:r w:rsidR="00CF77FC">
        <w:rPr>
          <w:noProof/>
        </w:rPr>
        <w:t>tudja</w:t>
      </w:r>
      <w:r w:rsidR="001738F8">
        <w:rPr>
          <w:noProof/>
        </w:rPr>
        <w:t xml:space="preserve"> hívni a tanuló. A</w:t>
      </w:r>
      <w:r w:rsidR="00FF0042">
        <w:rPr>
          <w:noProof/>
        </w:rPr>
        <w:t>z alkalmazás</w:t>
      </w:r>
      <w:r w:rsidR="00C501C7">
        <w:rPr>
          <w:noProof/>
        </w:rPr>
        <w:t xml:space="preserve"> technológiai hátterét az ASP.NET/MSSQL/React biztosít</w:t>
      </w:r>
      <w:r w:rsidR="00531A47">
        <w:rPr>
          <w:noProof/>
        </w:rPr>
        <w:t>ja</w:t>
      </w:r>
      <w:r w:rsidR="00C501C7">
        <w:rPr>
          <w:noProof/>
        </w:rPr>
        <w:t xml:space="preserve"> (Backend/Adatbázis/</w:t>
      </w:r>
      <w:r w:rsidR="008C253D">
        <w:rPr>
          <w:noProof/>
        </w:rPr>
        <w:t>Frontend</w:t>
      </w:r>
      <w:r w:rsidR="00C501C7">
        <w:rPr>
          <w:noProof/>
        </w:rPr>
        <w:t>).</w:t>
      </w:r>
      <w:r w:rsidR="00D97DBB">
        <w:rPr>
          <w:noProof/>
        </w:rPr>
        <w:t xml:space="preserve"> Ezekre</w:t>
      </w:r>
      <w:r w:rsidR="00FC10A4">
        <w:rPr>
          <w:noProof/>
        </w:rPr>
        <w:t xml:space="preserve"> elsősorban</w:t>
      </w:r>
      <w:r w:rsidR="00D97DBB">
        <w:rPr>
          <w:noProof/>
        </w:rPr>
        <w:t xml:space="preserve"> a webfejlesztésben való elterjedségük</w:t>
      </w:r>
      <w:r w:rsidR="00E41B99">
        <w:rPr>
          <w:noProof/>
        </w:rPr>
        <w:t xml:space="preserve"> </w:t>
      </w:r>
      <w:r w:rsidR="00D97DBB">
        <w:rPr>
          <w:noProof/>
        </w:rPr>
        <w:t>miatt esett a választás.</w:t>
      </w:r>
    </w:p>
    <w:p w14:paraId="036AD23A" w14:textId="3CD2B3E4" w:rsidR="00F1559B" w:rsidRPr="00BD2D9E" w:rsidRDefault="004506C0" w:rsidP="008A2365">
      <w:pPr>
        <w:spacing w:after="120"/>
        <w:jc w:val="both"/>
        <w:rPr>
          <w:noProof/>
        </w:rPr>
      </w:pPr>
      <w:r>
        <w:rPr>
          <w:noProof/>
        </w:rPr>
        <w:t>A szakdolgozat célja, hogy a hallgató</w:t>
      </w:r>
      <w:r w:rsidR="00E759B5">
        <w:rPr>
          <w:noProof/>
        </w:rPr>
        <w:t xml:space="preserve"> megismerkedjen a webalkalmazások fejlesztésének menetével </w:t>
      </w:r>
      <w:r w:rsidR="00713967">
        <w:rPr>
          <w:noProof/>
        </w:rPr>
        <w:t xml:space="preserve">és a választott platformok/technológiák nyújtott lehetőségekkel, </w:t>
      </w:r>
      <w:r w:rsidR="00FF0042">
        <w:rPr>
          <w:noProof/>
        </w:rPr>
        <w:t>majd ezek segítségével a fenti követelményeknek megfelelő webalkalmazást hozzon létre.</w:t>
      </w:r>
    </w:p>
    <w:p w14:paraId="036AD23B" w14:textId="77777777" w:rsidR="00011372" w:rsidRPr="00BD2D9E" w:rsidRDefault="00011372">
      <w:pPr>
        <w:rPr>
          <w:rFonts w:cs="Times New Roman"/>
        </w:rPr>
      </w:pPr>
      <w:r w:rsidRPr="00BD2D9E">
        <w:rPr>
          <w:rFonts w:cs="Times New Roman"/>
        </w:rPr>
        <w:t>A hallgató feladatának a következőkre kell kiterjednie:</w:t>
      </w:r>
    </w:p>
    <w:p w14:paraId="036AD23C" w14:textId="5BAB563B" w:rsidR="00593AA6" w:rsidRPr="00BD2D9E" w:rsidRDefault="00F1559B" w:rsidP="007648FC">
      <w:pPr>
        <w:numPr>
          <w:ilvl w:val="0"/>
          <w:numId w:val="2"/>
        </w:numPr>
        <w:jc w:val="both"/>
      </w:pPr>
      <w:r w:rsidRPr="00BD2D9E">
        <w:t xml:space="preserve">Mutassa be </w:t>
      </w:r>
      <w:r w:rsidR="00FF0042">
        <w:t>az alkalmazás fejlesztése során felhasznált technológiákat (ASP.NET/MSSQL/React)</w:t>
      </w:r>
      <w:r w:rsidR="008C253D">
        <w:t>.</w:t>
      </w:r>
    </w:p>
    <w:p w14:paraId="036AD23D" w14:textId="0C1F4B80" w:rsidR="007648FC" w:rsidRPr="00BD2D9E" w:rsidRDefault="008C253D" w:rsidP="007648FC">
      <w:pPr>
        <w:numPr>
          <w:ilvl w:val="0"/>
          <w:numId w:val="2"/>
        </w:numPr>
        <w:jc w:val="both"/>
      </w:pPr>
      <w:r>
        <w:t>Készítse el, majd ismertesse az alkalmazás adatbázisát (MSSQL)</w:t>
      </w:r>
    </w:p>
    <w:p w14:paraId="036AD23E" w14:textId="33AC50CB" w:rsidR="007648FC" w:rsidRPr="00BD2D9E" w:rsidRDefault="00F1559B" w:rsidP="007648FC">
      <w:pPr>
        <w:numPr>
          <w:ilvl w:val="0"/>
          <w:numId w:val="2"/>
        </w:numPr>
        <w:jc w:val="both"/>
      </w:pPr>
      <w:r w:rsidRPr="00BD2D9E">
        <w:t>Készíts</w:t>
      </w:r>
      <w:r w:rsidR="008C253D">
        <w:t>e el, majd ismertesse az alkalmazás Backend komponensét (ASP.NET)</w:t>
      </w:r>
    </w:p>
    <w:p w14:paraId="036AD23F" w14:textId="563F1121" w:rsidR="007648FC" w:rsidRPr="00BD2D9E" w:rsidRDefault="00F1559B" w:rsidP="007648FC">
      <w:pPr>
        <w:numPr>
          <w:ilvl w:val="0"/>
          <w:numId w:val="2"/>
        </w:numPr>
        <w:jc w:val="both"/>
      </w:pPr>
      <w:r w:rsidRPr="00BD2D9E">
        <w:t>Készíts</w:t>
      </w:r>
      <w:r w:rsidR="008C253D">
        <w:t>e el, majd ismertesse az alkalmazás Frontend</w:t>
      </w:r>
      <w:r w:rsidR="00C73C13">
        <w:t xml:space="preserve"> komponensét (React)</w:t>
      </w:r>
    </w:p>
    <w:p w14:paraId="036AD240" w14:textId="2C1B5D03" w:rsidR="00F1559B" w:rsidRPr="00BD2D9E" w:rsidRDefault="00C73C13" w:rsidP="007648FC">
      <w:pPr>
        <w:numPr>
          <w:ilvl w:val="0"/>
          <w:numId w:val="2"/>
        </w:numPr>
        <w:jc w:val="both"/>
      </w:pPr>
      <w:r>
        <w:t>Készítsen el egy „alkotó” komponenssel rendelkező tanulás segítő webalkalmazást, majd ismertesse a tervezés során meghozott döntéseket.</w:t>
      </w:r>
    </w:p>
    <w:p w14:paraId="036AD241" w14:textId="77777777" w:rsidR="00BD2D9E" w:rsidRPr="00BD2D9E" w:rsidRDefault="00BD2D9E" w:rsidP="00BD2D9E">
      <w:pPr>
        <w:ind w:left="2268" w:right="-11" w:hanging="2268"/>
        <w:jc w:val="both"/>
        <w:rPr>
          <w:b/>
        </w:rPr>
      </w:pPr>
    </w:p>
    <w:p w14:paraId="036AD242" w14:textId="77777777" w:rsidR="00AF5F34" w:rsidRDefault="00AF5F34" w:rsidP="00BD2D9E">
      <w:pPr>
        <w:ind w:left="2268" w:right="-11" w:hanging="2268"/>
        <w:jc w:val="both"/>
        <w:rPr>
          <w:b/>
        </w:rPr>
      </w:pPr>
    </w:p>
    <w:p w14:paraId="036AD244" w14:textId="2E955602" w:rsidR="00BD2D9E" w:rsidRPr="00BD2D9E" w:rsidRDefault="00BD2D9E" w:rsidP="007B1C0E">
      <w:pPr>
        <w:ind w:left="2268" w:right="-11" w:hanging="2268"/>
        <w:jc w:val="both"/>
        <w:rPr>
          <w:bCs/>
        </w:rPr>
      </w:pPr>
      <w:r w:rsidRPr="00BD2D9E">
        <w:rPr>
          <w:b/>
        </w:rPr>
        <w:t>Tanszéki konzulens:</w:t>
      </w:r>
      <w:r w:rsidRPr="00BD2D9E">
        <w:tab/>
      </w:r>
      <w:r w:rsidR="00A96CFB">
        <w:t>Albert István</w:t>
      </w:r>
      <w:r w:rsidR="00F85547">
        <w:t>,</w:t>
      </w:r>
      <w:r w:rsidRPr="00BD2D9E">
        <w:t xml:space="preserve"> </w:t>
      </w:r>
      <w:r w:rsidR="00A96CFB">
        <w:t>Mérnöktanár</w:t>
      </w:r>
    </w:p>
    <w:p w14:paraId="036AD245" w14:textId="77777777" w:rsidR="006A77E6" w:rsidRDefault="006A77E6" w:rsidP="00BD2D9E">
      <w:pPr>
        <w:ind w:left="2268" w:right="-11" w:hanging="2268"/>
        <w:jc w:val="both"/>
        <w:rPr>
          <w:b/>
        </w:rPr>
      </w:pPr>
    </w:p>
    <w:p w14:paraId="036AD246" w14:textId="77777777" w:rsidR="006A77E6" w:rsidRDefault="006A77E6" w:rsidP="006A77E6">
      <w:pPr>
        <w:ind w:right="-11"/>
        <w:jc w:val="both"/>
      </w:pPr>
    </w:p>
    <w:p w14:paraId="036AD247" w14:textId="77777777" w:rsidR="00F84C7B" w:rsidRDefault="00F84C7B" w:rsidP="006A77E6">
      <w:pPr>
        <w:ind w:right="-11"/>
        <w:jc w:val="both"/>
      </w:pPr>
    </w:p>
    <w:p w14:paraId="036AD248" w14:textId="77777777" w:rsidR="00F84C7B" w:rsidRDefault="00F84C7B" w:rsidP="006A77E6">
      <w:pPr>
        <w:ind w:right="-11"/>
        <w:jc w:val="both"/>
      </w:pPr>
    </w:p>
    <w:p w14:paraId="036AD249" w14:textId="77777777" w:rsidR="00F84C7B" w:rsidRPr="00BD2D9E" w:rsidRDefault="00F84C7B" w:rsidP="006A77E6">
      <w:pPr>
        <w:ind w:right="-11"/>
        <w:jc w:val="both"/>
      </w:pPr>
    </w:p>
    <w:p w14:paraId="036AD24A" w14:textId="44DF5934" w:rsidR="006A77E6" w:rsidRPr="00BD2D9E" w:rsidRDefault="006A77E6" w:rsidP="006A77E6">
      <w:pPr>
        <w:ind w:right="-11"/>
        <w:jc w:val="both"/>
      </w:pPr>
      <w:r w:rsidRPr="00BD2D9E">
        <w:t>Budapest, 20</w:t>
      </w:r>
      <w:r w:rsidR="005F70B1">
        <w:t>2</w:t>
      </w:r>
      <w:r w:rsidR="007B1C0E">
        <w:t>3</w:t>
      </w:r>
      <w:r w:rsidRPr="00BD2D9E">
        <w:t xml:space="preserve">. </w:t>
      </w:r>
      <w:r w:rsidR="004835EC">
        <w:t>szeptember</w:t>
      </w:r>
      <w:r w:rsidR="00270C44">
        <w:t xml:space="preserve"> </w:t>
      </w:r>
      <w:r w:rsidR="007B1C0E">
        <w:t>2</w:t>
      </w:r>
      <w:r w:rsidR="004835EC">
        <w:t>4</w:t>
      </w:r>
      <w:r w:rsidR="00C91D9B">
        <w:t>.</w:t>
      </w:r>
    </w:p>
    <w:p w14:paraId="036AD24B" w14:textId="77777777" w:rsidR="006A77E6" w:rsidRDefault="006A77E6" w:rsidP="006A77E6">
      <w:pPr>
        <w:ind w:left="5670" w:right="-11"/>
        <w:jc w:val="center"/>
      </w:pPr>
    </w:p>
    <w:p w14:paraId="036AD24C" w14:textId="77777777" w:rsidR="00F84C7B" w:rsidRDefault="00F84C7B" w:rsidP="006A77E6">
      <w:pPr>
        <w:ind w:left="5670" w:right="-11"/>
        <w:jc w:val="center"/>
      </w:pPr>
    </w:p>
    <w:p w14:paraId="036AD24D" w14:textId="77777777" w:rsidR="00F84C7B" w:rsidRDefault="00F84C7B" w:rsidP="006A77E6">
      <w:pPr>
        <w:ind w:left="5670" w:right="-11"/>
        <w:jc w:val="center"/>
      </w:pPr>
    </w:p>
    <w:p w14:paraId="036AD24E" w14:textId="77777777" w:rsidR="006A77E6" w:rsidRPr="00BD2D9E" w:rsidRDefault="006A77E6" w:rsidP="006A77E6">
      <w:pPr>
        <w:ind w:left="5670" w:right="-11"/>
        <w:jc w:val="center"/>
      </w:pPr>
    </w:p>
    <w:p w14:paraId="036AD24F" w14:textId="77777777" w:rsidR="006A77E6" w:rsidRPr="00BD2D9E" w:rsidRDefault="000A3431" w:rsidP="006A77E6">
      <w:pPr>
        <w:ind w:left="5670" w:right="-11"/>
        <w:jc w:val="center"/>
      </w:pPr>
      <w:r>
        <w:lastRenderedPageBreak/>
        <w:t xml:space="preserve"> </w:t>
      </w:r>
      <w:r w:rsidR="006A77E6" w:rsidRPr="00BD2D9E">
        <w:t xml:space="preserve"> Dr. </w:t>
      </w:r>
      <w:r w:rsidR="000653FA">
        <w:t>Charaf Hassan</w:t>
      </w:r>
      <w:r>
        <w:t xml:space="preserve"> </w:t>
      </w:r>
    </w:p>
    <w:p w14:paraId="036AD250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0653FA">
        <w:t xml:space="preserve">egyetemi </w:t>
      </w:r>
      <w:r>
        <w:t>tanár</w:t>
      </w:r>
    </w:p>
    <w:p w14:paraId="036AD251" w14:textId="77777777" w:rsidR="006A77E6" w:rsidRPr="00BD2D9E" w:rsidRDefault="007E62A1" w:rsidP="006A77E6">
      <w:pPr>
        <w:ind w:left="5670" w:right="-11"/>
        <w:jc w:val="center"/>
      </w:pPr>
      <w:r>
        <w:t xml:space="preserve">  </w:t>
      </w:r>
      <w:r w:rsidR="006A77E6" w:rsidRPr="00BD2D9E">
        <w:t>tanszékvezető</w:t>
      </w:r>
    </w:p>
    <w:sectPr w:rsidR="006A77E6" w:rsidRPr="00BD2D9E" w:rsidSect="003C3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134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4B1C1" w14:textId="77777777" w:rsidR="008B7273" w:rsidRDefault="008B7273">
      <w:r>
        <w:separator/>
      </w:r>
    </w:p>
  </w:endnote>
  <w:endnote w:type="continuationSeparator" w:id="0">
    <w:p w14:paraId="390070F8" w14:textId="77777777" w:rsidR="008B7273" w:rsidRDefault="008B7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2B42" w14:textId="77777777" w:rsidR="00576ED0" w:rsidRDefault="00576ED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8" w14:textId="49474E66" w:rsidR="00302E11" w:rsidRPr="004835EC" w:rsidRDefault="00A32CFB" w:rsidP="00E21CAE">
    <w:pPr>
      <w:pStyle w:val="llb"/>
      <w:pBdr>
        <w:top w:val="single" w:sz="4" w:space="1" w:color="auto"/>
      </w:pBdr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noProof/>
        <w:color w:val="7F7F7F" w:themeColor="text1" w:themeTint="80"/>
        <w:sz w:val="15"/>
        <w:szCs w:val="15"/>
        <w:lang w:eastAsia="hu-HU"/>
      </w:rPr>
      <w:drawing>
        <wp:anchor distT="0" distB="0" distL="114300" distR="114300" simplePos="0" relativeHeight="251659264" behindDoc="0" locked="0" layoutInCell="1" allowOverlap="1" wp14:anchorId="036AD25D" wp14:editId="036AD25E">
          <wp:simplePos x="0" y="0"/>
          <wp:positionH relativeFrom="column">
            <wp:posOffset>2724150</wp:posOffset>
          </wp:positionH>
          <wp:positionV relativeFrom="paragraph">
            <wp:posOffset>13970</wp:posOffset>
          </wp:positionV>
          <wp:extent cx="302260" cy="360045"/>
          <wp:effectExtent l="0" t="0" r="2540" b="1905"/>
          <wp:wrapNone/>
          <wp:docPr id="2" name="Picture 2" descr="C:\Users\gincsai.AUT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gincsai.AUT\Desktop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2260" cy="360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02E11" w:rsidRPr="004835EC">
      <w:rPr>
        <w:rFonts w:ascii="Arial" w:hAnsi="Arial" w:cs="Arial"/>
        <w:b/>
        <w:color w:val="7F7F7F" w:themeColor="text1" w:themeTint="80"/>
        <w:sz w:val="15"/>
        <w:szCs w:val="15"/>
        <w:lang w:val="en-US"/>
      </w:rPr>
      <w:tab/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>Budapest</w:t>
    </w:r>
    <w:r w:rsidR="00576ED0">
      <w:rPr>
        <w:rFonts w:ascii="Arial" w:hAnsi="Arial" w:cs="Arial"/>
        <w:color w:val="7F7F7F" w:themeColor="text1" w:themeTint="80"/>
        <w:sz w:val="15"/>
        <w:szCs w:val="15"/>
        <w:lang w:val="en-US"/>
      </w:rPr>
      <w:t>i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 xml:space="preserve"> Műszaki és Gazdaságtudományi Egyetem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en-US"/>
      </w:rPr>
      <w:tab/>
      <w:t xml:space="preserve">H-1117 Budapest, Magyar tudósok krt 2. </w:t>
    </w:r>
    <w:r w:rsidR="00302E11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Q.B.207</w:t>
    </w:r>
  </w:p>
  <w:p w14:paraId="036AD259" w14:textId="77777777" w:rsidR="00104108" w:rsidRPr="004835EC" w:rsidRDefault="00104108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  <w:t>Villamosmérnöki és Informatikai Kar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  <w:t>Telefon: 463-2870</w:t>
    </w:r>
    <w:r w:rsidR="00F84C7B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.</w:t>
    </w: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 xml:space="preserve"> Fax: 463-2871</w:t>
    </w:r>
  </w:p>
  <w:p w14:paraId="036AD25A" w14:textId="77777777" w:rsidR="00302E11" w:rsidRPr="004835EC" w:rsidRDefault="00302E11" w:rsidP="00E21CAE">
    <w:pPr>
      <w:pStyle w:val="llb"/>
      <w:tabs>
        <w:tab w:val="clear" w:pos="4536"/>
        <w:tab w:val="right" w:pos="3544"/>
        <w:tab w:val="left" w:pos="5529"/>
      </w:tabs>
      <w:rPr>
        <w:rFonts w:ascii="Arial" w:hAnsi="Arial" w:cs="Arial"/>
        <w:color w:val="7F7F7F" w:themeColor="text1" w:themeTint="80"/>
        <w:sz w:val="15"/>
        <w:szCs w:val="15"/>
        <w:lang w:val="de-DE"/>
      </w:rPr>
    </w:pPr>
    <w:r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ab/>
    </w:r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Automatizálási és Alkalmazott Informatikai Tanszék</w:t>
    </w:r>
    <w:r w:rsidRPr="004835EC">
      <w:rPr>
        <w:rFonts w:ascii="Arial" w:hAnsi="Arial" w:cs="Arial"/>
        <w:b/>
        <w:color w:val="7F7F7F" w:themeColor="text1" w:themeTint="80"/>
        <w:sz w:val="15"/>
        <w:szCs w:val="15"/>
        <w:lang w:val="de-DE"/>
      </w:rPr>
      <w:tab/>
    </w:r>
    <w:r w:rsidR="00104108" w:rsidRPr="004835EC">
      <w:rPr>
        <w:rFonts w:ascii="Arial" w:hAnsi="Arial" w:cs="Arial"/>
        <w:color w:val="7F7F7F" w:themeColor="text1" w:themeTint="80"/>
        <w:sz w:val="15"/>
        <w:szCs w:val="15"/>
        <w:lang w:val="de-DE"/>
      </w:rPr>
      <w:t>www.aut.bme.hu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1137" w14:textId="77777777" w:rsidR="00576ED0" w:rsidRDefault="00576ED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5C222" w14:textId="77777777" w:rsidR="008B7273" w:rsidRDefault="008B7273">
      <w:r>
        <w:separator/>
      </w:r>
    </w:p>
  </w:footnote>
  <w:footnote w:type="continuationSeparator" w:id="0">
    <w:p w14:paraId="67519C4E" w14:textId="77777777" w:rsidR="008B7273" w:rsidRDefault="008B7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AEA64" w14:textId="77777777" w:rsidR="00576ED0" w:rsidRDefault="00576ED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D256" w14:textId="77777777" w:rsidR="00BD2D9E" w:rsidRDefault="00A32CFB" w:rsidP="00BD2D9E">
    <w:pPr>
      <w:pStyle w:val="lfej"/>
      <w:jc w:val="center"/>
    </w:pPr>
    <w:r>
      <w:rPr>
        <w:noProof/>
        <w:lang w:eastAsia="hu-HU"/>
      </w:rPr>
      <w:drawing>
        <wp:inline distT="0" distB="0" distL="0" distR="0" wp14:anchorId="036AD25B" wp14:editId="036AD25C">
          <wp:extent cx="1924050" cy="534670"/>
          <wp:effectExtent l="0" t="0" r="0" b="0"/>
          <wp:docPr id="1" name="Picture 1" descr="tszvez_fej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szvez_fej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534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6AD257" w14:textId="77777777" w:rsidR="00BD2D9E" w:rsidRDefault="00BD2D9E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0E596" w14:textId="77777777" w:rsidR="00576ED0" w:rsidRDefault="00576ED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335EC"/>
    <w:multiLevelType w:val="singleLevel"/>
    <w:tmpl w:val="B39ABF72"/>
    <w:lvl w:ilvl="0">
      <w:start w:val="1"/>
      <w:numFmt w:val="bullet"/>
      <w:pStyle w:val="Bulle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CF47C5"/>
    <w:multiLevelType w:val="hybridMultilevel"/>
    <w:tmpl w:val="2F785B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4810902">
    <w:abstractNumId w:val="0"/>
  </w:num>
  <w:num w:numId="2" w16cid:durableId="107086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zNDM0NDMzMDI1tTBW0lEKTi0uzszPAykwqgUAh91gziwAAAA="/>
  </w:docVars>
  <w:rsids>
    <w:rsidRoot w:val="00011372"/>
    <w:rsid w:val="00011372"/>
    <w:rsid w:val="00052D9F"/>
    <w:rsid w:val="000653FA"/>
    <w:rsid w:val="000A3431"/>
    <w:rsid w:val="000D5194"/>
    <w:rsid w:val="00104108"/>
    <w:rsid w:val="001277C6"/>
    <w:rsid w:val="00166A5B"/>
    <w:rsid w:val="001738F8"/>
    <w:rsid w:val="00195326"/>
    <w:rsid w:val="001B5817"/>
    <w:rsid w:val="00207503"/>
    <w:rsid w:val="00214E8A"/>
    <w:rsid w:val="00270C44"/>
    <w:rsid w:val="00294640"/>
    <w:rsid w:val="002C2A0A"/>
    <w:rsid w:val="002C6208"/>
    <w:rsid w:val="002E1C62"/>
    <w:rsid w:val="00302E11"/>
    <w:rsid w:val="003344B3"/>
    <w:rsid w:val="00364D4D"/>
    <w:rsid w:val="00380CB8"/>
    <w:rsid w:val="003C314C"/>
    <w:rsid w:val="003D1575"/>
    <w:rsid w:val="003D2188"/>
    <w:rsid w:val="003E5EB1"/>
    <w:rsid w:val="003E709A"/>
    <w:rsid w:val="003F2DDD"/>
    <w:rsid w:val="004450D2"/>
    <w:rsid w:val="0044637D"/>
    <w:rsid w:val="004506C0"/>
    <w:rsid w:val="00470008"/>
    <w:rsid w:val="00482A2A"/>
    <w:rsid w:val="004835EC"/>
    <w:rsid w:val="00496E25"/>
    <w:rsid w:val="004F6152"/>
    <w:rsid w:val="005206C3"/>
    <w:rsid w:val="00530189"/>
    <w:rsid w:val="00531A47"/>
    <w:rsid w:val="00547336"/>
    <w:rsid w:val="00566010"/>
    <w:rsid w:val="00576ED0"/>
    <w:rsid w:val="00593AA6"/>
    <w:rsid w:val="005F70B1"/>
    <w:rsid w:val="0060053C"/>
    <w:rsid w:val="00600676"/>
    <w:rsid w:val="00661ABC"/>
    <w:rsid w:val="00680CE8"/>
    <w:rsid w:val="006941DF"/>
    <w:rsid w:val="006A34F0"/>
    <w:rsid w:val="006A77E6"/>
    <w:rsid w:val="006C224A"/>
    <w:rsid w:val="006F08A9"/>
    <w:rsid w:val="007047D2"/>
    <w:rsid w:val="0070541A"/>
    <w:rsid w:val="00713967"/>
    <w:rsid w:val="00716370"/>
    <w:rsid w:val="00723ACB"/>
    <w:rsid w:val="00743FCD"/>
    <w:rsid w:val="007648FC"/>
    <w:rsid w:val="0077323D"/>
    <w:rsid w:val="007A3FF4"/>
    <w:rsid w:val="007B1C0E"/>
    <w:rsid w:val="007B2F6C"/>
    <w:rsid w:val="007B70F0"/>
    <w:rsid w:val="007E14C7"/>
    <w:rsid w:val="007E62A1"/>
    <w:rsid w:val="007F1BD9"/>
    <w:rsid w:val="007F1D5B"/>
    <w:rsid w:val="007F5917"/>
    <w:rsid w:val="0082092B"/>
    <w:rsid w:val="00851904"/>
    <w:rsid w:val="00867E8A"/>
    <w:rsid w:val="00876380"/>
    <w:rsid w:val="00882DD5"/>
    <w:rsid w:val="008A2365"/>
    <w:rsid w:val="008B7273"/>
    <w:rsid w:val="008C253D"/>
    <w:rsid w:val="00937A3C"/>
    <w:rsid w:val="009A6F9A"/>
    <w:rsid w:val="009E1487"/>
    <w:rsid w:val="00A32CFB"/>
    <w:rsid w:val="00A4254F"/>
    <w:rsid w:val="00A62A04"/>
    <w:rsid w:val="00A96CFB"/>
    <w:rsid w:val="00AE4A33"/>
    <w:rsid w:val="00AF5F34"/>
    <w:rsid w:val="00B42777"/>
    <w:rsid w:val="00BD2D9E"/>
    <w:rsid w:val="00C02913"/>
    <w:rsid w:val="00C26D66"/>
    <w:rsid w:val="00C501C7"/>
    <w:rsid w:val="00C73C13"/>
    <w:rsid w:val="00C91D9B"/>
    <w:rsid w:val="00CF77FC"/>
    <w:rsid w:val="00D34018"/>
    <w:rsid w:val="00D97DBB"/>
    <w:rsid w:val="00DC2809"/>
    <w:rsid w:val="00DD7710"/>
    <w:rsid w:val="00DE3744"/>
    <w:rsid w:val="00E21CAE"/>
    <w:rsid w:val="00E41B99"/>
    <w:rsid w:val="00E4531D"/>
    <w:rsid w:val="00E759B5"/>
    <w:rsid w:val="00EC6A29"/>
    <w:rsid w:val="00F1559B"/>
    <w:rsid w:val="00F27D67"/>
    <w:rsid w:val="00F36583"/>
    <w:rsid w:val="00F84C7B"/>
    <w:rsid w:val="00F85547"/>
    <w:rsid w:val="00FA639D"/>
    <w:rsid w:val="00FC10A4"/>
    <w:rsid w:val="00FF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036AD231"/>
  <w15:docId w15:val="{291429F3-0141-459B-817A-979A6793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cs="Sendnya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005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qFormat/>
    <w:pPr>
      <w:spacing w:before="240" w:after="60" w:line="360" w:lineRule="auto"/>
      <w:ind w:firstLine="709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zvegtrzs">
    <w:name w:val="Body Text"/>
    <w:basedOn w:val="Norml"/>
    <w:pPr>
      <w:spacing w:after="120" w:line="360" w:lineRule="auto"/>
      <w:ind w:firstLine="709"/>
      <w:jc w:val="both"/>
    </w:pPr>
    <w:rPr>
      <w:rFonts w:ascii="Garamond" w:hAnsi="Garamond" w:cs="Garamond"/>
    </w:rPr>
  </w:style>
  <w:style w:type="paragraph" w:customStyle="1" w:styleId="Bulletlista">
    <w:name w:val="Bullet lista"/>
    <w:basedOn w:val="Norml"/>
    <w:pPr>
      <w:numPr>
        <w:numId w:val="1"/>
      </w:numPr>
      <w:spacing w:after="120"/>
      <w:jc w:val="both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6941DF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link w:val="Dokumentumtrkp"/>
    <w:uiPriority w:val="99"/>
    <w:semiHidden/>
    <w:rsid w:val="006941DF"/>
    <w:rPr>
      <w:rFonts w:ascii="Tahoma" w:hAnsi="Tahoma" w:cs="Tahoma"/>
      <w:sz w:val="16"/>
      <w:szCs w:val="16"/>
      <w:lang w:eastAsia="en-US"/>
    </w:rPr>
  </w:style>
  <w:style w:type="paragraph" w:styleId="lfej">
    <w:name w:val="header"/>
    <w:basedOn w:val="Norml"/>
    <w:rsid w:val="00BD2D9E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BD2D9E"/>
    <w:pPr>
      <w:tabs>
        <w:tab w:val="center" w:pos="4536"/>
        <w:tab w:val="right" w:pos="9072"/>
      </w:tabs>
    </w:pPr>
  </w:style>
  <w:style w:type="character" w:styleId="Hiperhivatkozs">
    <w:name w:val="Hyperlink"/>
    <w:basedOn w:val="Bekezdsalapbettpusa"/>
    <w:uiPriority w:val="99"/>
    <w:unhideWhenUsed/>
    <w:rsid w:val="00302E11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0053C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0053C"/>
    <w:rPr>
      <w:rFonts w:ascii="Tahoma" w:hAnsi="Tahoma" w:cs="Tahoma"/>
      <w:sz w:val="16"/>
      <w:szCs w:val="16"/>
      <w:lang w:eastAsia="en-US"/>
    </w:rPr>
  </w:style>
  <w:style w:type="character" w:styleId="Helyrzszveg">
    <w:name w:val="Placeholder Text"/>
    <w:basedOn w:val="Bekezdsalapbettpusa"/>
    <w:uiPriority w:val="99"/>
    <w:semiHidden/>
    <w:rsid w:val="0060053C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6005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393B1A-AAD4-464F-86B1-77F119841FC1}"/>
      </w:docPartPr>
      <w:docPartBody>
        <w:p w:rsidR="00A528A0" w:rsidRDefault="00B07DCF" w:rsidP="00B07DCF">
          <w:pPr>
            <w:pStyle w:val="DefaultPlaceholder10820651591"/>
          </w:pPr>
          <w:r w:rsidRPr="004835EC">
            <w:rPr>
              <w:rStyle w:val="Helyrzszveg"/>
              <w:color w:val="FF0000"/>
              <w:highlight w:val="yellow"/>
            </w:rPr>
            <w:t>Válassz dolgozattípust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ndnya">
    <w:altName w:val="Cambria"/>
    <w:panose1 w:val="00000400000000000000"/>
    <w:charset w:val="01"/>
    <w:family w:val="roman"/>
    <w:notTrueType/>
    <w:pitch w:val="variable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0887"/>
    <w:rsid w:val="0007655F"/>
    <w:rsid w:val="001B5AE1"/>
    <w:rsid w:val="00204749"/>
    <w:rsid w:val="0025582C"/>
    <w:rsid w:val="00482A9A"/>
    <w:rsid w:val="004B03CB"/>
    <w:rsid w:val="00580887"/>
    <w:rsid w:val="00651B00"/>
    <w:rsid w:val="006B4020"/>
    <w:rsid w:val="00704921"/>
    <w:rsid w:val="008B19C2"/>
    <w:rsid w:val="00A528A0"/>
    <w:rsid w:val="00AA0572"/>
    <w:rsid w:val="00B07DCF"/>
    <w:rsid w:val="00B805A4"/>
    <w:rsid w:val="00C445E0"/>
    <w:rsid w:val="00D40D8D"/>
    <w:rsid w:val="00E14C5F"/>
    <w:rsid w:val="00F9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51B0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07DCF"/>
    <w:rPr>
      <w:color w:val="808080"/>
    </w:rPr>
  </w:style>
  <w:style w:type="paragraph" w:customStyle="1" w:styleId="DefaultPlaceholder10820651591">
    <w:name w:val="DefaultPlaceholder_10820651591"/>
    <w:rsid w:val="00B07DCF"/>
    <w:pPr>
      <w:spacing w:before="240" w:after="60" w:line="360" w:lineRule="auto"/>
      <w:ind w:firstLine="709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6826C5E-BDC9-4A42-A346-6C354A2AD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278</Words>
  <Characters>1924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Szakdolgozat / diplomaterv kiírás sablon</vt:lpstr>
      <vt:lpstr>Szakdolgozat / diplomaterv kiírás sablon</vt:lpstr>
    </vt:vector>
  </TitlesOfParts>
  <Company>BME VIK DH</Company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Szakdolgozat / diplomaterv kiírás sablon</dc:title>
  <dc:creator>Dr. Tevesz Gábor</dc:creator>
  <cp:lastModifiedBy>Szeredi Péter</cp:lastModifiedBy>
  <cp:revision>12</cp:revision>
  <dcterms:created xsi:type="dcterms:W3CDTF">2023-09-24T16:45:00Z</dcterms:created>
  <dcterms:modified xsi:type="dcterms:W3CDTF">2023-09-25T12:58:00Z</dcterms:modified>
</cp:coreProperties>
</file>