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E2D199" w14:textId="4806478F" w:rsidR="00D47BCC" w:rsidRDefault="008A3F43" w:rsidP="00D47BCC">
      <w:pPr>
        <w:ind w:firstLine="0"/>
        <w:rPr>
          <w:lang w:bidi="fa-IR"/>
        </w:rPr>
      </w:pPr>
      <w:r>
        <w:rPr>
          <w:rFonts w:hint="cs"/>
          <w:rtl/>
          <w:lang w:bidi="fa-IR"/>
        </w:rPr>
        <w:t xml:space="preserve">در این بخش به خلاصه‌ای از الگوریتم‌های پروژه و نحوه‌ی طراحی آنان می‌پردازیم. </w:t>
      </w:r>
    </w:p>
    <w:p w14:paraId="4D77B1C5" w14:textId="75E8F8C9" w:rsidR="00D47BCC" w:rsidRDefault="00D47BCC" w:rsidP="00D47BCC">
      <w:pPr>
        <w:ind w:firstLine="0"/>
        <w:rPr>
          <w:rFonts w:hint="cs"/>
          <w:b/>
          <w:bCs/>
          <w:rtl/>
          <w:lang w:bidi="fa-IR"/>
        </w:rPr>
      </w:pPr>
      <w:r w:rsidRPr="00D47BCC">
        <w:rPr>
          <w:b/>
          <w:bCs/>
        </w:rPr>
        <w:t>FCFS</w:t>
      </w:r>
      <w:r>
        <w:rPr>
          <w:rFonts w:hint="cs"/>
          <w:b/>
          <w:bCs/>
          <w:rtl/>
          <w:lang w:bidi="fa-IR"/>
        </w:rPr>
        <w:t xml:space="preserve">: </w:t>
      </w:r>
    </w:p>
    <w:p w14:paraId="5118096D" w14:textId="2FC0065C" w:rsidR="00D47BCC" w:rsidRPr="00D47BCC" w:rsidRDefault="00D47BCC" w:rsidP="00D47BCC">
      <w:pPr>
        <w:ind w:firstLine="0"/>
        <w:rPr>
          <w:lang w:bidi="fa-IR"/>
        </w:rPr>
      </w:pPr>
      <w:r w:rsidRPr="00D47BCC">
        <w:rPr>
          <w:rtl/>
        </w:rPr>
        <w:t>این الگوریتم غیرقابل‌وقفه بوده و فرآیندها بر اساس ترتیب ورود اجرا می‌شوند. ابتدا لیست فرآیندها بر مبنای زمان ورود</w:t>
      </w:r>
      <w:r w:rsidRPr="00D47BCC">
        <w:t xml:space="preserve"> </w:t>
      </w:r>
      <w:r w:rsidR="00DD3E61" w:rsidRPr="00DD3E61">
        <w:rPr>
          <w:rFonts w:hint="cs"/>
          <w:rtl/>
        </w:rPr>
        <w:t>(</w:t>
      </w:r>
      <w:r w:rsidRPr="00D47BCC">
        <w:t>Arrival Time</w:t>
      </w:r>
      <w:r w:rsidR="00DD3E61" w:rsidRPr="00DD3E61">
        <w:rPr>
          <w:rFonts w:hint="cs"/>
          <w:rtl/>
        </w:rPr>
        <w:t xml:space="preserve">) </w:t>
      </w:r>
      <w:r w:rsidRPr="00D47BCC">
        <w:rPr>
          <w:rtl/>
        </w:rPr>
        <w:t>مرتب شد تا ترتیب طبیعی حفظ گردد. متغیر</w:t>
      </w:r>
      <w:r w:rsidRPr="00D47BCC">
        <w:t xml:space="preserve"> current_time </w:t>
      </w:r>
      <w:r w:rsidRPr="00D47BCC">
        <w:rPr>
          <w:rtl/>
        </w:rPr>
        <w:t>برای شبیه‌سازی زمان</w:t>
      </w:r>
      <w:r w:rsidRPr="00D47BCC">
        <w:t xml:space="preserve"> CPU </w:t>
      </w:r>
      <w:r w:rsidRPr="00D47BCC">
        <w:rPr>
          <w:rtl/>
        </w:rPr>
        <w:t>تعریف گردید و در صورت وجود فاصله زمانی تا ورود فرآیند بعدی، زمان به طور مناسب پیش برده شد. هر فرآیند به طور کامل اجرا گردید و قطعه مربوطه در نمودار گانت ثبت شد. در نهایت، زمان‌های تکمیل، چرخش</w:t>
      </w:r>
      <w:r w:rsidRPr="00D47BCC">
        <w:t xml:space="preserve"> (Completion Time - Arrival Time) </w:t>
      </w:r>
      <w:r w:rsidRPr="00D47BCC">
        <w:rPr>
          <w:rtl/>
        </w:rPr>
        <w:t>و انتظار</w:t>
      </w:r>
      <w:r w:rsidRPr="00D47BCC">
        <w:t xml:space="preserve"> (Turnaround Time - Burst Time) </w:t>
      </w:r>
      <w:r w:rsidRPr="00D47BCC">
        <w:rPr>
          <w:rtl/>
        </w:rPr>
        <w:t xml:space="preserve">محاسبه و بازگشت داده شدند. این رویکرد به دلیل سادگی و خطی بودن الگوریتم انتخاب شد تا از پیچیدگی </w:t>
      </w:r>
      <w:r w:rsidR="00DD3E61">
        <w:rPr>
          <w:rFonts w:hint="cs"/>
          <w:rtl/>
        </w:rPr>
        <w:t xml:space="preserve"> </w:t>
      </w:r>
      <w:r w:rsidRPr="00D47BCC">
        <w:rPr>
          <w:rtl/>
        </w:rPr>
        <w:t>غیرضروری جلوگیری شود</w:t>
      </w:r>
      <w:r w:rsidRPr="00D47BCC">
        <w:rPr>
          <w:b/>
          <w:bCs/>
        </w:rPr>
        <w:t>.</w:t>
      </w:r>
    </w:p>
    <w:p w14:paraId="5B447FB4" w14:textId="7208AC85" w:rsidR="00DD3E61" w:rsidRDefault="00D47BCC" w:rsidP="00D47BCC">
      <w:pPr>
        <w:ind w:firstLine="0"/>
        <w:rPr>
          <w:b/>
          <w:bCs/>
          <w:rtl/>
        </w:rPr>
      </w:pPr>
      <w:r w:rsidRPr="00D47BCC">
        <w:rPr>
          <w:b/>
          <w:bCs/>
        </w:rPr>
        <w:t xml:space="preserve"> SJF</w:t>
      </w:r>
      <w:r w:rsidR="00DD3E61">
        <w:rPr>
          <w:rFonts w:hint="cs"/>
          <w:b/>
          <w:bCs/>
          <w:rtl/>
        </w:rPr>
        <w:t xml:space="preserve">: </w:t>
      </w:r>
    </w:p>
    <w:p w14:paraId="222E7FAE" w14:textId="74C0C379" w:rsidR="00D47BCC" w:rsidRPr="00D47BCC" w:rsidRDefault="00D47BCC" w:rsidP="00D47BCC">
      <w:pPr>
        <w:ind w:firstLine="0"/>
      </w:pPr>
      <w:r w:rsidRPr="00D47BCC">
        <w:rPr>
          <w:rtl/>
        </w:rPr>
        <w:t>الگوریتم</w:t>
      </w:r>
      <w:r w:rsidRPr="00D47BCC">
        <w:t xml:space="preserve"> SJF </w:t>
      </w:r>
      <w:r w:rsidRPr="00D47BCC">
        <w:rPr>
          <w:rtl/>
        </w:rPr>
        <w:t>به منظور کاهش میانگین زمان انتظار طراحی شده و فرآیند با کوتاه‌ترین زمان اجرا را انتخاب می‌کند. فرآیندها ابتدا بر اساس زمان ورود و در صورت تساوی بر اساس</w:t>
      </w:r>
      <w:r w:rsidRPr="00D47BCC">
        <w:t xml:space="preserve"> Burst Time </w:t>
      </w:r>
      <w:r w:rsidRPr="00D47BCC">
        <w:rPr>
          <w:rtl/>
        </w:rPr>
        <w:t>مرتب شدند. صف آماده</w:t>
      </w:r>
      <w:r w:rsidRPr="00D47BCC">
        <w:t xml:space="preserve"> (ready queue) </w:t>
      </w:r>
      <w:r w:rsidRPr="00D47BCC">
        <w:rPr>
          <w:rtl/>
        </w:rPr>
        <w:t>برای نگهداری فرآیندهای رسیده ایجاد گردید و در هر مرحله تصمیم‌گیری، این صف بر مبنای کوتاه‌ترین</w:t>
      </w:r>
      <w:r w:rsidRPr="00D47BCC">
        <w:t xml:space="preserve"> Burst Time </w:t>
      </w:r>
      <w:r w:rsidRPr="00D47BCC">
        <w:rPr>
          <w:rtl/>
        </w:rPr>
        <w:t>مرتب شد.</w:t>
      </w:r>
      <w:r w:rsidR="00DD3E61">
        <w:rPr>
          <w:rFonts w:hint="cs"/>
          <w:rtl/>
        </w:rPr>
        <w:t xml:space="preserve"> </w:t>
      </w:r>
      <w:r w:rsidRPr="00D47BCC">
        <w:rPr>
          <w:rtl/>
        </w:rPr>
        <w:t xml:space="preserve"> فرآیند انتخاب‌شده به طور کامل اجرا گردید و معیارهای عملکرد محاسبه شدند. این روش شبیه‌سازی دقیق تصمیم‌گیری پویا را فراهم آورد و از وقفه غیرضروری جلوگیری کرد</w:t>
      </w:r>
      <w:r w:rsidRPr="00D47BCC">
        <w:t>.</w:t>
      </w:r>
    </w:p>
    <w:p w14:paraId="211D8344" w14:textId="77777777" w:rsidR="00DD3E61" w:rsidRDefault="00D47BCC" w:rsidP="00D47BCC">
      <w:pPr>
        <w:ind w:firstLine="0"/>
        <w:rPr>
          <w:b/>
          <w:bCs/>
          <w:rtl/>
        </w:rPr>
      </w:pPr>
      <w:r w:rsidRPr="00D47BCC">
        <w:rPr>
          <w:b/>
          <w:bCs/>
        </w:rPr>
        <w:t xml:space="preserve">SRTF </w:t>
      </w:r>
      <w:r w:rsidR="00DD3E61">
        <w:rPr>
          <w:rFonts w:hint="cs"/>
          <w:b/>
          <w:bCs/>
          <w:rtl/>
        </w:rPr>
        <w:t>:</w:t>
      </w:r>
    </w:p>
    <w:p w14:paraId="6CE4EAF5" w14:textId="04418FA3" w:rsidR="00D47BCC" w:rsidRPr="00D47BCC" w:rsidRDefault="00D47BCC" w:rsidP="00D47BCC">
      <w:pPr>
        <w:ind w:firstLine="0"/>
      </w:pPr>
      <w:r w:rsidRPr="00D47BCC">
        <w:rPr>
          <w:rtl/>
        </w:rPr>
        <w:t>این الگوریتم نسخه قابل‌وقفه</w:t>
      </w:r>
      <w:r w:rsidRPr="00D47BCC">
        <w:t xml:space="preserve"> SJF </w:t>
      </w:r>
      <w:r w:rsidRPr="00D47BCC">
        <w:rPr>
          <w:rtl/>
        </w:rPr>
        <w:t>بوده و بهینه‌ترین میانگین زمان انتظار را ارائه می‌دهد. زمان به صورت واحد به واحد پیش برده شد و دیکشنری برای نگهداری زمان باقی‌مانده هر فرآیند تعریف گردید. در هر واحد زمانی، فرآیندهای رسیده به صف آماده افزوده شدند و فرآیند با کوتاه‌ترین زمان باقی‌مانده انتخاب گردید. در صورت تغییر فرآیند در حال اجرا، پیش‌قطعی انجام و قطعه جدید در نمودار گانت آغاز شد. این رویکرد شبیه‌سازی دقیق پیش‌قطعی را ممکن ساخت و امکان محاسبه صحیح معیارها را در زمان تکمیل فرآیند فراهم آورد</w:t>
      </w:r>
      <w:r w:rsidRPr="00D47BCC">
        <w:t>.</w:t>
      </w:r>
    </w:p>
    <w:p w14:paraId="7A9884C9" w14:textId="08479210" w:rsidR="00DD3E61" w:rsidRDefault="00D47BCC" w:rsidP="00DD3E61">
      <w:pPr>
        <w:ind w:firstLine="0"/>
        <w:rPr>
          <w:b/>
          <w:bCs/>
          <w:rtl/>
        </w:rPr>
      </w:pPr>
      <w:r w:rsidRPr="00D47BCC">
        <w:rPr>
          <w:b/>
          <w:bCs/>
        </w:rPr>
        <w:t>Non-preemptive Priority-Based</w:t>
      </w:r>
      <w:r w:rsidR="00DD3E61">
        <w:rPr>
          <w:rFonts w:hint="cs"/>
          <w:b/>
          <w:bCs/>
          <w:rtl/>
        </w:rPr>
        <w:t xml:space="preserve">: </w:t>
      </w:r>
    </w:p>
    <w:p w14:paraId="2516B46A" w14:textId="482B0669" w:rsidR="00D47BCC" w:rsidRPr="00D47BCC" w:rsidRDefault="00DD3E61" w:rsidP="00DD3E61">
      <w:pPr>
        <w:ind w:firstLine="0"/>
        <w:rPr>
          <w:lang w:bidi="fa-IR"/>
        </w:rPr>
      </w:pPr>
      <w:r w:rsidRPr="00DD3E61">
        <w:rPr>
          <w:rFonts w:hint="cs"/>
          <w:rtl/>
        </w:rPr>
        <w:t>د</w:t>
      </w:r>
      <w:r w:rsidR="00D47BCC" w:rsidRPr="00D47BCC">
        <w:rPr>
          <w:rtl/>
        </w:rPr>
        <w:t>ر این الگوریتم، اولویت عددی بالاتر نشان‌دهنده اهمیت بیشتر است. فرآیندها بر اساس زمان ورود مرتب شدند و صف آماده ایجاد گردید. در هر مرحله، صف بر مبنای اولویت معکوس (بالاترین اولویت اول) و در صورت تساوی بر اساس زمان ورود مرتب شد. فرآیند با بالاترین اولویت انتخاب و به طور کامل اجرا گردید. این روش تضمین کرد که تصمیم‌گیری بر اساس اولویت بدون وقفه انجام شود و نمودار گانت پیوسته باقی بماند</w:t>
      </w:r>
      <w:r w:rsidR="00D47BCC" w:rsidRPr="00D47BCC">
        <w:t>.</w:t>
      </w:r>
    </w:p>
    <w:p w14:paraId="1801938F" w14:textId="77777777" w:rsidR="00DD3E61" w:rsidRDefault="00D47BCC" w:rsidP="00D47BCC">
      <w:pPr>
        <w:ind w:firstLine="0"/>
        <w:rPr>
          <w:b/>
          <w:bCs/>
          <w:rtl/>
        </w:rPr>
      </w:pPr>
      <w:r w:rsidRPr="00D47BCC">
        <w:rPr>
          <w:b/>
          <w:bCs/>
        </w:rPr>
        <w:t xml:space="preserve">Preemptive Priority-Based </w:t>
      </w:r>
      <w:r w:rsidR="00DD3E61">
        <w:rPr>
          <w:rFonts w:hint="cs"/>
          <w:b/>
          <w:bCs/>
          <w:rtl/>
        </w:rPr>
        <w:t>:</w:t>
      </w:r>
    </w:p>
    <w:p w14:paraId="73140046" w14:textId="2217E0CF" w:rsidR="00D47BCC" w:rsidRPr="00D47BCC" w:rsidRDefault="00D47BCC" w:rsidP="00D47BCC">
      <w:pPr>
        <w:ind w:firstLine="0"/>
      </w:pPr>
      <w:r w:rsidRPr="00D47BCC">
        <w:rPr>
          <w:rtl/>
        </w:rPr>
        <w:t>این الگوریتم مشابه</w:t>
      </w:r>
      <w:r w:rsidRPr="00D47BCC">
        <w:t xml:space="preserve"> SRTF </w:t>
      </w:r>
      <w:r w:rsidRPr="00D47BCC">
        <w:rPr>
          <w:rtl/>
        </w:rPr>
        <w:t>عمل می‌کند اما بر اساس اولویت تصمیم‌گیری می‌نماید. زمان واحد به واحد پیش برده شد و در هر لحظه، فرآیند با بالاترین اولویت در میان فرآیندهای رسیده انتخاب گردید. در صورت ورود فرآیند با اولویت بالاتر پیش‌قطعی فوری اعمال و قطعه جدید در نمودار گانت آغاز شد. این رویکرد امکان پاسخ‌دهی سریع به فرآیندهای با اهمیت بالا را فراهم آورد و معیارهای عملکرد را با دقت محاسبه کرد</w:t>
      </w:r>
      <w:r w:rsidRPr="00D47BCC">
        <w:t>.</w:t>
      </w:r>
    </w:p>
    <w:p w14:paraId="6F83D645" w14:textId="77777777" w:rsidR="00DD3E61" w:rsidRDefault="00DD3E61" w:rsidP="00DD3E61">
      <w:pPr>
        <w:ind w:firstLine="0"/>
        <w:rPr>
          <w:b/>
          <w:bCs/>
          <w:rtl/>
        </w:rPr>
      </w:pPr>
      <w:r>
        <w:rPr>
          <w:rFonts w:hint="cs"/>
          <w:b/>
          <w:bCs/>
          <w:rtl/>
          <w:lang w:bidi="fa-IR"/>
        </w:rPr>
        <w:t xml:space="preserve"> </w:t>
      </w:r>
      <w:r w:rsidR="00D47BCC" w:rsidRPr="00D47BCC">
        <w:rPr>
          <w:b/>
          <w:bCs/>
        </w:rPr>
        <w:t xml:space="preserve">Round Robin </w:t>
      </w:r>
      <w:r>
        <w:rPr>
          <w:rFonts w:hint="cs"/>
          <w:b/>
          <w:bCs/>
          <w:rtl/>
        </w:rPr>
        <w:t xml:space="preserve">: </w:t>
      </w:r>
    </w:p>
    <w:p w14:paraId="615B7F5B" w14:textId="00D2C458" w:rsidR="00D47BCC" w:rsidRPr="00D47BCC" w:rsidRDefault="00D47BCC" w:rsidP="00DD3E61">
      <w:pPr>
        <w:ind w:firstLine="0"/>
      </w:pPr>
      <w:r w:rsidRPr="00D47BCC">
        <w:rPr>
          <w:b/>
          <w:bCs/>
        </w:rPr>
        <w:t xml:space="preserve"> </w:t>
      </w:r>
      <w:r w:rsidRPr="00D47BCC">
        <w:rPr>
          <w:rtl/>
        </w:rPr>
        <w:t>الگوریتم</w:t>
      </w:r>
      <w:r w:rsidRPr="00D47BCC">
        <w:t xml:space="preserve"> Round Robin </w:t>
      </w:r>
      <w:r w:rsidRPr="00D47BCC">
        <w:rPr>
          <w:rtl/>
        </w:rPr>
        <w:t>برای دستیابی به عدالت در تخصیص</w:t>
      </w:r>
      <w:r w:rsidRPr="00D47BCC">
        <w:t xml:space="preserve"> CPU </w:t>
      </w:r>
      <w:r w:rsidRPr="00D47BCC">
        <w:rPr>
          <w:rtl/>
        </w:rPr>
        <w:t>طراحی شده است. از ساختار</w:t>
      </w:r>
      <w:r w:rsidRPr="00D47BCC">
        <w:t xml:space="preserve"> deque </w:t>
      </w:r>
      <w:r w:rsidRPr="00D47BCC">
        <w:rPr>
          <w:rtl/>
        </w:rPr>
        <w:t>برای صف چرخشی استفاده گردید تا عملیات افزودن و برداشتن کارآمد باشد. فرآیندهای رسیده بر اساس زمان ورود به صف افزوده شدند و هر فرآیند به مدت زمان کوانتوم (یا کمتر در صورت اتمام) اجرا گردید. در هر واحد زمانی</w:t>
      </w:r>
      <w:r w:rsidR="00DD3E61">
        <w:rPr>
          <w:rFonts w:hint="cs"/>
          <w:rtl/>
        </w:rPr>
        <w:t>،</w:t>
      </w:r>
      <w:r w:rsidRPr="00D47BCC">
        <w:rPr>
          <w:rtl/>
        </w:rPr>
        <w:t xml:space="preserve"> زمان انتظار سایر فرآیندهای موجود در صف افزایش یافت. در صورت تغییر فرآیند، قطعه قبلی در نمودار گانت بسته و قطعه جدید آغاز شد. این روش چرخه عادلانه و مدیریت صحیح سوئیچ‌های زمینه را تضمین کرد و امکان تحلیل تأثیر کوانتوم‌های مختلف را فراهم آورد</w:t>
      </w:r>
      <w:r w:rsidRPr="00D47BCC">
        <w:t>.</w:t>
      </w:r>
    </w:p>
    <w:p w14:paraId="6A684402" w14:textId="4EFADBFF" w:rsidR="00D47BCC" w:rsidRPr="00D47BCC" w:rsidRDefault="00D47BCC" w:rsidP="00D47BCC">
      <w:pPr>
        <w:ind w:firstLine="0"/>
        <w:rPr>
          <w:b/>
          <w:bCs/>
        </w:rPr>
      </w:pPr>
    </w:p>
    <w:p w14:paraId="3206BE38" w14:textId="77777777" w:rsidR="008A3F43" w:rsidRPr="00D47BCC" w:rsidRDefault="008A3F43" w:rsidP="008A3F43">
      <w:pPr>
        <w:ind w:firstLine="0"/>
        <w:rPr>
          <w:rFonts w:hint="cs"/>
          <w:lang w:bidi="fa-IR"/>
        </w:rPr>
      </w:pPr>
    </w:p>
    <w:sectPr w:rsidR="008A3F43" w:rsidRPr="00D47BCC" w:rsidSect="001F0B72">
      <w:pgSz w:w="11906" w:h="16838" w:code="9"/>
      <w:pgMar w:top="576" w:right="576" w:bottom="576" w:left="576" w:header="576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A3133A4"/>
    <w:multiLevelType w:val="hybridMultilevel"/>
    <w:tmpl w:val="01706400"/>
    <w:lvl w:ilvl="0" w:tplc="CE74DBF0">
      <w:numFmt w:val="bullet"/>
      <w:lvlText w:val="-"/>
      <w:lvlJc w:val="left"/>
      <w:pPr>
        <w:ind w:left="360" w:hanging="360"/>
      </w:pPr>
      <w:rPr>
        <w:rFonts w:ascii="Arial" w:eastAsiaTheme="minorHAnsi" w:hAnsi="Arial" w:cs="Arial" w:hint="default"/>
        <w:b/>
        <w:sz w:val="24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3ED403D5"/>
    <w:multiLevelType w:val="multilevel"/>
    <w:tmpl w:val="6694A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0735D5"/>
    <w:multiLevelType w:val="multilevel"/>
    <w:tmpl w:val="BE542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0152677">
    <w:abstractNumId w:val="2"/>
  </w:num>
  <w:num w:numId="2" w16cid:durableId="1403721455">
    <w:abstractNumId w:val="1"/>
  </w:num>
  <w:num w:numId="3" w16cid:durableId="7061079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122C"/>
    <w:rsid w:val="001F0B72"/>
    <w:rsid w:val="003A122C"/>
    <w:rsid w:val="003A5E91"/>
    <w:rsid w:val="005B46A6"/>
    <w:rsid w:val="008A3F43"/>
    <w:rsid w:val="00A741AD"/>
    <w:rsid w:val="00BB62C5"/>
    <w:rsid w:val="00BC168F"/>
    <w:rsid w:val="00C22A64"/>
    <w:rsid w:val="00C47210"/>
    <w:rsid w:val="00D47BCC"/>
    <w:rsid w:val="00DD3E61"/>
    <w:rsid w:val="00FB4A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68AFE4"/>
  <w15:chartTrackingRefBased/>
  <w15:docId w15:val="{39AF9FC5-1592-4265-8B6B-4307F9379B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color w:val="262626" w:themeColor="text1" w:themeTint="D9"/>
        <w:kern w:val="2"/>
        <w:sz w:val="22"/>
        <w:szCs w:val="24"/>
        <w:lang w:val="en-US" w:eastAsia="en-US" w:bidi="ar-SA"/>
        <w14:ligatures w14:val="standardContextual"/>
      </w:rPr>
    </w:rPrDefault>
    <w:pPrDefault>
      <w:pPr>
        <w:bidi/>
        <w:spacing w:after="160" w:line="278" w:lineRule="auto"/>
        <w:ind w:firstLine="288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12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12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122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122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122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122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122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122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122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12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12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122C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122C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122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122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122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122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122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122C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122C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122C"/>
    <w:pPr>
      <w:numPr>
        <w:ilvl w:val="1"/>
      </w:numPr>
      <w:ind w:firstLine="288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122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12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12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12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12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12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12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12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27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1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271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52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74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855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45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85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02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35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49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05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262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21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8604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71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880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81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295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796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34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161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87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19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54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8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56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557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455</Words>
  <Characters>2599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rey fayazi</dc:creator>
  <cp:keywords/>
  <dc:description/>
  <cp:lastModifiedBy>rey fayazi</cp:lastModifiedBy>
  <cp:revision>2</cp:revision>
  <dcterms:created xsi:type="dcterms:W3CDTF">2025-12-17T16:54:00Z</dcterms:created>
  <dcterms:modified xsi:type="dcterms:W3CDTF">2025-12-17T17:32:00Z</dcterms:modified>
</cp:coreProperties>
</file>