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18"/>
          <w:szCs w:val="18"/>
        </w:rPr>
      </w:pPr>
      <w:r w:rsidDel="00000000" w:rsidR="00000000" w:rsidRPr="00000000">
        <w:rPr>
          <w:b w:val="1"/>
          <w:sz w:val="18"/>
          <w:szCs w:val="18"/>
          <w:rtl w:val="0"/>
        </w:rPr>
        <w:t xml:space="preserve">Project Design Phase-II</w:t>
      </w:r>
    </w:p>
    <w:p w:rsidR="00000000" w:rsidDel="00000000" w:rsidP="00000000" w:rsidRDefault="00000000" w:rsidRPr="00000000" w14:paraId="00000002">
      <w:pPr>
        <w:jc w:val="center"/>
        <w:rPr>
          <w:b w:val="1"/>
          <w:sz w:val="18"/>
          <w:szCs w:val="18"/>
        </w:rPr>
      </w:pPr>
      <w:r w:rsidDel="00000000" w:rsidR="00000000" w:rsidRPr="00000000">
        <w:rPr>
          <w:b w:val="1"/>
          <w:sz w:val="18"/>
          <w:szCs w:val="18"/>
          <w:rtl w:val="0"/>
        </w:rPr>
        <w:t xml:space="preserve">Data Flow Diagram &amp; User Stories</w:t>
      </w:r>
    </w:p>
    <w:p w:rsidR="00000000" w:rsidDel="00000000" w:rsidP="00000000" w:rsidRDefault="00000000" w:rsidRPr="00000000" w14:paraId="00000003">
      <w:pPr>
        <w:jc w:val="center"/>
        <w:rPr>
          <w:sz w:val="17"/>
          <w:szCs w:val="17"/>
        </w:rPr>
      </w:pPr>
      <w:r w:rsidDel="00000000" w:rsidR="00000000" w:rsidRPr="00000000">
        <w:rPr>
          <w:rtl w:val="0"/>
        </w:rPr>
      </w:r>
    </w:p>
    <w:tbl>
      <w:tblPr>
        <w:tblStyle w:val="Table1"/>
        <w:tblW w:w="7020.0" w:type="dxa"/>
        <w:jc w:val="left"/>
        <w:tblLayout w:type="fixed"/>
        <w:tblLook w:val="0600"/>
      </w:tblPr>
      <w:tblGrid>
        <w:gridCol w:w="3375"/>
        <w:gridCol w:w="3645"/>
        <w:tblGridChange w:id="0">
          <w:tblGrid>
            <w:gridCol w:w="3375"/>
            <w:gridCol w:w="3645"/>
          </w:tblGrid>
        </w:tblGridChange>
      </w:tblGrid>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4">
            <w:pPr>
              <w:spacing w:after="120" w:lineRule="auto"/>
              <w:rPr>
                <w:sz w:val="17"/>
                <w:szCs w:val="17"/>
              </w:rPr>
            </w:pPr>
            <w:r w:rsidDel="00000000" w:rsidR="00000000" w:rsidRPr="00000000">
              <w:rPr>
                <w:sz w:val="17"/>
                <w:szCs w:val="17"/>
                <w:rtl w:val="0"/>
              </w:rPr>
              <w:t xml:space="preserve">Date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5">
            <w:pPr>
              <w:rPr>
                <w:sz w:val="17"/>
                <w:szCs w:val="17"/>
              </w:rPr>
            </w:pPr>
            <w:r w:rsidDel="00000000" w:rsidR="00000000" w:rsidRPr="00000000">
              <w:rPr>
                <w:sz w:val="17"/>
                <w:szCs w:val="17"/>
                <w:rtl w:val="0"/>
              </w:rPr>
              <w:t xml:space="preserve">03 October 2022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6">
            <w:pPr>
              <w:rPr>
                <w:sz w:val="17"/>
                <w:szCs w:val="17"/>
              </w:rPr>
            </w:pPr>
            <w:r w:rsidDel="00000000" w:rsidR="00000000" w:rsidRPr="00000000">
              <w:rPr>
                <w:sz w:val="17"/>
                <w:szCs w:val="17"/>
                <w:rtl w:val="0"/>
              </w:rPr>
              <w:t xml:space="preserve">Team ID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7">
            <w:pPr>
              <w:rPr>
                <w:sz w:val="17"/>
                <w:szCs w:val="17"/>
              </w:rPr>
            </w:pPr>
            <w:r w:rsidDel="00000000" w:rsidR="00000000" w:rsidRPr="00000000">
              <w:rPr>
                <w:sz w:val="17"/>
                <w:szCs w:val="17"/>
                <w:rtl w:val="0"/>
              </w:rPr>
              <w:t xml:space="preserve">PNT2022TMID03817</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8">
            <w:pPr>
              <w:rPr>
                <w:sz w:val="17"/>
                <w:szCs w:val="17"/>
              </w:rPr>
            </w:pPr>
            <w:r w:rsidDel="00000000" w:rsidR="00000000" w:rsidRPr="00000000">
              <w:rPr>
                <w:sz w:val="17"/>
                <w:szCs w:val="17"/>
                <w:rtl w:val="0"/>
              </w:rPr>
              <w:t xml:space="preserve">Project Name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9">
            <w:pPr>
              <w:rPr>
                <w:sz w:val="17"/>
                <w:szCs w:val="17"/>
              </w:rPr>
            </w:pPr>
            <w:r w:rsidDel="00000000" w:rsidR="00000000" w:rsidRPr="00000000">
              <w:rPr>
                <w:sz w:val="17"/>
                <w:szCs w:val="17"/>
                <w:rtl w:val="0"/>
              </w:rPr>
              <w:t xml:space="preserve">Smart solutions for railways</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A">
            <w:pPr>
              <w:rPr>
                <w:sz w:val="17"/>
                <w:szCs w:val="17"/>
              </w:rPr>
            </w:pPr>
            <w:r w:rsidDel="00000000" w:rsidR="00000000" w:rsidRPr="00000000">
              <w:rPr>
                <w:sz w:val="17"/>
                <w:szCs w:val="17"/>
                <w:rtl w:val="0"/>
              </w:rPr>
              <w:t xml:space="preserve">Maximum Marks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B">
            <w:pPr>
              <w:rPr>
                <w:sz w:val="17"/>
                <w:szCs w:val="17"/>
              </w:rPr>
            </w:pPr>
            <w:r w:rsidDel="00000000" w:rsidR="00000000" w:rsidRPr="00000000">
              <w:rPr>
                <w:sz w:val="17"/>
                <w:szCs w:val="17"/>
                <w:rtl w:val="0"/>
              </w:rPr>
              <w:t xml:space="preserve">4 Marks</w:t>
            </w:r>
          </w:p>
        </w:tc>
      </w:tr>
    </w:tbl>
    <w:p w:rsidR="00000000" w:rsidDel="00000000" w:rsidP="00000000" w:rsidRDefault="00000000" w:rsidRPr="00000000" w14:paraId="0000000C">
      <w:pPr>
        <w:spacing w:after="120" w:lineRule="auto"/>
        <w:rPr>
          <w:sz w:val="17"/>
          <w:szCs w:val="17"/>
        </w:rPr>
      </w:pPr>
      <w:r w:rsidDel="00000000" w:rsidR="00000000" w:rsidRPr="00000000">
        <w:rPr>
          <w:rtl w:val="0"/>
        </w:rPr>
      </w:r>
    </w:p>
    <w:p w:rsidR="00000000" w:rsidDel="00000000" w:rsidP="00000000" w:rsidRDefault="00000000" w:rsidRPr="00000000" w14:paraId="0000000D">
      <w:pPr>
        <w:spacing w:after="120" w:lineRule="auto"/>
        <w:rPr>
          <w:b w:val="1"/>
          <w:sz w:val="17"/>
          <w:szCs w:val="17"/>
        </w:rPr>
      </w:pPr>
      <w:r w:rsidDel="00000000" w:rsidR="00000000" w:rsidRPr="00000000">
        <w:rPr>
          <w:b w:val="1"/>
          <w:sz w:val="17"/>
          <w:szCs w:val="17"/>
          <w:rtl w:val="0"/>
        </w:rPr>
        <w:t xml:space="preserve">Data Flow Diagrams:</w:t>
      </w:r>
    </w:p>
    <w:p w:rsidR="00000000" w:rsidDel="00000000" w:rsidP="00000000" w:rsidRDefault="00000000" w:rsidRPr="00000000" w14:paraId="0000000E">
      <w:pPr>
        <w:spacing w:after="120" w:lineRule="auto"/>
        <w:rPr>
          <w:sz w:val="17"/>
          <w:szCs w:val="17"/>
        </w:rPr>
      </w:pPr>
      <w:r w:rsidDel="00000000" w:rsidR="00000000" w:rsidRPr="00000000">
        <w:rPr>
          <w:sz w:val="17"/>
          <w:szCs w:val="17"/>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0F">
      <w:pPr>
        <w:spacing w:after="120" w:lineRule="auto"/>
        <w:rPr>
          <w:sz w:val="17"/>
          <w:szCs w:val="17"/>
        </w:rPr>
      </w:pPr>
      <w:r w:rsidDel="00000000" w:rsidR="00000000" w:rsidRPr="00000000">
        <w:rPr>
          <w:b w:val="1"/>
          <w:sz w:val="17"/>
          <w:szCs w:val="17"/>
          <w:rtl w:val="0"/>
        </w:rPr>
        <w:t xml:space="preserve">Example:</w:t>
      </w:r>
      <w:hyperlink r:id="rId6">
        <w:r w:rsidDel="00000000" w:rsidR="00000000" w:rsidRPr="00000000">
          <w:rPr>
            <w:b w:val="1"/>
            <w:sz w:val="17"/>
            <w:szCs w:val="17"/>
            <w:rtl w:val="0"/>
          </w:rPr>
          <w:t xml:space="preserve"> </w:t>
        </w:r>
      </w:hyperlink>
      <w:hyperlink r:id="rId7">
        <w:r w:rsidDel="00000000" w:rsidR="00000000" w:rsidRPr="00000000">
          <w:rPr>
            <w:b w:val="1"/>
            <w:color w:val="0b4cb4"/>
            <w:sz w:val="17"/>
            <w:szCs w:val="17"/>
            <w:u w:val="single"/>
            <w:rtl w:val="0"/>
          </w:rPr>
          <w:t xml:space="preserve">(Simplified)</w:t>
        </w:r>
      </w:hyperlink>
      <w:r w:rsidDel="00000000" w:rsidR="00000000" w:rsidRPr="00000000">
        <w:rPr>
          <w:rtl w:val="0"/>
        </w:rPr>
      </w:r>
    </w:p>
    <w:p w:rsidR="00000000" w:rsidDel="00000000" w:rsidP="00000000" w:rsidRDefault="00000000" w:rsidRPr="00000000" w14:paraId="00000010">
      <w:pPr>
        <w:spacing w:after="120" w:lineRule="auto"/>
        <w:rPr>
          <w:sz w:val="17"/>
          <w:szCs w:val="17"/>
        </w:rPr>
      </w:pPr>
      <w:r w:rsidDel="00000000" w:rsidR="00000000" w:rsidRPr="00000000">
        <w:rPr>
          <w:b w:val="1"/>
          <w:color w:val="0b4cb4"/>
          <w:sz w:val="17"/>
          <w:szCs w:val="17"/>
          <w:u w:val="single"/>
        </w:rPr>
        <w:drawing>
          <wp:inline distB="114300" distT="114300" distL="114300" distR="114300">
            <wp:extent cx="4340965" cy="522446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40965" cy="522446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120" w:lineRule="auto"/>
        <w:rPr>
          <w:b w:val="1"/>
          <w:sz w:val="17"/>
          <w:szCs w:val="17"/>
        </w:rPr>
      </w:pPr>
      <w:r w:rsidDel="00000000" w:rsidR="00000000" w:rsidRPr="00000000">
        <w:rPr>
          <w:rtl w:val="0"/>
        </w:rPr>
      </w:r>
    </w:p>
    <w:p w:rsidR="00000000" w:rsidDel="00000000" w:rsidP="00000000" w:rsidRDefault="00000000" w:rsidRPr="00000000" w14:paraId="00000012">
      <w:pPr>
        <w:spacing w:after="120" w:lineRule="auto"/>
        <w:rPr>
          <w:b w:val="1"/>
          <w:sz w:val="17"/>
          <w:szCs w:val="17"/>
        </w:rPr>
      </w:pPr>
      <w:r w:rsidDel="00000000" w:rsidR="00000000" w:rsidRPr="00000000">
        <w:rPr>
          <w:b w:val="1"/>
          <w:sz w:val="17"/>
          <w:szCs w:val="17"/>
          <w:rtl w:val="0"/>
        </w:rPr>
        <w:t xml:space="preserve">User Stories</w:t>
      </w:r>
    </w:p>
    <w:p w:rsidR="00000000" w:rsidDel="00000000" w:rsidP="00000000" w:rsidRDefault="00000000" w:rsidRPr="00000000" w14:paraId="00000013">
      <w:pPr>
        <w:spacing w:after="120" w:lineRule="auto"/>
        <w:rPr>
          <w:sz w:val="17"/>
          <w:szCs w:val="17"/>
        </w:rPr>
      </w:pPr>
      <w:r w:rsidDel="00000000" w:rsidR="00000000" w:rsidRPr="00000000">
        <w:rPr>
          <w:sz w:val="17"/>
          <w:szCs w:val="17"/>
          <w:rtl w:val="0"/>
        </w:rPr>
        <w:t xml:space="preserve">Use the below template to list all the user stories for the product.</w:t>
      </w:r>
    </w:p>
    <w:tbl>
      <w:tblPr>
        <w:tblStyle w:val="Table2"/>
        <w:tblW w:w="8895.0" w:type="dxa"/>
        <w:jc w:val="left"/>
        <w:tblLayout w:type="fixed"/>
        <w:tblLook w:val="0600"/>
      </w:tblPr>
      <w:tblGrid>
        <w:gridCol w:w="1170"/>
        <w:gridCol w:w="1365"/>
        <w:gridCol w:w="2670"/>
        <w:gridCol w:w="1725"/>
        <w:gridCol w:w="975"/>
        <w:gridCol w:w="990"/>
        <w:tblGridChange w:id="0">
          <w:tblGrid>
            <w:gridCol w:w="1170"/>
            <w:gridCol w:w="1365"/>
            <w:gridCol w:w="2670"/>
            <w:gridCol w:w="1725"/>
            <w:gridCol w:w="975"/>
            <w:gridCol w:w="990"/>
          </w:tblGrid>
        </w:tblGridChange>
      </w:tblGrid>
      <w:tr>
        <w:trPr>
          <w:cantSplit w:val="0"/>
          <w:trHeight w:val="67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4">
            <w:pPr>
              <w:spacing w:after="120" w:lineRule="auto"/>
              <w:rPr>
                <w:b w:val="1"/>
                <w:sz w:val="15"/>
                <w:szCs w:val="15"/>
              </w:rPr>
            </w:pPr>
            <w:r w:rsidDel="00000000" w:rsidR="00000000" w:rsidRPr="00000000">
              <w:rPr>
                <w:b w:val="1"/>
                <w:sz w:val="15"/>
                <w:szCs w:val="15"/>
                <w:rtl w:val="0"/>
              </w:rPr>
              <w:t xml:space="preserve">User Type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5">
            <w:pPr>
              <w:rPr>
                <w:b w:val="1"/>
                <w:sz w:val="15"/>
                <w:szCs w:val="15"/>
              </w:rPr>
            </w:pPr>
            <w:r w:rsidDel="00000000" w:rsidR="00000000" w:rsidRPr="00000000">
              <w:rPr>
                <w:b w:val="1"/>
                <w:sz w:val="15"/>
                <w:szCs w:val="15"/>
                <w:rtl w:val="0"/>
              </w:rPr>
              <w:t xml:space="preserve">Functional Requirement (Epic)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6">
            <w:pPr>
              <w:rPr>
                <w:b w:val="1"/>
                <w:sz w:val="15"/>
                <w:szCs w:val="15"/>
              </w:rPr>
            </w:pPr>
            <w:r w:rsidDel="00000000" w:rsidR="00000000" w:rsidRPr="00000000">
              <w:rPr>
                <w:b w:val="1"/>
                <w:sz w:val="15"/>
                <w:szCs w:val="15"/>
                <w:rtl w:val="0"/>
              </w:rPr>
              <w:t xml:space="preserve">User Story / Task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7">
            <w:pPr>
              <w:rPr>
                <w:b w:val="1"/>
                <w:sz w:val="15"/>
                <w:szCs w:val="15"/>
              </w:rPr>
            </w:pPr>
            <w:r w:rsidDel="00000000" w:rsidR="00000000" w:rsidRPr="00000000">
              <w:rPr>
                <w:b w:val="1"/>
                <w:sz w:val="15"/>
                <w:szCs w:val="15"/>
                <w:rtl w:val="0"/>
              </w:rPr>
              <w:t xml:space="preserve">Acceptance criteria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8">
            <w:pPr>
              <w:rPr>
                <w:b w:val="1"/>
                <w:sz w:val="15"/>
                <w:szCs w:val="15"/>
              </w:rPr>
            </w:pPr>
            <w:r w:rsidDel="00000000" w:rsidR="00000000" w:rsidRPr="00000000">
              <w:rPr>
                <w:b w:val="1"/>
                <w:sz w:val="15"/>
                <w:szCs w:val="15"/>
                <w:rtl w:val="0"/>
              </w:rPr>
              <w:t xml:space="preserve">Priority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9">
            <w:pPr>
              <w:rPr>
                <w:b w:val="1"/>
                <w:sz w:val="15"/>
                <w:szCs w:val="15"/>
              </w:rPr>
            </w:pPr>
            <w:r w:rsidDel="00000000" w:rsidR="00000000" w:rsidRPr="00000000">
              <w:rPr>
                <w:b w:val="1"/>
                <w:sz w:val="15"/>
                <w:szCs w:val="15"/>
                <w:rtl w:val="0"/>
              </w:rPr>
              <w:t xml:space="preserve">Release</w:t>
            </w:r>
          </w:p>
        </w:tc>
      </w:tr>
      <w:tr>
        <w:trPr>
          <w:cantSplit w:val="0"/>
          <w:trHeight w:val="106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A">
            <w:pPr>
              <w:rPr>
                <w:sz w:val="15"/>
                <w:szCs w:val="15"/>
              </w:rPr>
            </w:pPr>
            <w:r w:rsidDel="00000000" w:rsidR="00000000" w:rsidRPr="00000000">
              <w:rPr>
                <w:sz w:val="15"/>
                <w:szCs w:val="15"/>
                <w:rtl w:val="0"/>
              </w:rPr>
              <w:t xml:space="preserve">Customer (Mobile user)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B">
            <w:pPr>
              <w:rPr>
                <w:sz w:val="15"/>
                <w:szCs w:val="15"/>
              </w:rPr>
            </w:pPr>
            <w:r w:rsidDel="00000000" w:rsidR="00000000" w:rsidRPr="00000000">
              <w:rPr>
                <w:rtl w:val="0"/>
              </w:rPr>
            </w:r>
          </w:p>
          <w:p w:rsidR="00000000" w:rsidDel="00000000" w:rsidP="00000000" w:rsidRDefault="00000000" w:rsidRPr="00000000" w14:paraId="0000001C">
            <w:pPr>
              <w:rPr>
                <w:sz w:val="15"/>
                <w:szCs w:val="15"/>
              </w:rPr>
            </w:pPr>
            <w:r w:rsidDel="00000000" w:rsidR="00000000" w:rsidRPr="00000000">
              <w:rPr>
                <w:sz w:val="15"/>
                <w:szCs w:val="15"/>
                <w:rtl w:val="0"/>
              </w:rPr>
              <w:t xml:space="preserve">HOME PAGE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D">
            <w:pPr>
              <w:rPr>
                <w:sz w:val="15"/>
                <w:szCs w:val="15"/>
              </w:rPr>
            </w:pPr>
            <w:r w:rsidDel="00000000" w:rsidR="00000000" w:rsidRPr="00000000">
              <w:rPr>
                <w:rtl w:val="0"/>
              </w:rPr>
            </w:r>
          </w:p>
          <w:p w:rsidR="00000000" w:rsidDel="00000000" w:rsidP="00000000" w:rsidRDefault="00000000" w:rsidRPr="00000000" w14:paraId="0000001E">
            <w:pPr>
              <w:rPr>
                <w:sz w:val="15"/>
                <w:szCs w:val="15"/>
              </w:rPr>
            </w:pPr>
            <w:r w:rsidDel="00000000" w:rsidR="00000000" w:rsidRPr="00000000">
              <w:rPr>
                <w:sz w:val="15"/>
                <w:szCs w:val="15"/>
                <w:rtl w:val="0"/>
              </w:rPr>
              <w:t xml:space="preserve">As a user can used the website to logi and sign up and user can change the password by using forgat password page in the home page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F">
            <w:pPr>
              <w:rPr>
                <w:sz w:val="15"/>
                <w:szCs w:val="15"/>
              </w:rPr>
            </w:pPr>
            <w:r w:rsidDel="00000000" w:rsidR="00000000" w:rsidRPr="00000000">
              <w:rPr>
                <w:rtl w:val="0"/>
              </w:rPr>
            </w:r>
          </w:p>
          <w:p w:rsidR="00000000" w:rsidDel="00000000" w:rsidP="00000000" w:rsidRDefault="00000000" w:rsidRPr="00000000" w14:paraId="00000020">
            <w:pPr>
              <w:rPr>
                <w:sz w:val="15"/>
                <w:szCs w:val="15"/>
              </w:rPr>
            </w:pPr>
            <w:r w:rsidDel="00000000" w:rsidR="00000000" w:rsidRPr="00000000">
              <w:rPr>
                <w:sz w:val="15"/>
                <w:szCs w:val="15"/>
                <w:rtl w:val="0"/>
              </w:rPr>
              <w:t xml:space="preserve">I can used to login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1">
            <w:pPr>
              <w:rPr>
                <w:sz w:val="15"/>
                <w:szCs w:val="15"/>
              </w:rPr>
            </w:pPr>
            <w:r w:rsidDel="00000000" w:rsidR="00000000" w:rsidRPr="00000000">
              <w:rPr>
                <w:sz w:val="15"/>
                <w:szCs w:val="15"/>
                <w:rtl w:val="0"/>
              </w:rPr>
              <w:t xml:space="preserve">High</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2">
            <w:pPr>
              <w:rPr>
                <w:sz w:val="15"/>
                <w:szCs w:val="15"/>
              </w:rPr>
            </w:pPr>
            <w:r w:rsidDel="00000000" w:rsidR="00000000" w:rsidRPr="00000000">
              <w:rPr>
                <w:sz w:val="15"/>
                <w:szCs w:val="15"/>
                <w:rtl w:val="0"/>
              </w:rPr>
              <w:t xml:space="preserve">Sprint-1</w:t>
            </w:r>
          </w:p>
        </w:tc>
      </w:tr>
      <w:tr>
        <w:trPr>
          <w:cantSplit w:val="0"/>
          <w:trHeight w:val="105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3">
            <w:pP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4">
            <w:pPr>
              <w:rPr>
                <w:sz w:val="15"/>
                <w:szCs w:val="15"/>
              </w:rPr>
            </w:pPr>
            <w:r w:rsidDel="00000000" w:rsidR="00000000" w:rsidRPr="00000000">
              <w:rPr>
                <w:rtl w:val="0"/>
              </w:rPr>
            </w:r>
          </w:p>
          <w:p w:rsidR="00000000" w:rsidDel="00000000" w:rsidP="00000000" w:rsidRDefault="00000000" w:rsidRPr="00000000" w14:paraId="00000025">
            <w:pPr>
              <w:rPr>
                <w:sz w:val="15"/>
                <w:szCs w:val="15"/>
              </w:rPr>
            </w:pPr>
            <w:r w:rsidDel="00000000" w:rsidR="00000000" w:rsidRPr="00000000">
              <w:rPr>
                <w:sz w:val="15"/>
                <w:szCs w:val="15"/>
                <w:rtl w:val="0"/>
              </w:rPr>
              <w:t xml:space="preserve">Dashboard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6">
            <w:pPr>
              <w:rPr>
                <w:sz w:val="15"/>
                <w:szCs w:val="15"/>
              </w:rPr>
            </w:pPr>
            <w:r w:rsidDel="00000000" w:rsidR="00000000" w:rsidRPr="00000000">
              <w:rPr>
                <w:rtl w:val="0"/>
              </w:rPr>
            </w:r>
          </w:p>
          <w:p w:rsidR="00000000" w:rsidDel="00000000" w:rsidP="00000000" w:rsidRDefault="00000000" w:rsidRPr="00000000" w14:paraId="00000027">
            <w:pPr>
              <w:rPr>
                <w:sz w:val="15"/>
                <w:szCs w:val="15"/>
              </w:rPr>
            </w:pPr>
            <w:r w:rsidDel="00000000" w:rsidR="00000000" w:rsidRPr="00000000">
              <w:rPr>
                <w:sz w:val="15"/>
                <w:szCs w:val="15"/>
                <w:rtl w:val="0"/>
              </w:rPr>
              <w:t xml:space="preserve">In this dashboard it consist all the registeration process and cancellation process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8">
            <w:pPr>
              <w:rPr>
                <w:sz w:val="15"/>
                <w:szCs w:val="15"/>
              </w:rPr>
            </w:pPr>
            <w:r w:rsidDel="00000000" w:rsidR="00000000" w:rsidRPr="00000000">
              <w:rPr>
                <w:rtl w:val="0"/>
              </w:rPr>
            </w:r>
          </w:p>
          <w:p w:rsidR="00000000" w:rsidDel="00000000" w:rsidP="00000000" w:rsidRDefault="00000000" w:rsidRPr="00000000" w14:paraId="00000029">
            <w:pPr>
              <w:rPr>
                <w:sz w:val="15"/>
                <w:szCs w:val="15"/>
              </w:rPr>
            </w:pPr>
            <w:r w:rsidDel="00000000" w:rsidR="00000000" w:rsidRPr="00000000">
              <w:rPr>
                <w:sz w:val="15"/>
                <w:szCs w:val="15"/>
                <w:rtl w:val="0"/>
              </w:rPr>
              <w:t xml:space="preserve">I can access my account / dashboard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A">
            <w:pPr>
              <w:rPr>
                <w:sz w:val="15"/>
                <w:szCs w:val="15"/>
              </w:rPr>
            </w:pPr>
            <w:r w:rsidDel="00000000" w:rsidR="00000000" w:rsidRPr="00000000">
              <w:rPr>
                <w:sz w:val="15"/>
                <w:szCs w:val="15"/>
                <w:rtl w:val="0"/>
              </w:rPr>
              <w:t xml:space="preserve">High</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B">
            <w:pPr>
              <w:rPr>
                <w:sz w:val="15"/>
                <w:szCs w:val="15"/>
              </w:rPr>
            </w:pPr>
            <w:r w:rsidDel="00000000" w:rsidR="00000000" w:rsidRPr="00000000">
              <w:rPr>
                <w:sz w:val="15"/>
                <w:szCs w:val="15"/>
                <w:rtl w:val="0"/>
              </w:rPr>
              <w:t xml:space="preserve">Sprint-1</w:t>
            </w:r>
          </w:p>
        </w:tc>
      </w:tr>
      <w:tr>
        <w:trPr>
          <w:cantSplit w:val="0"/>
          <w:trHeight w:val="106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C">
            <w:pP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D">
            <w:pPr>
              <w:rPr>
                <w:sz w:val="15"/>
                <w:szCs w:val="15"/>
              </w:rPr>
            </w:pPr>
            <w:r w:rsidDel="00000000" w:rsidR="00000000" w:rsidRPr="00000000">
              <w:rPr>
                <w:rtl w:val="0"/>
              </w:rPr>
            </w:r>
          </w:p>
          <w:p w:rsidR="00000000" w:rsidDel="00000000" w:rsidP="00000000" w:rsidRDefault="00000000" w:rsidRPr="00000000" w14:paraId="0000002E">
            <w:pPr>
              <w:rPr>
                <w:sz w:val="15"/>
                <w:szCs w:val="15"/>
              </w:rPr>
            </w:pPr>
            <w:r w:rsidDel="00000000" w:rsidR="00000000" w:rsidRPr="00000000">
              <w:rPr>
                <w:sz w:val="15"/>
                <w:szCs w:val="15"/>
                <w:rtl w:val="0"/>
              </w:rPr>
              <w:t xml:space="preserve">Redirecting page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F">
            <w:pPr>
              <w:rPr>
                <w:sz w:val="15"/>
                <w:szCs w:val="15"/>
              </w:rPr>
            </w:pPr>
            <w:r w:rsidDel="00000000" w:rsidR="00000000" w:rsidRPr="00000000">
              <w:rPr>
                <w:sz w:val="15"/>
                <w:szCs w:val="15"/>
                <w:rtl w:val="0"/>
              </w:rPr>
              <w:t xml:space="preserve">In this redirecting page it consist the current information of registration and train location and cancellation process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0">
            <w:pPr>
              <w:rPr>
                <w:sz w:val="15"/>
                <w:szCs w:val="15"/>
              </w:rPr>
            </w:pPr>
            <w:r w:rsidDel="00000000" w:rsidR="00000000" w:rsidRPr="00000000">
              <w:rPr>
                <w:rtl w:val="0"/>
              </w:rPr>
            </w:r>
          </w:p>
          <w:p w:rsidR="00000000" w:rsidDel="00000000" w:rsidP="00000000" w:rsidRDefault="00000000" w:rsidRPr="00000000" w14:paraId="00000031">
            <w:pPr>
              <w:rPr>
                <w:sz w:val="15"/>
                <w:szCs w:val="15"/>
              </w:rPr>
            </w:pPr>
            <w:r w:rsidDel="00000000" w:rsidR="00000000" w:rsidRPr="00000000">
              <w:rPr>
                <w:sz w:val="15"/>
                <w:szCs w:val="15"/>
                <w:rtl w:val="0"/>
              </w:rPr>
              <w:t xml:space="preserve">In this page it will used to get information about the registration and cancellation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2">
            <w:pPr>
              <w:rPr>
                <w:sz w:val="15"/>
                <w:szCs w:val="15"/>
              </w:rPr>
            </w:pPr>
            <w:r w:rsidDel="00000000" w:rsidR="00000000" w:rsidRPr="00000000">
              <w:rPr>
                <w:sz w:val="15"/>
                <w:szCs w:val="15"/>
                <w:rtl w:val="0"/>
              </w:rPr>
              <w:t xml:space="preserve">High</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3">
            <w:pPr>
              <w:rPr>
                <w:sz w:val="15"/>
                <w:szCs w:val="15"/>
              </w:rPr>
            </w:pPr>
            <w:r w:rsidDel="00000000" w:rsidR="00000000" w:rsidRPr="00000000">
              <w:rPr>
                <w:sz w:val="15"/>
                <w:szCs w:val="15"/>
                <w:rtl w:val="0"/>
              </w:rPr>
              <w:t xml:space="preserve">Sprint-1</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ibm.com/patterns/visualize-unstructured-text/" TargetMode="External"/><Relationship Id="rId7" Type="http://schemas.openxmlformats.org/officeDocument/2006/relationships/hyperlink" Target="https://developer.ibm.com/patterns/visualize-unstructured-tex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